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2E7AE" w14:textId="77777777" w:rsidR="00EF1A3B" w:rsidRPr="009C03C5" w:rsidRDefault="00EF1A3B" w:rsidP="009C03C5">
      <w:pPr>
        <w:ind w:right="-360"/>
        <w:jc w:val="center"/>
        <w:rPr>
          <w:rFonts w:ascii="Arial" w:hAnsi="Arial" w:cs="Arial"/>
          <w:b/>
        </w:rPr>
      </w:pPr>
      <w:r w:rsidRPr="009C03C5">
        <w:rPr>
          <w:rFonts w:ascii="Arial" w:hAnsi="Arial" w:cs="Arial"/>
          <w:b/>
        </w:rPr>
        <w:t>Domestic and International Trends in Rehabilitation Research:</w:t>
      </w:r>
    </w:p>
    <w:p w14:paraId="5A277672" w14:textId="49199868" w:rsidR="00EF1A3B" w:rsidRPr="009C03C5" w:rsidRDefault="00EF1A3B" w:rsidP="009C03C5">
      <w:pPr>
        <w:ind w:right="-360"/>
        <w:jc w:val="center"/>
        <w:rPr>
          <w:rFonts w:ascii="Arial" w:hAnsi="Arial" w:cs="Arial"/>
          <w:b/>
        </w:rPr>
      </w:pPr>
      <w:r w:rsidRPr="009C03C5">
        <w:rPr>
          <w:rFonts w:ascii="Arial" w:hAnsi="Arial" w:cs="Arial"/>
          <w:b/>
        </w:rPr>
        <w:t>A Comparative Analysis</w:t>
      </w:r>
    </w:p>
    <w:p w14:paraId="36F7CF0D" w14:textId="77777777" w:rsidR="00EF1A3B" w:rsidRPr="009C03C5" w:rsidRDefault="00EF1A3B" w:rsidP="009C03C5">
      <w:pPr>
        <w:ind w:right="-360"/>
        <w:jc w:val="center"/>
        <w:rPr>
          <w:rFonts w:ascii="Arial" w:hAnsi="Arial" w:cs="Arial"/>
          <w:b/>
          <w:bCs/>
        </w:rPr>
      </w:pPr>
    </w:p>
    <w:p w14:paraId="5BCF052E" w14:textId="77777777" w:rsidR="00EF1A3B" w:rsidRPr="009C03C5" w:rsidRDefault="00EF1A3B" w:rsidP="009C03C5">
      <w:pPr>
        <w:ind w:right="-360"/>
        <w:jc w:val="center"/>
        <w:rPr>
          <w:rFonts w:ascii="Arial" w:hAnsi="Arial" w:cs="Arial"/>
          <w:bCs/>
        </w:rPr>
      </w:pPr>
      <w:r w:rsidRPr="009C03C5">
        <w:rPr>
          <w:rFonts w:ascii="Arial" w:hAnsi="Arial" w:cs="Arial"/>
          <w:bCs/>
        </w:rPr>
        <w:t>John Stone, PhD</w:t>
      </w:r>
    </w:p>
    <w:p w14:paraId="30069F49" w14:textId="77777777" w:rsidR="00EF1A3B" w:rsidRDefault="00EF1A3B" w:rsidP="009C03C5">
      <w:pPr>
        <w:ind w:right="-360"/>
        <w:jc w:val="center"/>
        <w:rPr>
          <w:rFonts w:ascii="Arial" w:hAnsi="Arial" w:cs="Arial"/>
          <w:bCs/>
        </w:rPr>
      </w:pPr>
      <w:r w:rsidRPr="009C03C5">
        <w:rPr>
          <w:rFonts w:ascii="Arial" w:hAnsi="Arial" w:cs="Arial"/>
          <w:bCs/>
        </w:rPr>
        <w:t>Dan Conley, MLS</w:t>
      </w:r>
    </w:p>
    <w:p w14:paraId="6B8E31CE" w14:textId="77777777" w:rsidR="009C03C5" w:rsidRPr="009C03C5" w:rsidRDefault="009C03C5" w:rsidP="009C03C5">
      <w:pPr>
        <w:ind w:right="-360"/>
        <w:jc w:val="center"/>
        <w:rPr>
          <w:rFonts w:ascii="Arial" w:hAnsi="Arial" w:cs="Arial"/>
          <w:bCs/>
        </w:rPr>
      </w:pPr>
    </w:p>
    <w:p w14:paraId="09198ABD" w14:textId="77777777" w:rsidR="00EF1A3B" w:rsidRPr="009C03C5" w:rsidRDefault="00EF1A3B" w:rsidP="009C03C5">
      <w:pPr>
        <w:ind w:right="-360"/>
        <w:jc w:val="center"/>
        <w:rPr>
          <w:rFonts w:ascii="Arial" w:hAnsi="Arial" w:cs="Arial"/>
          <w:bCs/>
        </w:rPr>
      </w:pPr>
      <w:r w:rsidRPr="009C03C5">
        <w:rPr>
          <w:rFonts w:ascii="Arial" w:hAnsi="Arial" w:cs="Arial"/>
          <w:bCs/>
        </w:rPr>
        <w:t>May 20, 2014</w:t>
      </w:r>
    </w:p>
    <w:p w14:paraId="33EC389F" w14:textId="77777777" w:rsidR="00EF1A3B" w:rsidRPr="009C03C5" w:rsidRDefault="00EF1A3B" w:rsidP="009C03C5">
      <w:pPr>
        <w:ind w:right="-360"/>
        <w:rPr>
          <w:rFonts w:ascii="Arial" w:hAnsi="Arial" w:cs="Arial"/>
          <w:b/>
          <w:bCs/>
        </w:rPr>
      </w:pPr>
    </w:p>
    <w:p w14:paraId="6068833E" w14:textId="449A4B48" w:rsidR="009C03C5" w:rsidRPr="009C03C5" w:rsidRDefault="00EF1A3B" w:rsidP="009C03C5">
      <w:pPr>
        <w:ind w:right="-360"/>
        <w:rPr>
          <w:rFonts w:ascii="Arial" w:hAnsi="Arial" w:cs="Arial"/>
        </w:rPr>
      </w:pPr>
      <w:r w:rsidRPr="009C03C5">
        <w:rPr>
          <w:rFonts w:ascii="Arial" w:hAnsi="Arial" w:cs="Arial"/>
        </w:rPr>
        <w:t>Text version of PowerPoint™ presentation for webcast sponsored by SEDL’s KTDRR and CIRRIE.</w:t>
      </w:r>
      <w:r w:rsidR="009C03C5">
        <w:rPr>
          <w:rFonts w:ascii="Arial" w:hAnsi="Arial" w:cs="Arial"/>
        </w:rPr>
        <w:t xml:space="preserve"> </w:t>
      </w:r>
      <w:hyperlink r:id="rId8" w:history="1">
        <w:r w:rsidR="009C03C5" w:rsidRPr="009C03C5">
          <w:rPr>
            <w:rStyle w:val="Hyperlink"/>
            <w:rFonts w:ascii="Arial" w:hAnsi="Arial" w:cs="Arial"/>
          </w:rPr>
          <w:t>https://www.ktdrr.org/training/webcasts/webcast9/index.html</w:t>
        </w:r>
      </w:hyperlink>
    </w:p>
    <w:p w14:paraId="5981E74D" w14:textId="77777777" w:rsidR="00EF1A3B" w:rsidRPr="009C03C5" w:rsidRDefault="00EF1A3B" w:rsidP="009C03C5">
      <w:pPr>
        <w:ind w:right="-360"/>
        <w:rPr>
          <w:rFonts w:ascii="Arial" w:hAnsi="Arial" w:cs="Arial"/>
        </w:rPr>
      </w:pPr>
    </w:p>
    <w:p w14:paraId="3F2250D3" w14:textId="6832F661" w:rsidR="00EF1A3B" w:rsidRPr="009C03C5" w:rsidRDefault="00EF1A3B" w:rsidP="009C03C5">
      <w:pPr>
        <w:ind w:right="-360"/>
        <w:rPr>
          <w:rFonts w:ascii="Arial" w:hAnsi="Arial" w:cs="Arial"/>
        </w:rPr>
      </w:pPr>
      <w:r w:rsidRPr="009C03C5">
        <w:rPr>
          <w:rFonts w:ascii="Arial" w:hAnsi="Arial" w:cs="Arial"/>
        </w:rPr>
        <w:t>Title Slide- Domestic and International Trends in Rehabilitation Research: A Comparative Analysis</w:t>
      </w:r>
      <w:r w:rsidR="009C03C5">
        <w:rPr>
          <w:rFonts w:ascii="Arial" w:hAnsi="Arial" w:cs="Arial"/>
        </w:rPr>
        <w:t xml:space="preserve">. </w:t>
      </w:r>
      <w:r w:rsidRPr="009C03C5">
        <w:rPr>
          <w:rFonts w:ascii="Arial" w:hAnsi="Arial" w:cs="Arial"/>
        </w:rPr>
        <w:t>A webcast sponsored by SEDL’s Center on Knowledge Translation for Disability and Rehabilitation Research (KTDRR)</w:t>
      </w:r>
      <w:r w:rsidR="009C03C5">
        <w:rPr>
          <w:rFonts w:ascii="Arial" w:hAnsi="Arial" w:cs="Arial"/>
        </w:rPr>
        <w:t xml:space="preserve">. </w:t>
      </w:r>
      <w:r w:rsidRPr="009C03C5">
        <w:rPr>
          <w:rFonts w:ascii="Arial" w:hAnsi="Arial" w:cs="Arial"/>
          <w:iCs/>
        </w:rPr>
        <w:t>Funded by NIDRR, US Department of Education, PR# H133A120012</w:t>
      </w:r>
      <w:r w:rsidR="009C03C5">
        <w:rPr>
          <w:rFonts w:ascii="Arial" w:hAnsi="Arial" w:cs="Arial"/>
          <w:iCs/>
        </w:rPr>
        <w:t xml:space="preserve">. </w:t>
      </w:r>
      <w:r w:rsidRPr="009C03C5">
        <w:rPr>
          <w:rFonts w:ascii="Arial" w:hAnsi="Arial" w:cs="Arial"/>
          <w:iCs/>
        </w:rPr>
        <w:t>© 2014 by SEDL</w:t>
      </w:r>
    </w:p>
    <w:p w14:paraId="228385A5" w14:textId="77777777" w:rsidR="00EF1A3B" w:rsidRPr="009C03C5" w:rsidRDefault="00EF1A3B" w:rsidP="009C03C5">
      <w:pPr>
        <w:ind w:right="-360"/>
        <w:rPr>
          <w:rFonts w:ascii="Arial" w:hAnsi="Arial" w:cs="Arial"/>
        </w:rPr>
      </w:pPr>
    </w:p>
    <w:p w14:paraId="2AAAE05C" w14:textId="77777777" w:rsidR="00EF1A3B" w:rsidRPr="009C03C5" w:rsidRDefault="00EF1A3B" w:rsidP="009C03C5">
      <w:pPr>
        <w:ind w:right="-360"/>
        <w:rPr>
          <w:rFonts w:ascii="Arial" w:hAnsi="Arial" w:cs="Arial"/>
        </w:rPr>
      </w:pPr>
      <w:r w:rsidRPr="009C03C5">
        <w:rPr>
          <w:rFonts w:ascii="Arial" w:hAnsi="Arial" w:cs="Arial"/>
        </w:rPr>
        <w:t>Slide 1- Domestic and International Trends in Rehabilitation Research: A Comparative Analysis. Dan Conley, MLS, John Stone, PhD, Icons of the University at Buffalo, The State University of New York, CIRRIE- Center for International Rehabilitation Research Information and Exchange, and NIDRR</w:t>
      </w:r>
    </w:p>
    <w:p w14:paraId="786E05F5" w14:textId="77777777" w:rsidR="00EF1A3B" w:rsidRPr="009C03C5" w:rsidRDefault="00EF1A3B" w:rsidP="009C03C5">
      <w:pPr>
        <w:ind w:right="-360"/>
        <w:rPr>
          <w:rFonts w:ascii="Arial" w:hAnsi="Arial" w:cs="Arial"/>
        </w:rPr>
      </w:pPr>
    </w:p>
    <w:p w14:paraId="2FE76E5B" w14:textId="77777777" w:rsidR="00EF1A3B" w:rsidRPr="009C03C5" w:rsidRDefault="00E6640A" w:rsidP="009C03C5">
      <w:pPr>
        <w:ind w:right="-360"/>
        <w:rPr>
          <w:rFonts w:ascii="Arial" w:hAnsi="Arial" w:cs="Arial"/>
        </w:rPr>
      </w:pPr>
      <w:r w:rsidRPr="009C03C5">
        <w:rPr>
          <w:rFonts w:ascii="Arial" w:hAnsi="Arial" w:cs="Arial"/>
        </w:rPr>
        <w:t xml:space="preserve">Slide 2- </w:t>
      </w:r>
      <w:r w:rsidR="00EF1A3B" w:rsidRPr="009C03C5">
        <w:rPr>
          <w:rFonts w:ascii="Arial" w:hAnsi="Arial" w:cs="Arial"/>
        </w:rPr>
        <w:t>Purpose</w:t>
      </w:r>
    </w:p>
    <w:p w14:paraId="5C8177B1" w14:textId="77777777" w:rsidR="00EF1A3B" w:rsidRPr="009C03C5" w:rsidRDefault="00EF1A3B" w:rsidP="009C03C5">
      <w:pPr>
        <w:ind w:right="-360"/>
        <w:rPr>
          <w:rFonts w:ascii="Arial" w:hAnsi="Arial" w:cs="Arial"/>
        </w:rPr>
      </w:pPr>
      <w:r w:rsidRPr="009C03C5">
        <w:rPr>
          <w:rFonts w:ascii="Arial" w:hAnsi="Arial" w:cs="Arial"/>
        </w:rPr>
        <w:t>Identify similarities and differences between rehabilitation research in the U.S. and outside the U.S.</w:t>
      </w:r>
    </w:p>
    <w:p w14:paraId="6DD9AAF2" w14:textId="77777777" w:rsidR="00E6640A" w:rsidRPr="009C03C5" w:rsidRDefault="00E6640A" w:rsidP="009C03C5">
      <w:pPr>
        <w:ind w:right="-360"/>
        <w:rPr>
          <w:rFonts w:ascii="Arial" w:hAnsi="Arial" w:cs="Arial"/>
        </w:rPr>
      </w:pPr>
    </w:p>
    <w:p w14:paraId="52800A76" w14:textId="77777777" w:rsidR="00EF1A3B" w:rsidRPr="009C03C5" w:rsidRDefault="00E6640A" w:rsidP="009C03C5">
      <w:pPr>
        <w:ind w:right="-360"/>
        <w:rPr>
          <w:rFonts w:ascii="Arial" w:hAnsi="Arial" w:cs="Arial"/>
        </w:rPr>
      </w:pPr>
      <w:r w:rsidRPr="009C03C5">
        <w:rPr>
          <w:rFonts w:ascii="Arial" w:hAnsi="Arial" w:cs="Arial"/>
        </w:rPr>
        <w:t xml:space="preserve">Slide 3- </w:t>
      </w:r>
      <w:r w:rsidR="00EF1A3B" w:rsidRPr="009C03C5">
        <w:rPr>
          <w:rFonts w:ascii="Arial" w:hAnsi="Arial" w:cs="Arial"/>
        </w:rPr>
        <w:t>Approach</w:t>
      </w:r>
    </w:p>
    <w:p w14:paraId="151E3726" w14:textId="77777777" w:rsidR="00EF1A3B" w:rsidRPr="009C03C5" w:rsidRDefault="00EF1A3B" w:rsidP="009C03C5">
      <w:pPr>
        <w:numPr>
          <w:ilvl w:val="0"/>
          <w:numId w:val="2"/>
        </w:numPr>
        <w:ind w:right="-360"/>
        <w:rPr>
          <w:rFonts w:ascii="Arial" w:hAnsi="Arial" w:cs="Arial"/>
        </w:rPr>
      </w:pPr>
      <w:r w:rsidRPr="009C03C5">
        <w:rPr>
          <w:rFonts w:ascii="Arial" w:hAnsi="Arial" w:cs="Arial"/>
        </w:rPr>
        <w:t xml:space="preserve">Used the </w:t>
      </w:r>
      <w:r w:rsidRPr="009C03C5">
        <w:rPr>
          <w:rFonts w:ascii="Arial" w:hAnsi="Arial" w:cs="Arial"/>
          <w:b/>
          <w:bCs/>
        </w:rPr>
        <w:t>CIRRIE</w:t>
      </w:r>
      <w:r w:rsidRPr="009C03C5">
        <w:rPr>
          <w:rFonts w:ascii="Arial" w:hAnsi="Arial" w:cs="Arial"/>
        </w:rPr>
        <w:t xml:space="preserve"> database of international research and </w:t>
      </w:r>
      <w:r w:rsidRPr="009C03C5">
        <w:rPr>
          <w:rFonts w:ascii="Arial" w:hAnsi="Arial" w:cs="Arial"/>
          <w:b/>
          <w:bCs/>
        </w:rPr>
        <w:t>Rehabdata</w:t>
      </w:r>
      <w:r w:rsidRPr="009C03C5">
        <w:rPr>
          <w:rFonts w:ascii="Arial" w:hAnsi="Arial" w:cs="Arial"/>
        </w:rPr>
        <w:t xml:space="preserve"> database of research mainly in the U.S.  </w:t>
      </w:r>
    </w:p>
    <w:p w14:paraId="43365DF5" w14:textId="77777777" w:rsidR="00EF1A3B" w:rsidRPr="009C03C5" w:rsidRDefault="00EF1A3B" w:rsidP="009C03C5">
      <w:pPr>
        <w:numPr>
          <w:ilvl w:val="0"/>
          <w:numId w:val="2"/>
        </w:numPr>
        <w:ind w:right="-360"/>
        <w:rPr>
          <w:rFonts w:ascii="Arial" w:hAnsi="Arial" w:cs="Arial"/>
        </w:rPr>
      </w:pPr>
      <w:r w:rsidRPr="009C03C5">
        <w:rPr>
          <w:rFonts w:ascii="Arial" w:hAnsi="Arial" w:cs="Arial"/>
        </w:rPr>
        <w:t>Common thesaurus used to generate a comprehensive list of topics</w:t>
      </w:r>
    </w:p>
    <w:p w14:paraId="17BF5FD7" w14:textId="77777777" w:rsidR="00EF1A3B" w:rsidRPr="009C03C5" w:rsidRDefault="00EF1A3B" w:rsidP="009C03C5">
      <w:pPr>
        <w:numPr>
          <w:ilvl w:val="0"/>
          <w:numId w:val="2"/>
        </w:numPr>
        <w:ind w:right="-360"/>
        <w:rPr>
          <w:rFonts w:ascii="Arial" w:hAnsi="Arial" w:cs="Arial"/>
        </w:rPr>
      </w:pPr>
      <w:r w:rsidRPr="009C03C5">
        <w:rPr>
          <w:rFonts w:ascii="Arial" w:hAnsi="Arial" w:cs="Arial"/>
        </w:rPr>
        <w:t>Compared publication trends since 1997</w:t>
      </w:r>
    </w:p>
    <w:p w14:paraId="23CC7ACC" w14:textId="77777777" w:rsidR="00EF1A3B" w:rsidRPr="009C03C5" w:rsidRDefault="00EF1A3B" w:rsidP="009C03C5">
      <w:pPr>
        <w:numPr>
          <w:ilvl w:val="0"/>
          <w:numId w:val="2"/>
        </w:numPr>
        <w:ind w:right="-360"/>
        <w:rPr>
          <w:rFonts w:ascii="Arial" w:hAnsi="Arial" w:cs="Arial"/>
        </w:rPr>
      </w:pPr>
      <w:r w:rsidRPr="009C03C5">
        <w:rPr>
          <w:rFonts w:ascii="Arial" w:hAnsi="Arial" w:cs="Arial"/>
        </w:rPr>
        <w:t>CIRRIE-NARIC collaboration</w:t>
      </w:r>
    </w:p>
    <w:p w14:paraId="768FA6B8" w14:textId="77777777" w:rsidR="00E6640A" w:rsidRPr="009C03C5" w:rsidRDefault="00E6640A" w:rsidP="009C03C5">
      <w:pPr>
        <w:ind w:right="-360"/>
        <w:rPr>
          <w:rFonts w:ascii="Arial" w:hAnsi="Arial" w:cs="Arial"/>
        </w:rPr>
      </w:pPr>
    </w:p>
    <w:p w14:paraId="7FFBCD09" w14:textId="77777777" w:rsidR="00EF1A3B" w:rsidRPr="009C03C5" w:rsidRDefault="00E6640A" w:rsidP="009C03C5">
      <w:pPr>
        <w:ind w:right="-360"/>
        <w:rPr>
          <w:rFonts w:ascii="Arial" w:hAnsi="Arial" w:cs="Arial"/>
        </w:rPr>
      </w:pPr>
      <w:r w:rsidRPr="009C03C5">
        <w:rPr>
          <w:rFonts w:ascii="Arial" w:hAnsi="Arial" w:cs="Arial"/>
        </w:rPr>
        <w:t xml:space="preserve">Slide 4- </w:t>
      </w:r>
      <w:r w:rsidR="00EF1A3B" w:rsidRPr="009C03C5">
        <w:rPr>
          <w:rFonts w:ascii="Arial" w:hAnsi="Arial" w:cs="Arial"/>
        </w:rPr>
        <w:t>The CIRRIE Database</w:t>
      </w:r>
    </w:p>
    <w:p w14:paraId="79F5DD8F" w14:textId="77777777" w:rsidR="00EF1A3B" w:rsidRPr="009C03C5" w:rsidRDefault="00EF1A3B" w:rsidP="009C03C5">
      <w:pPr>
        <w:numPr>
          <w:ilvl w:val="0"/>
          <w:numId w:val="2"/>
        </w:numPr>
        <w:ind w:right="-360"/>
        <w:rPr>
          <w:rFonts w:ascii="Arial" w:hAnsi="Arial" w:cs="Arial"/>
        </w:rPr>
      </w:pPr>
      <w:r w:rsidRPr="009C03C5">
        <w:rPr>
          <w:rFonts w:ascii="Arial" w:hAnsi="Arial" w:cs="Arial"/>
        </w:rPr>
        <w:t>Over 150,000 citations</w:t>
      </w:r>
    </w:p>
    <w:p w14:paraId="6841AA90" w14:textId="77777777" w:rsidR="00EF1A3B" w:rsidRPr="009C03C5" w:rsidRDefault="00EF1A3B" w:rsidP="009C03C5">
      <w:pPr>
        <w:numPr>
          <w:ilvl w:val="0"/>
          <w:numId w:val="2"/>
        </w:numPr>
        <w:ind w:right="-360"/>
        <w:rPr>
          <w:rFonts w:ascii="Arial" w:hAnsi="Arial" w:cs="Arial"/>
        </w:rPr>
      </w:pPr>
      <w:r w:rsidRPr="009C03C5">
        <w:rPr>
          <w:rFonts w:ascii="Arial" w:hAnsi="Arial" w:cs="Arial"/>
        </w:rPr>
        <w:t>Non-U.S. articles only</w:t>
      </w:r>
    </w:p>
    <w:p w14:paraId="3A393AA4" w14:textId="77777777" w:rsidR="00EF1A3B" w:rsidRPr="009C03C5" w:rsidRDefault="00EF1A3B" w:rsidP="009C03C5">
      <w:pPr>
        <w:numPr>
          <w:ilvl w:val="0"/>
          <w:numId w:val="2"/>
        </w:numPr>
        <w:ind w:right="-360"/>
        <w:rPr>
          <w:rFonts w:ascii="Arial" w:hAnsi="Arial" w:cs="Arial"/>
        </w:rPr>
      </w:pPr>
      <w:r w:rsidRPr="009C03C5">
        <w:rPr>
          <w:rFonts w:ascii="Arial" w:hAnsi="Arial" w:cs="Arial"/>
        </w:rPr>
        <w:t>From 1990-Present</w:t>
      </w:r>
    </w:p>
    <w:p w14:paraId="408B87BC" w14:textId="77777777" w:rsidR="00EF1A3B" w:rsidRPr="009C03C5" w:rsidRDefault="00EF1A3B" w:rsidP="009C03C5">
      <w:pPr>
        <w:numPr>
          <w:ilvl w:val="0"/>
          <w:numId w:val="2"/>
        </w:numPr>
        <w:ind w:right="-360"/>
        <w:rPr>
          <w:rFonts w:ascii="Arial" w:hAnsi="Arial" w:cs="Arial"/>
        </w:rPr>
      </w:pPr>
      <w:r w:rsidRPr="009C03C5">
        <w:rPr>
          <w:rFonts w:ascii="Arial" w:hAnsi="Arial" w:cs="Arial"/>
        </w:rPr>
        <w:t>Journal articles only</w:t>
      </w:r>
    </w:p>
    <w:p w14:paraId="43E30F30" w14:textId="77777777" w:rsidR="00EF1A3B" w:rsidRPr="009C03C5" w:rsidRDefault="00EF1A3B" w:rsidP="009C03C5">
      <w:pPr>
        <w:numPr>
          <w:ilvl w:val="0"/>
          <w:numId w:val="2"/>
        </w:numPr>
        <w:ind w:right="-360"/>
        <w:rPr>
          <w:rFonts w:ascii="Arial" w:hAnsi="Arial" w:cs="Arial"/>
        </w:rPr>
      </w:pPr>
      <w:r w:rsidRPr="009C03C5">
        <w:rPr>
          <w:rFonts w:ascii="Arial" w:hAnsi="Arial" w:cs="Arial"/>
        </w:rPr>
        <w:t>Screened/imported by CIRRIE staff</w:t>
      </w:r>
    </w:p>
    <w:p w14:paraId="78CA80BF" w14:textId="77777777" w:rsidR="00E6640A" w:rsidRPr="009C03C5" w:rsidRDefault="00E6640A" w:rsidP="009C03C5">
      <w:pPr>
        <w:ind w:right="-360"/>
        <w:rPr>
          <w:rFonts w:ascii="Arial" w:hAnsi="Arial" w:cs="Arial"/>
        </w:rPr>
      </w:pPr>
    </w:p>
    <w:p w14:paraId="0BBA1733" w14:textId="77777777" w:rsidR="00EF1A3B" w:rsidRPr="009C03C5" w:rsidRDefault="00E6640A" w:rsidP="009C03C5">
      <w:pPr>
        <w:ind w:right="-360"/>
        <w:rPr>
          <w:rFonts w:ascii="Arial" w:hAnsi="Arial" w:cs="Arial"/>
        </w:rPr>
      </w:pPr>
      <w:r w:rsidRPr="009C03C5">
        <w:rPr>
          <w:rFonts w:ascii="Arial" w:hAnsi="Arial" w:cs="Arial"/>
        </w:rPr>
        <w:t xml:space="preserve">Slide 5- </w:t>
      </w:r>
      <w:r w:rsidR="00EF1A3B" w:rsidRPr="009C03C5">
        <w:rPr>
          <w:rFonts w:ascii="Arial" w:hAnsi="Arial" w:cs="Arial"/>
        </w:rPr>
        <w:t>The Rehabdata Database</w:t>
      </w:r>
    </w:p>
    <w:p w14:paraId="7D18C415" w14:textId="77777777" w:rsidR="00EF1A3B" w:rsidRPr="009C03C5" w:rsidRDefault="00EF1A3B" w:rsidP="009C03C5">
      <w:pPr>
        <w:numPr>
          <w:ilvl w:val="0"/>
          <w:numId w:val="2"/>
        </w:numPr>
        <w:ind w:right="-360"/>
        <w:rPr>
          <w:rFonts w:ascii="Arial" w:hAnsi="Arial" w:cs="Arial"/>
        </w:rPr>
      </w:pPr>
      <w:r w:rsidRPr="009C03C5">
        <w:rPr>
          <w:rFonts w:ascii="Arial" w:hAnsi="Arial" w:cs="Arial"/>
        </w:rPr>
        <w:t>Over 96,000 citations (68,000 journal articles)</w:t>
      </w:r>
    </w:p>
    <w:p w14:paraId="3A27618D" w14:textId="77777777" w:rsidR="00EF1A3B" w:rsidRPr="009C03C5" w:rsidRDefault="00EF1A3B" w:rsidP="009C03C5">
      <w:pPr>
        <w:numPr>
          <w:ilvl w:val="0"/>
          <w:numId w:val="2"/>
        </w:numPr>
        <w:ind w:right="-360"/>
        <w:rPr>
          <w:rFonts w:ascii="Arial" w:hAnsi="Arial" w:cs="Arial"/>
        </w:rPr>
      </w:pPr>
      <w:r w:rsidRPr="009C03C5">
        <w:rPr>
          <w:rFonts w:ascii="Arial" w:hAnsi="Arial" w:cs="Arial"/>
        </w:rPr>
        <w:t>U.S., with some international</w:t>
      </w:r>
    </w:p>
    <w:p w14:paraId="13D624E2" w14:textId="77777777" w:rsidR="00EF1A3B" w:rsidRPr="009C03C5" w:rsidRDefault="00EF1A3B" w:rsidP="009C03C5">
      <w:pPr>
        <w:numPr>
          <w:ilvl w:val="0"/>
          <w:numId w:val="2"/>
        </w:numPr>
        <w:ind w:right="-360"/>
        <w:rPr>
          <w:rFonts w:ascii="Arial" w:hAnsi="Arial" w:cs="Arial"/>
        </w:rPr>
      </w:pPr>
      <w:r w:rsidRPr="009C03C5">
        <w:rPr>
          <w:rFonts w:ascii="Arial" w:hAnsi="Arial" w:cs="Arial"/>
        </w:rPr>
        <w:t>From 1956-present</w:t>
      </w:r>
    </w:p>
    <w:p w14:paraId="1951B098" w14:textId="77777777" w:rsidR="00EF1A3B" w:rsidRPr="009C03C5" w:rsidRDefault="00EF1A3B" w:rsidP="009C03C5">
      <w:pPr>
        <w:numPr>
          <w:ilvl w:val="0"/>
          <w:numId w:val="2"/>
        </w:numPr>
        <w:ind w:right="-360"/>
        <w:rPr>
          <w:rFonts w:ascii="Arial" w:hAnsi="Arial" w:cs="Arial"/>
        </w:rPr>
      </w:pPr>
      <w:r w:rsidRPr="009C03C5">
        <w:rPr>
          <w:rFonts w:ascii="Arial" w:hAnsi="Arial" w:cs="Arial"/>
        </w:rPr>
        <w:t>Journal articles, books</w:t>
      </w:r>
    </w:p>
    <w:p w14:paraId="6DF07D6D" w14:textId="77777777" w:rsidR="00E6640A" w:rsidRPr="009C03C5" w:rsidRDefault="00EF1A3B" w:rsidP="009C03C5">
      <w:pPr>
        <w:numPr>
          <w:ilvl w:val="0"/>
          <w:numId w:val="2"/>
        </w:numPr>
        <w:ind w:right="-360"/>
        <w:rPr>
          <w:rFonts w:ascii="Arial" w:hAnsi="Arial" w:cs="Arial"/>
        </w:rPr>
      </w:pPr>
      <w:r w:rsidRPr="009C03C5">
        <w:rPr>
          <w:rFonts w:ascii="Arial" w:hAnsi="Arial" w:cs="Arial"/>
        </w:rPr>
        <w:t>Citations sent to NARIC staff</w:t>
      </w:r>
    </w:p>
    <w:p w14:paraId="3E08A001" w14:textId="77777777" w:rsidR="00E6640A" w:rsidRPr="009C03C5" w:rsidRDefault="00E6640A" w:rsidP="009C03C5">
      <w:pPr>
        <w:ind w:right="-360"/>
        <w:rPr>
          <w:rFonts w:ascii="Arial" w:hAnsi="Arial" w:cs="Arial"/>
        </w:rPr>
      </w:pPr>
    </w:p>
    <w:p w14:paraId="6BEF254C" w14:textId="77777777" w:rsidR="00EF1A3B" w:rsidRPr="009C03C5" w:rsidRDefault="00E6640A" w:rsidP="009C03C5">
      <w:pPr>
        <w:ind w:right="-360"/>
        <w:rPr>
          <w:rFonts w:ascii="Arial" w:hAnsi="Arial" w:cs="Arial"/>
        </w:rPr>
      </w:pPr>
      <w:r w:rsidRPr="009C03C5">
        <w:rPr>
          <w:rFonts w:ascii="Arial" w:hAnsi="Arial" w:cs="Arial"/>
        </w:rPr>
        <w:lastRenderedPageBreak/>
        <w:t xml:space="preserve">Slide 6- </w:t>
      </w:r>
      <w:r w:rsidR="00EF1A3B" w:rsidRPr="009C03C5">
        <w:rPr>
          <w:rFonts w:ascii="Arial" w:hAnsi="Arial" w:cs="Arial"/>
        </w:rPr>
        <w:t>Scope of the Study</w:t>
      </w:r>
    </w:p>
    <w:p w14:paraId="5076B3C5" w14:textId="77777777" w:rsidR="00E6640A" w:rsidRPr="009C03C5" w:rsidRDefault="00E6640A" w:rsidP="009C03C5">
      <w:pPr>
        <w:numPr>
          <w:ilvl w:val="0"/>
          <w:numId w:val="4"/>
        </w:numPr>
        <w:ind w:right="-360"/>
        <w:rPr>
          <w:rFonts w:ascii="Arial" w:hAnsi="Arial" w:cs="Arial"/>
        </w:rPr>
      </w:pPr>
      <w:r w:rsidRPr="009C03C5">
        <w:rPr>
          <w:rFonts w:ascii="Arial" w:hAnsi="Arial" w:cs="Arial"/>
        </w:rPr>
        <w:t>1997-2011</w:t>
      </w:r>
    </w:p>
    <w:p w14:paraId="74DB5A6A" w14:textId="77777777" w:rsidR="00E6640A" w:rsidRPr="009C03C5" w:rsidRDefault="00E6640A" w:rsidP="009C03C5">
      <w:pPr>
        <w:numPr>
          <w:ilvl w:val="0"/>
          <w:numId w:val="4"/>
        </w:numPr>
        <w:ind w:right="-360"/>
        <w:rPr>
          <w:rFonts w:ascii="Arial" w:hAnsi="Arial" w:cs="Arial"/>
        </w:rPr>
      </w:pPr>
      <w:r w:rsidRPr="009C03C5">
        <w:rPr>
          <w:rFonts w:ascii="Arial" w:hAnsi="Arial" w:cs="Arial"/>
        </w:rPr>
        <w:t xml:space="preserve">CIRRIE: 132,536 citations </w:t>
      </w:r>
    </w:p>
    <w:p w14:paraId="1E288A26" w14:textId="77777777" w:rsidR="00E6640A" w:rsidRPr="009C03C5" w:rsidRDefault="00E6640A" w:rsidP="009C03C5">
      <w:pPr>
        <w:numPr>
          <w:ilvl w:val="0"/>
          <w:numId w:val="4"/>
        </w:numPr>
        <w:ind w:right="-360"/>
        <w:rPr>
          <w:rFonts w:ascii="Arial" w:hAnsi="Arial" w:cs="Arial"/>
        </w:rPr>
      </w:pPr>
      <w:r w:rsidRPr="009C03C5">
        <w:rPr>
          <w:rFonts w:ascii="Arial" w:hAnsi="Arial" w:cs="Arial"/>
        </w:rPr>
        <w:t>Rehabdata: 17,581 citations (U.S. articles only)</w:t>
      </w:r>
    </w:p>
    <w:p w14:paraId="14488E2D" w14:textId="77777777" w:rsidR="00E6640A" w:rsidRPr="009C03C5" w:rsidRDefault="00E6640A" w:rsidP="009C03C5">
      <w:pPr>
        <w:numPr>
          <w:ilvl w:val="0"/>
          <w:numId w:val="4"/>
        </w:numPr>
        <w:ind w:right="-360"/>
        <w:rPr>
          <w:rFonts w:ascii="Arial" w:hAnsi="Arial" w:cs="Arial"/>
        </w:rPr>
      </w:pPr>
      <w:r w:rsidRPr="009C03C5">
        <w:rPr>
          <w:rFonts w:ascii="Arial" w:hAnsi="Arial" w:cs="Arial"/>
        </w:rPr>
        <w:t>Includes only 96 disabilities/conditions</w:t>
      </w:r>
    </w:p>
    <w:p w14:paraId="3E831AEE" w14:textId="77777777" w:rsidR="00E6640A" w:rsidRPr="009C03C5" w:rsidRDefault="00E6640A" w:rsidP="009C03C5">
      <w:pPr>
        <w:ind w:right="-360"/>
        <w:rPr>
          <w:rFonts w:ascii="Arial" w:hAnsi="Arial" w:cs="Arial"/>
        </w:rPr>
      </w:pPr>
    </w:p>
    <w:p w14:paraId="46ACFA59" w14:textId="77777777" w:rsidR="00EF1A3B" w:rsidRPr="009C03C5" w:rsidRDefault="00E6640A" w:rsidP="009C03C5">
      <w:pPr>
        <w:ind w:right="-360"/>
        <w:rPr>
          <w:rFonts w:ascii="Arial" w:hAnsi="Arial" w:cs="Arial"/>
        </w:rPr>
      </w:pPr>
      <w:r w:rsidRPr="009C03C5">
        <w:rPr>
          <w:rFonts w:ascii="Arial" w:hAnsi="Arial" w:cs="Arial"/>
        </w:rPr>
        <w:t xml:space="preserve">Slide 7- </w:t>
      </w:r>
      <w:r w:rsidR="00EF1A3B" w:rsidRPr="009C03C5">
        <w:rPr>
          <w:rFonts w:ascii="Arial" w:hAnsi="Arial" w:cs="Arial"/>
        </w:rPr>
        <w:t>Method</w:t>
      </w:r>
    </w:p>
    <w:p w14:paraId="750CF2A8" w14:textId="77777777" w:rsidR="00E6640A" w:rsidRPr="009C03C5" w:rsidRDefault="00E6640A" w:rsidP="009C03C5">
      <w:pPr>
        <w:numPr>
          <w:ilvl w:val="0"/>
          <w:numId w:val="5"/>
        </w:numPr>
        <w:ind w:right="-360"/>
        <w:rPr>
          <w:rFonts w:ascii="Arial" w:hAnsi="Arial" w:cs="Arial"/>
        </w:rPr>
      </w:pPr>
      <w:r w:rsidRPr="009C03C5">
        <w:rPr>
          <w:rFonts w:ascii="Arial" w:hAnsi="Arial" w:cs="Arial"/>
        </w:rPr>
        <w:t>Generate list of research topics based on common thesaurus.</w:t>
      </w:r>
    </w:p>
    <w:p w14:paraId="0CC61E6E" w14:textId="77777777" w:rsidR="00E6640A" w:rsidRPr="009C03C5" w:rsidRDefault="00E6640A" w:rsidP="009C03C5">
      <w:pPr>
        <w:numPr>
          <w:ilvl w:val="0"/>
          <w:numId w:val="5"/>
        </w:numPr>
        <w:ind w:right="-360"/>
        <w:rPr>
          <w:rFonts w:ascii="Arial" w:hAnsi="Arial" w:cs="Arial"/>
        </w:rPr>
      </w:pPr>
      <w:r w:rsidRPr="009C03C5">
        <w:rPr>
          <w:rFonts w:ascii="Arial" w:hAnsi="Arial" w:cs="Arial"/>
        </w:rPr>
        <w:t>To minimize the overlap of topics, focus was on 96 specific disabilities or conditions.</w:t>
      </w:r>
    </w:p>
    <w:p w14:paraId="278A1E21" w14:textId="77777777" w:rsidR="00E6640A" w:rsidRPr="009C03C5" w:rsidRDefault="00E6640A" w:rsidP="009C03C5">
      <w:pPr>
        <w:numPr>
          <w:ilvl w:val="0"/>
          <w:numId w:val="5"/>
        </w:numPr>
        <w:ind w:right="-360"/>
        <w:rPr>
          <w:rFonts w:ascii="Arial" w:hAnsi="Arial" w:cs="Arial"/>
        </w:rPr>
      </w:pPr>
      <w:r w:rsidRPr="009C03C5">
        <w:rPr>
          <w:rFonts w:ascii="Arial" w:hAnsi="Arial" w:cs="Arial"/>
        </w:rPr>
        <w:t>Health and function focus.</w:t>
      </w:r>
    </w:p>
    <w:p w14:paraId="78B2AC5B" w14:textId="77777777" w:rsidR="00E6640A" w:rsidRPr="009C03C5" w:rsidRDefault="00E6640A" w:rsidP="009C03C5">
      <w:pPr>
        <w:numPr>
          <w:ilvl w:val="0"/>
          <w:numId w:val="5"/>
        </w:numPr>
        <w:ind w:right="-360"/>
        <w:rPr>
          <w:rFonts w:ascii="Arial" w:hAnsi="Arial" w:cs="Arial"/>
        </w:rPr>
      </w:pPr>
      <w:r w:rsidRPr="009C03C5">
        <w:rPr>
          <w:rFonts w:ascii="Arial" w:hAnsi="Arial" w:cs="Arial"/>
        </w:rPr>
        <w:t>Assign rank to topics in each database.</w:t>
      </w:r>
    </w:p>
    <w:p w14:paraId="798B0D20" w14:textId="77777777" w:rsidR="00E6640A" w:rsidRPr="009C03C5" w:rsidRDefault="00E6640A" w:rsidP="009C03C5">
      <w:pPr>
        <w:numPr>
          <w:ilvl w:val="0"/>
          <w:numId w:val="5"/>
        </w:numPr>
        <w:ind w:right="-360"/>
        <w:rPr>
          <w:rFonts w:ascii="Arial" w:hAnsi="Arial" w:cs="Arial"/>
        </w:rPr>
      </w:pPr>
      <w:r w:rsidRPr="009C03C5">
        <w:rPr>
          <w:rFonts w:ascii="Arial" w:hAnsi="Arial" w:cs="Arial"/>
        </w:rPr>
        <w:t>Based on frequency of publications.</w:t>
      </w:r>
    </w:p>
    <w:p w14:paraId="66837E62" w14:textId="77777777" w:rsidR="00E6640A" w:rsidRPr="009C03C5" w:rsidRDefault="00E6640A" w:rsidP="009C03C5">
      <w:pPr>
        <w:ind w:right="-360"/>
        <w:rPr>
          <w:rFonts w:ascii="Arial" w:hAnsi="Arial" w:cs="Arial"/>
        </w:rPr>
      </w:pPr>
    </w:p>
    <w:p w14:paraId="5D9455E2" w14:textId="77777777" w:rsidR="00EF1A3B" w:rsidRPr="009C03C5" w:rsidRDefault="00E6640A" w:rsidP="009C03C5">
      <w:pPr>
        <w:ind w:right="-360"/>
        <w:rPr>
          <w:rFonts w:ascii="Arial" w:hAnsi="Arial" w:cs="Arial"/>
        </w:rPr>
      </w:pPr>
      <w:r w:rsidRPr="009C03C5">
        <w:rPr>
          <w:rFonts w:ascii="Arial" w:hAnsi="Arial" w:cs="Arial"/>
        </w:rPr>
        <w:t xml:space="preserve">Slide 8- </w:t>
      </w:r>
      <w:r w:rsidR="00EF1A3B" w:rsidRPr="009C03C5">
        <w:rPr>
          <w:rFonts w:ascii="Arial" w:hAnsi="Arial" w:cs="Arial"/>
        </w:rPr>
        <w:t>Method (cont.)</w:t>
      </w:r>
    </w:p>
    <w:p w14:paraId="1EAFA89A" w14:textId="77777777" w:rsidR="00EF1A3B" w:rsidRPr="009C03C5" w:rsidRDefault="00EF1A3B" w:rsidP="009C03C5">
      <w:pPr>
        <w:numPr>
          <w:ilvl w:val="0"/>
          <w:numId w:val="2"/>
        </w:numPr>
        <w:ind w:right="-360"/>
        <w:rPr>
          <w:rFonts w:ascii="Arial" w:hAnsi="Arial" w:cs="Arial"/>
        </w:rPr>
      </w:pPr>
      <w:r w:rsidRPr="009C03C5">
        <w:rPr>
          <w:rFonts w:ascii="Arial" w:hAnsi="Arial" w:cs="Arial"/>
        </w:rPr>
        <w:t>Correlation between the two ranked lists</w:t>
      </w:r>
      <w:r w:rsidRPr="009C03C5">
        <w:rPr>
          <w:rFonts w:ascii="Arial" w:hAnsi="Arial" w:cs="Arial"/>
        </w:rPr>
        <w:br/>
        <w:t>was computed.</w:t>
      </w:r>
    </w:p>
    <w:p w14:paraId="53E3EC31" w14:textId="77777777" w:rsidR="00EF1A3B" w:rsidRPr="009C03C5" w:rsidRDefault="00EF1A3B" w:rsidP="009C03C5">
      <w:pPr>
        <w:numPr>
          <w:ilvl w:val="0"/>
          <w:numId w:val="2"/>
        </w:numPr>
        <w:ind w:right="-360"/>
        <w:rPr>
          <w:rFonts w:ascii="Arial" w:hAnsi="Arial" w:cs="Arial"/>
        </w:rPr>
      </w:pPr>
      <w:r w:rsidRPr="009C03C5">
        <w:rPr>
          <w:rFonts w:ascii="Arial" w:hAnsi="Arial" w:cs="Arial"/>
        </w:rPr>
        <w:t>The top 10 topics in CIRRIE were compared with their ranking in Rehabdata.</w:t>
      </w:r>
    </w:p>
    <w:p w14:paraId="69E9023E" w14:textId="77777777" w:rsidR="00EF1A3B" w:rsidRPr="009C03C5" w:rsidRDefault="00EF1A3B" w:rsidP="009C03C5">
      <w:pPr>
        <w:numPr>
          <w:ilvl w:val="0"/>
          <w:numId w:val="2"/>
        </w:numPr>
        <w:ind w:right="-360"/>
        <w:rPr>
          <w:rFonts w:ascii="Arial" w:hAnsi="Arial" w:cs="Arial"/>
        </w:rPr>
      </w:pPr>
      <w:r w:rsidRPr="009C03C5">
        <w:rPr>
          <w:rFonts w:ascii="Arial" w:hAnsi="Arial" w:cs="Arial"/>
        </w:rPr>
        <w:t>The top 10 topics in Rehabdata were compared with their ranking in CIRRIE.</w:t>
      </w:r>
    </w:p>
    <w:p w14:paraId="2B07FAB0" w14:textId="77777777" w:rsidR="00EF1A3B" w:rsidRPr="009C03C5" w:rsidRDefault="00EF1A3B" w:rsidP="009C03C5">
      <w:pPr>
        <w:numPr>
          <w:ilvl w:val="0"/>
          <w:numId w:val="2"/>
        </w:numPr>
        <w:ind w:right="-360"/>
        <w:rPr>
          <w:rFonts w:ascii="Arial" w:hAnsi="Arial" w:cs="Arial"/>
        </w:rPr>
      </w:pPr>
      <w:r w:rsidRPr="009C03C5">
        <w:rPr>
          <w:rFonts w:ascii="Arial" w:hAnsi="Arial" w:cs="Arial"/>
        </w:rPr>
        <w:t>The comparison was done for the entire period and for each 5 year period.</w:t>
      </w:r>
    </w:p>
    <w:p w14:paraId="6C28F692" w14:textId="77777777" w:rsidR="00E6640A" w:rsidRPr="009C03C5" w:rsidRDefault="00E6640A" w:rsidP="009C03C5">
      <w:pPr>
        <w:ind w:right="-360"/>
        <w:rPr>
          <w:rFonts w:ascii="Arial" w:hAnsi="Arial" w:cs="Arial"/>
        </w:rPr>
      </w:pPr>
    </w:p>
    <w:p w14:paraId="7A882790" w14:textId="77777777" w:rsidR="00705B93" w:rsidRPr="009C03C5" w:rsidRDefault="00E6640A" w:rsidP="009C03C5">
      <w:pPr>
        <w:ind w:right="-360"/>
        <w:rPr>
          <w:rFonts w:ascii="Arial" w:hAnsi="Arial" w:cs="Arial"/>
        </w:rPr>
      </w:pPr>
      <w:r w:rsidRPr="009C03C5">
        <w:rPr>
          <w:rFonts w:ascii="Arial" w:hAnsi="Arial" w:cs="Arial"/>
        </w:rPr>
        <w:t xml:space="preserve">Slide 9- </w:t>
      </w:r>
      <w:r w:rsidR="00EF1A3B" w:rsidRPr="009C03C5">
        <w:rPr>
          <w:rFonts w:ascii="Arial" w:hAnsi="Arial" w:cs="Arial"/>
        </w:rPr>
        <w:t xml:space="preserve">Results </w:t>
      </w:r>
    </w:p>
    <w:p w14:paraId="5462A823" w14:textId="77777777" w:rsidR="00705B93" w:rsidRPr="009C03C5" w:rsidRDefault="00705B93" w:rsidP="009C03C5">
      <w:pPr>
        <w:ind w:right="-360"/>
        <w:rPr>
          <w:rFonts w:ascii="Arial" w:hAnsi="Arial" w:cs="Arial"/>
        </w:rPr>
      </w:pPr>
    </w:p>
    <w:p w14:paraId="67D9250C" w14:textId="77777777" w:rsidR="00EF1A3B" w:rsidRPr="009C03C5" w:rsidRDefault="00E6640A" w:rsidP="009C03C5">
      <w:pPr>
        <w:ind w:right="-360"/>
        <w:rPr>
          <w:rFonts w:ascii="Arial" w:hAnsi="Arial" w:cs="Arial"/>
        </w:rPr>
      </w:pPr>
      <w:r w:rsidRPr="009C03C5">
        <w:rPr>
          <w:rFonts w:ascii="Arial" w:hAnsi="Arial" w:cs="Arial"/>
        </w:rPr>
        <w:t xml:space="preserve">Slide 10- Rank Order Correlation of  Published Topics between </w:t>
      </w:r>
      <w:r w:rsidR="00EF1A3B" w:rsidRPr="009C03C5">
        <w:rPr>
          <w:rFonts w:ascii="Arial" w:hAnsi="Arial" w:cs="Arial"/>
        </w:rPr>
        <w:t>CIRRIE and Rehabdata</w:t>
      </w:r>
    </w:p>
    <w:p w14:paraId="106F3180" w14:textId="77777777" w:rsidR="00C85084" w:rsidRPr="009C03C5" w:rsidRDefault="00C85084" w:rsidP="009C03C5">
      <w:pPr>
        <w:ind w:right="-360"/>
        <w:rPr>
          <w:rFonts w:ascii="Arial" w:hAnsi="Arial" w:cs="Arial"/>
        </w:rPr>
      </w:pPr>
      <w:r w:rsidRPr="009C03C5">
        <w:rPr>
          <w:rFonts w:ascii="Arial" w:hAnsi="Arial" w:cs="Arial"/>
        </w:rPr>
        <w:t>Table with two columns labeled Period and Spearman rho.</w:t>
      </w:r>
    </w:p>
    <w:p w14:paraId="14CAC3CF" w14:textId="77777777" w:rsidR="00C85084" w:rsidRPr="009C03C5" w:rsidRDefault="00C85084" w:rsidP="009C03C5">
      <w:pPr>
        <w:ind w:right="-360"/>
        <w:rPr>
          <w:rFonts w:ascii="Arial" w:hAnsi="Arial" w:cs="Arial"/>
        </w:rPr>
      </w:pPr>
      <w:r w:rsidRPr="009C03C5">
        <w:rPr>
          <w:rFonts w:ascii="Arial" w:hAnsi="Arial" w:cs="Arial"/>
        </w:rPr>
        <w:t>Row 1: Column 1- Total period (1997 to 2011) Column 2- 0.52</w:t>
      </w:r>
    </w:p>
    <w:p w14:paraId="41C69A8A" w14:textId="77777777" w:rsidR="00C85084" w:rsidRPr="009C03C5" w:rsidRDefault="00C85084" w:rsidP="009C03C5">
      <w:pPr>
        <w:ind w:right="-360"/>
        <w:rPr>
          <w:rFonts w:ascii="Arial" w:hAnsi="Arial" w:cs="Arial"/>
        </w:rPr>
      </w:pPr>
      <w:r w:rsidRPr="009C03C5">
        <w:rPr>
          <w:rFonts w:ascii="Arial" w:hAnsi="Arial" w:cs="Arial"/>
        </w:rPr>
        <w:t>Row 2: Column 1- 1997-2001 Column 2- 0.75</w:t>
      </w:r>
    </w:p>
    <w:p w14:paraId="7B237EC4" w14:textId="77777777" w:rsidR="00C85084" w:rsidRPr="009C03C5" w:rsidRDefault="00C85084" w:rsidP="009C03C5">
      <w:pPr>
        <w:ind w:right="-360"/>
        <w:rPr>
          <w:rFonts w:ascii="Arial" w:hAnsi="Arial" w:cs="Arial"/>
        </w:rPr>
      </w:pPr>
      <w:r w:rsidRPr="009C03C5">
        <w:rPr>
          <w:rFonts w:ascii="Arial" w:hAnsi="Arial" w:cs="Arial"/>
        </w:rPr>
        <w:t>Row 3: Column 1- 2002-2006 Column 2- 0.53</w:t>
      </w:r>
    </w:p>
    <w:p w14:paraId="1BC30EDB" w14:textId="77777777" w:rsidR="00C85084" w:rsidRPr="009C03C5" w:rsidRDefault="00C85084" w:rsidP="009C03C5">
      <w:pPr>
        <w:ind w:right="-360"/>
        <w:rPr>
          <w:rFonts w:ascii="Arial" w:hAnsi="Arial" w:cs="Arial"/>
        </w:rPr>
      </w:pPr>
      <w:r w:rsidRPr="009C03C5">
        <w:rPr>
          <w:rFonts w:ascii="Arial" w:hAnsi="Arial" w:cs="Arial"/>
        </w:rPr>
        <w:t>Row 4: Column 1- 2007-2011 Column 2- 0.41</w:t>
      </w:r>
    </w:p>
    <w:p w14:paraId="251D9F88" w14:textId="77777777" w:rsidR="00705B93" w:rsidRPr="009C03C5" w:rsidRDefault="00705B93" w:rsidP="009C03C5">
      <w:pPr>
        <w:ind w:right="-360"/>
        <w:rPr>
          <w:rFonts w:ascii="Arial" w:hAnsi="Arial" w:cs="Arial"/>
        </w:rPr>
      </w:pPr>
    </w:p>
    <w:p w14:paraId="7C7DF22E" w14:textId="77777777" w:rsidR="00542504" w:rsidRPr="009C03C5" w:rsidRDefault="00705B93" w:rsidP="009C03C5">
      <w:pPr>
        <w:ind w:right="-360"/>
        <w:rPr>
          <w:rFonts w:ascii="Arial" w:hAnsi="Arial" w:cs="Arial"/>
        </w:rPr>
      </w:pPr>
      <w:r w:rsidRPr="009C03C5">
        <w:rPr>
          <w:rFonts w:ascii="Arial" w:hAnsi="Arial" w:cs="Arial"/>
        </w:rPr>
        <w:t xml:space="preserve">Slide 11- </w:t>
      </w:r>
      <w:r w:rsidR="00EF1A3B" w:rsidRPr="009C03C5">
        <w:rPr>
          <w:rFonts w:ascii="Arial" w:hAnsi="Arial" w:cs="Arial"/>
        </w:rPr>
        <w:t>Most Published Research Topics in the Two Databases</w:t>
      </w:r>
    </w:p>
    <w:p w14:paraId="06C0BD62" w14:textId="77777777" w:rsidR="00C85084" w:rsidRPr="009C03C5" w:rsidRDefault="00C85084" w:rsidP="009C03C5">
      <w:pPr>
        <w:ind w:right="-360"/>
        <w:rPr>
          <w:rFonts w:ascii="Arial" w:hAnsi="Arial" w:cs="Arial"/>
        </w:rPr>
      </w:pPr>
      <w:r w:rsidRPr="009C03C5">
        <w:rPr>
          <w:rFonts w:ascii="Arial" w:hAnsi="Arial" w:cs="Arial"/>
        </w:rPr>
        <w:t>Table with 5 columns- Rank, CIRRIE, Percentage CIRRIE based on a total of 132,536 articles, Rehab Data, Percentage Rehabdata based on 17,581 articles</w:t>
      </w:r>
    </w:p>
    <w:p w14:paraId="2B2E1705" w14:textId="77777777" w:rsidR="00C85084" w:rsidRPr="009C03C5" w:rsidRDefault="00C85084" w:rsidP="009C03C5">
      <w:pPr>
        <w:ind w:right="-360"/>
        <w:rPr>
          <w:rFonts w:ascii="Arial" w:hAnsi="Arial" w:cs="Arial"/>
        </w:rPr>
      </w:pPr>
      <w:r w:rsidRPr="009C03C5">
        <w:rPr>
          <w:rFonts w:ascii="Arial" w:hAnsi="Arial" w:cs="Arial"/>
        </w:rPr>
        <w:t xml:space="preserve">Row 1- Rank 1, CIRRIE- Psychiatric Disabilities, Percentage CIRRIE- 10.24, Rehabdata- Stroke, Percentage Rehabdata- 14.00 </w:t>
      </w:r>
    </w:p>
    <w:p w14:paraId="2235DA0F" w14:textId="77777777" w:rsidR="00C85084" w:rsidRPr="009C03C5" w:rsidRDefault="00C85084" w:rsidP="009C03C5">
      <w:pPr>
        <w:ind w:right="-360"/>
        <w:rPr>
          <w:rFonts w:ascii="Arial" w:hAnsi="Arial" w:cs="Arial"/>
        </w:rPr>
      </w:pPr>
      <w:r w:rsidRPr="009C03C5">
        <w:rPr>
          <w:rFonts w:ascii="Arial" w:hAnsi="Arial" w:cs="Arial"/>
        </w:rPr>
        <w:t>Row 2- Rank 2, CIRRIE- Stroke, Percentage CIRRIE- 5.53, Rehabdata- Spinal cord injuries, Percentage Rehabdata- 13.06</w:t>
      </w:r>
    </w:p>
    <w:p w14:paraId="06FB309E" w14:textId="77777777" w:rsidR="00C85084" w:rsidRPr="009C03C5" w:rsidRDefault="00C85084" w:rsidP="009C03C5">
      <w:pPr>
        <w:ind w:right="-360"/>
        <w:rPr>
          <w:rFonts w:ascii="Arial" w:hAnsi="Arial" w:cs="Arial"/>
        </w:rPr>
      </w:pPr>
      <w:r w:rsidRPr="009C03C5">
        <w:rPr>
          <w:rFonts w:ascii="Arial" w:hAnsi="Arial" w:cs="Arial"/>
        </w:rPr>
        <w:t>Row 3- Rank 3, CIRRIE- Cardiac disorders, Percentage CIRRIE- 4.62, Rehabdata- Brain injuries, Percentage Rehabdata- 12.43</w:t>
      </w:r>
    </w:p>
    <w:p w14:paraId="6D84D598" w14:textId="77777777" w:rsidR="00C85084" w:rsidRPr="009C03C5" w:rsidRDefault="00C85084" w:rsidP="009C03C5">
      <w:pPr>
        <w:ind w:right="-360"/>
        <w:rPr>
          <w:rFonts w:ascii="Arial" w:hAnsi="Arial" w:cs="Arial"/>
        </w:rPr>
      </w:pPr>
      <w:r w:rsidRPr="009C03C5">
        <w:rPr>
          <w:rFonts w:ascii="Arial" w:hAnsi="Arial" w:cs="Arial"/>
        </w:rPr>
        <w:t>Row 4- Rank 4, CIRRIE- diabetes, Percentage CIRRIE- 4.48, Rehabdata- psychiatric disabilities, Percentage Rehabdata- 7.20</w:t>
      </w:r>
    </w:p>
    <w:p w14:paraId="1C030AE7" w14:textId="77777777" w:rsidR="00C85084" w:rsidRPr="009C03C5" w:rsidRDefault="00C85084" w:rsidP="009C03C5">
      <w:pPr>
        <w:ind w:right="-360"/>
        <w:rPr>
          <w:rFonts w:ascii="Arial" w:hAnsi="Arial" w:cs="Arial"/>
        </w:rPr>
      </w:pPr>
      <w:r w:rsidRPr="009C03C5">
        <w:rPr>
          <w:rFonts w:ascii="Arial" w:hAnsi="Arial" w:cs="Arial"/>
        </w:rPr>
        <w:t xml:space="preserve">Row 5- Rank </w:t>
      </w:r>
      <w:r w:rsidR="00DB24C5" w:rsidRPr="009C03C5">
        <w:rPr>
          <w:rFonts w:ascii="Arial" w:hAnsi="Arial" w:cs="Arial"/>
        </w:rPr>
        <w:t>5</w:t>
      </w:r>
      <w:r w:rsidRPr="009C03C5">
        <w:rPr>
          <w:rFonts w:ascii="Arial" w:hAnsi="Arial" w:cs="Arial"/>
        </w:rPr>
        <w:t xml:space="preserve">, CIRRIE- </w:t>
      </w:r>
      <w:r w:rsidR="00DB24C5" w:rsidRPr="009C03C5">
        <w:rPr>
          <w:rFonts w:ascii="Arial" w:hAnsi="Arial" w:cs="Arial"/>
        </w:rPr>
        <w:t>Dementia</w:t>
      </w:r>
      <w:r w:rsidRPr="009C03C5">
        <w:rPr>
          <w:rFonts w:ascii="Arial" w:hAnsi="Arial" w:cs="Arial"/>
        </w:rPr>
        <w:t xml:space="preserve">, Percentage CIRRIE- </w:t>
      </w:r>
      <w:r w:rsidR="00DB24C5" w:rsidRPr="009C03C5">
        <w:rPr>
          <w:rFonts w:ascii="Arial" w:hAnsi="Arial" w:cs="Arial"/>
        </w:rPr>
        <w:t>3.37</w:t>
      </w:r>
      <w:r w:rsidRPr="009C03C5">
        <w:rPr>
          <w:rFonts w:ascii="Arial" w:hAnsi="Arial" w:cs="Arial"/>
        </w:rPr>
        <w:t xml:space="preserve">, Rehabdata- </w:t>
      </w:r>
      <w:r w:rsidR="00DB24C5" w:rsidRPr="009C03C5">
        <w:rPr>
          <w:rFonts w:ascii="Arial" w:hAnsi="Arial" w:cs="Arial"/>
        </w:rPr>
        <w:t>Developmental disabilities</w:t>
      </w:r>
      <w:r w:rsidRPr="009C03C5">
        <w:rPr>
          <w:rFonts w:ascii="Arial" w:hAnsi="Arial" w:cs="Arial"/>
        </w:rPr>
        <w:t xml:space="preserve">, Percentage Rehabdata- </w:t>
      </w:r>
      <w:r w:rsidR="00DB24C5" w:rsidRPr="009C03C5">
        <w:rPr>
          <w:rFonts w:ascii="Arial" w:hAnsi="Arial" w:cs="Arial"/>
        </w:rPr>
        <w:t>7.11</w:t>
      </w:r>
    </w:p>
    <w:p w14:paraId="3BC5FBF0" w14:textId="77777777" w:rsidR="00DB24C5" w:rsidRPr="009C03C5" w:rsidRDefault="00DB24C5" w:rsidP="009C03C5">
      <w:pPr>
        <w:ind w:right="-360"/>
        <w:rPr>
          <w:rFonts w:ascii="Arial" w:hAnsi="Arial" w:cs="Arial"/>
        </w:rPr>
      </w:pPr>
      <w:r w:rsidRPr="009C03C5">
        <w:rPr>
          <w:rFonts w:ascii="Arial" w:hAnsi="Arial" w:cs="Arial"/>
        </w:rPr>
        <w:t>Row 6- Rank 6, CIRRIE- Obesity, Percentage CIRRIE- 3.26, Rehabdata- Intellectual disabilities, Percentage Rehabdata- 6.26</w:t>
      </w:r>
    </w:p>
    <w:p w14:paraId="355EEC9F" w14:textId="77777777" w:rsidR="00DB24C5" w:rsidRPr="009C03C5" w:rsidRDefault="00DB24C5" w:rsidP="009C03C5">
      <w:pPr>
        <w:ind w:right="-360"/>
        <w:rPr>
          <w:rFonts w:ascii="Arial" w:hAnsi="Arial" w:cs="Arial"/>
        </w:rPr>
      </w:pPr>
      <w:r w:rsidRPr="009C03C5">
        <w:rPr>
          <w:rFonts w:ascii="Arial" w:hAnsi="Arial" w:cs="Arial"/>
        </w:rPr>
        <w:t>Row 7- Rank 7, CIRRIE- Arthritis, Percentage CIRRIE- 3.07, Rehabdata- Visual impairments, Percentage Rehabdata- 5.36</w:t>
      </w:r>
    </w:p>
    <w:p w14:paraId="15A85FB7" w14:textId="77777777" w:rsidR="00DB24C5" w:rsidRPr="009C03C5" w:rsidRDefault="00DB24C5" w:rsidP="009C03C5">
      <w:pPr>
        <w:ind w:right="-360"/>
        <w:rPr>
          <w:rFonts w:ascii="Arial" w:hAnsi="Arial" w:cs="Arial"/>
        </w:rPr>
      </w:pPr>
      <w:r w:rsidRPr="009C03C5">
        <w:rPr>
          <w:rFonts w:ascii="Arial" w:hAnsi="Arial" w:cs="Arial"/>
        </w:rPr>
        <w:t>Row 8- Rank 8, CIRRIE- anxiety disorders, Percentage CIRRIE- 2.57, Rehabdata- deafness, Percentage Rehabdata- 2.99</w:t>
      </w:r>
    </w:p>
    <w:p w14:paraId="776C9BAF" w14:textId="77777777" w:rsidR="00DB24C5" w:rsidRPr="009C03C5" w:rsidRDefault="00DB24C5" w:rsidP="009C03C5">
      <w:pPr>
        <w:ind w:right="-360"/>
        <w:rPr>
          <w:rFonts w:ascii="Arial" w:hAnsi="Arial" w:cs="Arial"/>
        </w:rPr>
      </w:pPr>
      <w:r w:rsidRPr="009C03C5">
        <w:rPr>
          <w:rFonts w:ascii="Arial" w:hAnsi="Arial" w:cs="Arial"/>
        </w:rPr>
        <w:t>Row 9- Rank 9, CIRRIE- sleep disorders, Percentage CIRRIE- 2.51, Rehabdata- autism, Percentage Rehabdata- 2.78</w:t>
      </w:r>
    </w:p>
    <w:p w14:paraId="1C9D8F39" w14:textId="77777777" w:rsidR="00DB24C5" w:rsidRPr="009C03C5" w:rsidRDefault="00DB24C5" w:rsidP="009C03C5">
      <w:pPr>
        <w:ind w:right="-360"/>
        <w:rPr>
          <w:rFonts w:ascii="Arial" w:hAnsi="Arial" w:cs="Arial"/>
        </w:rPr>
      </w:pPr>
      <w:r w:rsidRPr="009C03C5">
        <w:rPr>
          <w:rFonts w:ascii="Arial" w:hAnsi="Arial" w:cs="Arial"/>
        </w:rPr>
        <w:t>Row 10- Rank 10, CIRRIE- cancer, Percentage CIRRIE- 2.39, Rehabdata- multiple sclerosis, Percentage Rehabdata- 2.69</w:t>
      </w:r>
    </w:p>
    <w:p w14:paraId="638C40EA" w14:textId="77777777" w:rsidR="00DB24C5" w:rsidRPr="009C03C5" w:rsidRDefault="00DB24C5" w:rsidP="009C03C5">
      <w:pPr>
        <w:ind w:right="-360"/>
        <w:rPr>
          <w:rFonts w:ascii="Arial" w:hAnsi="Arial" w:cs="Arial"/>
        </w:rPr>
      </w:pPr>
    </w:p>
    <w:p w14:paraId="16A34E97" w14:textId="77777777" w:rsidR="00705B93" w:rsidRPr="009C03C5" w:rsidRDefault="00542504" w:rsidP="009C03C5">
      <w:pPr>
        <w:ind w:right="-360"/>
        <w:rPr>
          <w:rFonts w:ascii="Arial" w:hAnsi="Arial" w:cs="Arial"/>
        </w:rPr>
      </w:pPr>
      <w:r w:rsidRPr="009C03C5">
        <w:rPr>
          <w:rFonts w:ascii="Arial" w:hAnsi="Arial" w:cs="Arial"/>
        </w:rPr>
        <w:t xml:space="preserve">Slide 12- </w:t>
      </w:r>
      <w:r w:rsidR="00705B93" w:rsidRPr="009C03C5">
        <w:rPr>
          <w:rFonts w:ascii="Arial" w:hAnsi="Arial" w:cs="Arial"/>
        </w:rPr>
        <w:t>Rank Order in CIRRIE for the Top 10 in Rehabdata (1997-2011)</w:t>
      </w:r>
    </w:p>
    <w:p w14:paraId="120ABAD2" w14:textId="77777777" w:rsidR="00DB24C5" w:rsidRPr="009C03C5" w:rsidRDefault="00DB24C5" w:rsidP="009C03C5">
      <w:pPr>
        <w:ind w:right="-360"/>
        <w:rPr>
          <w:rFonts w:ascii="Arial" w:hAnsi="Arial" w:cs="Arial"/>
        </w:rPr>
      </w:pPr>
      <w:r w:rsidRPr="009C03C5">
        <w:rPr>
          <w:rFonts w:ascii="Arial" w:hAnsi="Arial" w:cs="Arial"/>
        </w:rPr>
        <w:t>Table with 3 columns CIRRIE Rank, CIRRIE Term, Rehabdata Rank</w:t>
      </w:r>
      <w:r w:rsidR="002017DB" w:rsidRPr="009C03C5">
        <w:rPr>
          <w:rFonts w:ascii="Arial" w:hAnsi="Arial" w:cs="Arial"/>
        </w:rPr>
        <w:t xml:space="preserve"> </w:t>
      </w:r>
    </w:p>
    <w:p w14:paraId="40ADB419" w14:textId="77777777" w:rsidR="00DB24C5" w:rsidRPr="009C03C5" w:rsidRDefault="00DB24C5" w:rsidP="009C03C5">
      <w:pPr>
        <w:ind w:right="-360"/>
        <w:rPr>
          <w:rFonts w:ascii="Arial" w:hAnsi="Arial" w:cs="Arial"/>
        </w:rPr>
      </w:pPr>
      <w:r w:rsidRPr="009C03C5">
        <w:rPr>
          <w:rFonts w:ascii="Arial" w:hAnsi="Arial" w:cs="Arial"/>
        </w:rPr>
        <w:t>Row 1- CIRRIE Rank 1, CIRRIE Term psychiatric disabilies, Rehabdata Rank</w:t>
      </w:r>
      <w:r w:rsidR="002017DB" w:rsidRPr="009C03C5">
        <w:rPr>
          <w:rFonts w:ascii="Arial" w:hAnsi="Arial" w:cs="Arial"/>
        </w:rPr>
        <w:t xml:space="preserve"> 4</w:t>
      </w:r>
    </w:p>
    <w:p w14:paraId="62E30A8E" w14:textId="77777777" w:rsidR="00DB24C5" w:rsidRPr="009C03C5" w:rsidRDefault="00DB24C5" w:rsidP="009C03C5">
      <w:pPr>
        <w:ind w:right="-360"/>
        <w:rPr>
          <w:rFonts w:ascii="Arial" w:hAnsi="Arial" w:cs="Arial"/>
        </w:rPr>
      </w:pPr>
      <w:r w:rsidRPr="009C03C5">
        <w:rPr>
          <w:rFonts w:ascii="Arial" w:hAnsi="Arial" w:cs="Arial"/>
        </w:rPr>
        <w:t>Row 2- CIRRIE Rank 2, CIRRIE Term Stroke, Rehabdata Rank</w:t>
      </w:r>
      <w:r w:rsidR="002017DB" w:rsidRPr="009C03C5">
        <w:rPr>
          <w:rFonts w:ascii="Arial" w:hAnsi="Arial" w:cs="Arial"/>
        </w:rPr>
        <w:t xml:space="preserve"> 1</w:t>
      </w:r>
    </w:p>
    <w:p w14:paraId="3B18E3DF" w14:textId="77777777" w:rsidR="00DB24C5" w:rsidRPr="009C03C5" w:rsidRDefault="00DB24C5" w:rsidP="009C03C5">
      <w:pPr>
        <w:ind w:right="-360"/>
        <w:rPr>
          <w:rFonts w:ascii="Arial" w:hAnsi="Arial" w:cs="Arial"/>
        </w:rPr>
      </w:pPr>
      <w:r w:rsidRPr="009C03C5">
        <w:rPr>
          <w:rFonts w:ascii="Arial" w:hAnsi="Arial" w:cs="Arial"/>
        </w:rPr>
        <w:t>Row 3- CIRRIE Rank 3, CIRRIE Term cardiac disorders, Rehabdata Rank</w:t>
      </w:r>
      <w:r w:rsidR="002017DB" w:rsidRPr="009C03C5">
        <w:rPr>
          <w:rFonts w:ascii="Arial" w:hAnsi="Arial" w:cs="Arial"/>
        </w:rPr>
        <w:t xml:space="preserve"> 18</w:t>
      </w:r>
    </w:p>
    <w:p w14:paraId="44EAA645" w14:textId="77777777" w:rsidR="00DB24C5" w:rsidRPr="009C03C5" w:rsidRDefault="00DB24C5" w:rsidP="009C03C5">
      <w:pPr>
        <w:ind w:right="-360"/>
        <w:rPr>
          <w:rFonts w:ascii="Arial" w:hAnsi="Arial" w:cs="Arial"/>
        </w:rPr>
      </w:pPr>
      <w:r w:rsidRPr="009C03C5">
        <w:rPr>
          <w:rFonts w:ascii="Arial" w:hAnsi="Arial" w:cs="Arial"/>
        </w:rPr>
        <w:t>Row 4- CIRRIE Rank 4, CIRRIE Term</w:t>
      </w:r>
      <w:r w:rsidR="002017DB" w:rsidRPr="009C03C5">
        <w:rPr>
          <w:rFonts w:ascii="Arial" w:hAnsi="Arial" w:cs="Arial"/>
        </w:rPr>
        <w:t xml:space="preserve"> diabetes</w:t>
      </w:r>
      <w:r w:rsidRPr="009C03C5">
        <w:rPr>
          <w:rFonts w:ascii="Arial" w:hAnsi="Arial" w:cs="Arial"/>
        </w:rPr>
        <w:t>, Rehabdata Rank</w:t>
      </w:r>
      <w:r w:rsidR="002017DB" w:rsidRPr="009C03C5">
        <w:rPr>
          <w:rFonts w:ascii="Arial" w:hAnsi="Arial" w:cs="Arial"/>
        </w:rPr>
        <w:t xml:space="preserve"> 20</w:t>
      </w:r>
    </w:p>
    <w:p w14:paraId="78F9911C" w14:textId="77777777" w:rsidR="00DB24C5" w:rsidRPr="009C03C5" w:rsidRDefault="00DB24C5" w:rsidP="009C03C5">
      <w:pPr>
        <w:ind w:right="-360"/>
        <w:rPr>
          <w:rFonts w:ascii="Arial" w:hAnsi="Arial" w:cs="Arial"/>
        </w:rPr>
      </w:pPr>
      <w:r w:rsidRPr="009C03C5">
        <w:rPr>
          <w:rFonts w:ascii="Arial" w:hAnsi="Arial" w:cs="Arial"/>
        </w:rPr>
        <w:t>Row 5- CIRRIE Rank 5, CIRRIE Term</w:t>
      </w:r>
      <w:r w:rsidR="002017DB" w:rsidRPr="009C03C5">
        <w:rPr>
          <w:rFonts w:ascii="Arial" w:hAnsi="Arial" w:cs="Arial"/>
        </w:rPr>
        <w:t xml:space="preserve"> dementia</w:t>
      </w:r>
      <w:r w:rsidRPr="009C03C5">
        <w:rPr>
          <w:rFonts w:ascii="Arial" w:hAnsi="Arial" w:cs="Arial"/>
        </w:rPr>
        <w:t>, Rehabdata Rank</w:t>
      </w:r>
      <w:r w:rsidR="002017DB" w:rsidRPr="009C03C5">
        <w:rPr>
          <w:rFonts w:ascii="Arial" w:hAnsi="Arial" w:cs="Arial"/>
        </w:rPr>
        <w:t xml:space="preserve"> 34</w:t>
      </w:r>
    </w:p>
    <w:p w14:paraId="1940DC88" w14:textId="77777777" w:rsidR="00DB24C5" w:rsidRPr="009C03C5" w:rsidRDefault="00DB24C5" w:rsidP="009C03C5">
      <w:pPr>
        <w:ind w:right="-360"/>
        <w:rPr>
          <w:rFonts w:ascii="Arial" w:hAnsi="Arial" w:cs="Arial"/>
        </w:rPr>
      </w:pPr>
      <w:r w:rsidRPr="009C03C5">
        <w:rPr>
          <w:rFonts w:ascii="Arial" w:hAnsi="Arial" w:cs="Arial"/>
        </w:rPr>
        <w:t>Row 6- CIRRIE Rank 6, CIRRIE Term</w:t>
      </w:r>
      <w:r w:rsidR="002017DB" w:rsidRPr="009C03C5">
        <w:rPr>
          <w:rFonts w:ascii="Arial" w:hAnsi="Arial" w:cs="Arial"/>
        </w:rPr>
        <w:t xml:space="preserve"> obesity</w:t>
      </w:r>
      <w:r w:rsidRPr="009C03C5">
        <w:rPr>
          <w:rFonts w:ascii="Arial" w:hAnsi="Arial" w:cs="Arial"/>
        </w:rPr>
        <w:t>, Rehabdata Rank</w:t>
      </w:r>
      <w:r w:rsidR="002017DB" w:rsidRPr="009C03C5">
        <w:rPr>
          <w:rFonts w:ascii="Arial" w:hAnsi="Arial" w:cs="Arial"/>
        </w:rPr>
        <w:t xml:space="preserve"> 37</w:t>
      </w:r>
    </w:p>
    <w:p w14:paraId="6858FC89" w14:textId="77777777" w:rsidR="00DB24C5" w:rsidRPr="009C03C5" w:rsidRDefault="00DB24C5" w:rsidP="009C03C5">
      <w:pPr>
        <w:ind w:right="-360"/>
        <w:rPr>
          <w:rFonts w:ascii="Arial" w:hAnsi="Arial" w:cs="Arial"/>
        </w:rPr>
      </w:pPr>
      <w:r w:rsidRPr="009C03C5">
        <w:rPr>
          <w:rFonts w:ascii="Arial" w:hAnsi="Arial" w:cs="Arial"/>
        </w:rPr>
        <w:t>Row 7- CIRRIE Rank 7, CIRRIE Term</w:t>
      </w:r>
      <w:r w:rsidR="002017DB" w:rsidRPr="009C03C5">
        <w:rPr>
          <w:rFonts w:ascii="Arial" w:hAnsi="Arial" w:cs="Arial"/>
        </w:rPr>
        <w:t xml:space="preserve"> arthritis</w:t>
      </w:r>
      <w:r w:rsidRPr="009C03C5">
        <w:rPr>
          <w:rFonts w:ascii="Arial" w:hAnsi="Arial" w:cs="Arial"/>
        </w:rPr>
        <w:t>, Rehabdata Rank</w:t>
      </w:r>
      <w:r w:rsidR="002017DB" w:rsidRPr="009C03C5">
        <w:rPr>
          <w:rFonts w:ascii="Arial" w:hAnsi="Arial" w:cs="Arial"/>
        </w:rPr>
        <w:t xml:space="preserve"> 13</w:t>
      </w:r>
    </w:p>
    <w:p w14:paraId="38DCF746" w14:textId="77777777" w:rsidR="00DB24C5" w:rsidRPr="009C03C5" w:rsidRDefault="00DB24C5" w:rsidP="009C03C5">
      <w:pPr>
        <w:ind w:right="-360"/>
        <w:rPr>
          <w:rFonts w:ascii="Arial" w:hAnsi="Arial" w:cs="Arial"/>
        </w:rPr>
      </w:pPr>
      <w:r w:rsidRPr="009C03C5">
        <w:rPr>
          <w:rFonts w:ascii="Arial" w:hAnsi="Arial" w:cs="Arial"/>
        </w:rPr>
        <w:t>Row 8- CIRRIE Rank 8, CIRRIE Term</w:t>
      </w:r>
      <w:r w:rsidR="002017DB" w:rsidRPr="009C03C5">
        <w:rPr>
          <w:rFonts w:ascii="Arial" w:hAnsi="Arial" w:cs="Arial"/>
        </w:rPr>
        <w:t xml:space="preserve"> anxiety disorders</w:t>
      </w:r>
      <w:r w:rsidRPr="009C03C5">
        <w:rPr>
          <w:rFonts w:ascii="Arial" w:hAnsi="Arial" w:cs="Arial"/>
        </w:rPr>
        <w:t>, Rehabdata Rank</w:t>
      </w:r>
      <w:r w:rsidR="002017DB" w:rsidRPr="009C03C5">
        <w:rPr>
          <w:rFonts w:ascii="Arial" w:hAnsi="Arial" w:cs="Arial"/>
        </w:rPr>
        <w:t xml:space="preserve"> 45</w:t>
      </w:r>
    </w:p>
    <w:p w14:paraId="10071AAA" w14:textId="77777777" w:rsidR="00DB24C5" w:rsidRPr="009C03C5" w:rsidRDefault="00DB24C5" w:rsidP="009C03C5">
      <w:pPr>
        <w:ind w:right="-360"/>
        <w:rPr>
          <w:rFonts w:ascii="Arial" w:hAnsi="Arial" w:cs="Arial"/>
        </w:rPr>
      </w:pPr>
      <w:r w:rsidRPr="009C03C5">
        <w:rPr>
          <w:rFonts w:ascii="Arial" w:hAnsi="Arial" w:cs="Arial"/>
        </w:rPr>
        <w:t>Row 9- CIRRIE Rank 9, CIRRIE Term</w:t>
      </w:r>
      <w:r w:rsidR="002017DB" w:rsidRPr="009C03C5">
        <w:rPr>
          <w:rFonts w:ascii="Arial" w:hAnsi="Arial" w:cs="Arial"/>
        </w:rPr>
        <w:t xml:space="preserve"> sleep disorders</w:t>
      </w:r>
      <w:r w:rsidRPr="009C03C5">
        <w:rPr>
          <w:rFonts w:ascii="Arial" w:hAnsi="Arial" w:cs="Arial"/>
        </w:rPr>
        <w:t>, Rehabdata Rank</w:t>
      </w:r>
      <w:r w:rsidR="002017DB" w:rsidRPr="009C03C5">
        <w:rPr>
          <w:rFonts w:ascii="Arial" w:hAnsi="Arial" w:cs="Arial"/>
        </w:rPr>
        <w:t xml:space="preserve"> 52</w:t>
      </w:r>
    </w:p>
    <w:p w14:paraId="7B96A440" w14:textId="77777777" w:rsidR="00DB24C5" w:rsidRPr="009C03C5" w:rsidRDefault="00DB24C5" w:rsidP="009C03C5">
      <w:pPr>
        <w:ind w:right="-360"/>
        <w:rPr>
          <w:rFonts w:ascii="Arial" w:hAnsi="Arial" w:cs="Arial"/>
        </w:rPr>
      </w:pPr>
      <w:r w:rsidRPr="009C03C5">
        <w:rPr>
          <w:rFonts w:ascii="Arial" w:hAnsi="Arial" w:cs="Arial"/>
        </w:rPr>
        <w:t>Row 10- CIRRIE Rank 10, CIRRIE Term</w:t>
      </w:r>
      <w:r w:rsidR="002017DB" w:rsidRPr="009C03C5">
        <w:rPr>
          <w:rFonts w:ascii="Arial" w:hAnsi="Arial" w:cs="Arial"/>
        </w:rPr>
        <w:t xml:space="preserve"> cancer</w:t>
      </w:r>
      <w:r w:rsidRPr="009C03C5">
        <w:rPr>
          <w:rFonts w:ascii="Arial" w:hAnsi="Arial" w:cs="Arial"/>
        </w:rPr>
        <w:t>, Rehabdata Rank</w:t>
      </w:r>
      <w:r w:rsidR="002017DB" w:rsidRPr="009C03C5">
        <w:rPr>
          <w:rFonts w:ascii="Arial" w:hAnsi="Arial" w:cs="Arial"/>
        </w:rPr>
        <w:t xml:space="preserve"> 33</w:t>
      </w:r>
    </w:p>
    <w:p w14:paraId="5D2829CD" w14:textId="77777777" w:rsidR="00DB24C5" w:rsidRPr="009C03C5" w:rsidRDefault="00DB24C5" w:rsidP="009C03C5">
      <w:pPr>
        <w:ind w:right="-360"/>
        <w:rPr>
          <w:rFonts w:ascii="Arial" w:hAnsi="Arial" w:cs="Arial"/>
        </w:rPr>
      </w:pPr>
    </w:p>
    <w:p w14:paraId="68D895BB" w14:textId="77777777" w:rsidR="00EF1A3B" w:rsidRPr="009C03C5" w:rsidRDefault="00542504" w:rsidP="009C03C5">
      <w:pPr>
        <w:ind w:right="-360"/>
        <w:rPr>
          <w:rFonts w:ascii="Arial" w:hAnsi="Arial" w:cs="Arial"/>
        </w:rPr>
      </w:pPr>
      <w:r w:rsidRPr="009C03C5">
        <w:rPr>
          <w:rFonts w:ascii="Arial" w:hAnsi="Arial" w:cs="Arial"/>
        </w:rPr>
        <w:t xml:space="preserve">Slide 13- </w:t>
      </w:r>
      <w:r w:rsidR="00EF1A3B" w:rsidRPr="009C03C5">
        <w:rPr>
          <w:rFonts w:ascii="Arial" w:hAnsi="Arial" w:cs="Arial"/>
        </w:rPr>
        <w:t xml:space="preserve">Rank </w:t>
      </w:r>
      <w:r w:rsidR="00705B93" w:rsidRPr="009C03C5">
        <w:rPr>
          <w:rFonts w:ascii="Arial" w:hAnsi="Arial" w:cs="Arial"/>
        </w:rPr>
        <w:t xml:space="preserve">Order in CIRRIE for the Top 10 </w:t>
      </w:r>
      <w:r w:rsidR="00EF1A3B" w:rsidRPr="009C03C5">
        <w:rPr>
          <w:rFonts w:ascii="Arial" w:hAnsi="Arial" w:cs="Arial"/>
        </w:rPr>
        <w:t>in Rehabdata (1997-2011)</w:t>
      </w:r>
    </w:p>
    <w:p w14:paraId="57F5153A" w14:textId="77777777" w:rsidR="00F7459E" w:rsidRPr="009C03C5" w:rsidRDefault="00F7459E" w:rsidP="009C03C5">
      <w:pPr>
        <w:ind w:right="-360"/>
        <w:rPr>
          <w:rFonts w:ascii="Arial" w:hAnsi="Arial" w:cs="Arial"/>
        </w:rPr>
      </w:pPr>
      <w:r w:rsidRPr="009C03C5">
        <w:rPr>
          <w:rFonts w:ascii="Arial" w:hAnsi="Arial" w:cs="Arial"/>
        </w:rPr>
        <w:t xml:space="preserve">Table with 3 columns REHABDATA Rank, REHABDATA Term,  CIRRIE Rank </w:t>
      </w:r>
    </w:p>
    <w:p w14:paraId="703C3A4B" w14:textId="77777777" w:rsidR="00F7459E" w:rsidRPr="009C03C5" w:rsidRDefault="00F7459E" w:rsidP="009C03C5">
      <w:pPr>
        <w:ind w:right="-360"/>
        <w:rPr>
          <w:rFonts w:ascii="Arial" w:hAnsi="Arial" w:cs="Arial"/>
        </w:rPr>
      </w:pPr>
      <w:r w:rsidRPr="009C03C5">
        <w:rPr>
          <w:rFonts w:ascii="Arial" w:hAnsi="Arial" w:cs="Arial"/>
        </w:rPr>
        <w:t>Row 1- REHABDATA Rank 1, REHABDATA Stroke, CIRRIE Rank 2</w:t>
      </w:r>
    </w:p>
    <w:p w14:paraId="5195427C" w14:textId="77777777" w:rsidR="00F7459E" w:rsidRPr="009C03C5" w:rsidRDefault="00F7459E" w:rsidP="009C03C5">
      <w:pPr>
        <w:ind w:right="-360"/>
        <w:rPr>
          <w:rFonts w:ascii="Arial" w:hAnsi="Arial" w:cs="Arial"/>
        </w:rPr>
      </w:pPr>
      <w:r w:rsidRPr="009C03C5">
        <w:rPr>
          <w:rFonts w:ascii="Arial" w:hAnsi="Arial" w:cs="Arial"/>
        </w:rPr>
        <w:t>Row 2- REHABDATA Rank 2, REHABDATA Term Spinal cord injuries, CIRRIE Rank 20</w:t>
      </w:r>
    </w:p>
    <w:p w14:paraId="662476F8" w14:textId="77777777" w:rsidR="00F7459E" w:rsidRPr="009C03C5" w:rsidRDefault="00F7459E" w:rsidP="009C03C5">
      <w:pPr>
        <w:ind w:right="-360"/>
        <w:rPr>
          <w:rFonts w:ascii="Arial" w:hAnsi="Arial" w:cs="Arial"/>
        </w:rPr>
      </w:pPr>
      <w:r w:rsidRPr="009C03C5">
        <w:rPr>
          <w:rFonts w:ascii="Arial" w:hAnsi="Arial" w:cs="Arial"/>
        </w:rPr>
        <w:t>Row 3- REHABDATA Rank 3, REHABDATA Term brain injuries, CIRRIE Rank 14</w:t>
      </w:r>
    </w:p>
    <w:p w14:paraId="1FF505D3" w14:textId="77777777" w:rsidR="00F7459E" w:rsidRPr="009C03C5" w:rsidRDefault="00F7459E" w:rsidP="009C03C5">
      <w:pPr>
        <w:ind w:right="-360"/>
        <w:rPr>
          <w:rFonts w:ascii="Arial" w:hAnsi="Arial" w:cs="Arial"/>
        </w:rPr>
      </w:pPr>
      <w:r w:rsidRPr="009C03C5">
        <w:rPr>
          <w:rFonts w:ascii="Arial" w:hAnsi="Arial" w:cs="Arial"/>
        </w:rPr>
        <w:t>Row 4- REHABDATA Rank 4, REHABDATA Term psychiatric disabilities, CIRRIE Rank 1</w:t>
      </w:r>
    </w:p>
    <w:p w14:paraId="15ED418D" w14:textId="77777777" w:rsidR="00F7459E" w:rsidRPr="009C03C5" w:rsidRDefault="00F7459E" w:rsidP="009C03C5">
      <w:pPr>
        <w:ind w:right="-360"/>
        <w:rPr>
          <w:rFonts w:ascii="Arial" w:hAnsi="Arial" w:cs="Arial"/>
        </w:rPr>
      </w:pPr>
      <w:r w:rsidRPr="009C03C5">
        <w:rPr>
          <w:rFonts w:ascii="Arial" w:hAnsi="Arial" w:cs="Arial"/>
        </w:rPr>
        <w:t>Row 5- REHABDATA Rank 5, REHABDATA Term developmental disabilities, CIRRIE Rank 35</w:t>
      </w:r>
    </w:p>
    <w:p w14:paraId="49F88627" w14:textId="77777777" w:rsidR="00F7459E" w:rsidRPr="009C03C5" w:rsidRDefault="00F7459E" w:rsidP="009C03C5">
      <w:pPr>
        <w:ind w:right="-360"/>
        <w:rPr>
          <w:rFonts w:ascii="Arial" w:hAnsi="Arial" w:cs="Arial"/>
        </w:rPr>
      </w:pPr>
      <w:r w:rsidRPr="009C03C5">
        <w:rPr>
          <w:rFonts w:ascii="Arial" w:hAnsi="Arial" w:cs="Arial"/>
        </w:rPr>
        <w:t>Row 6- REHABDATA Rank 6, REHABDATA Term intellectual disabilities, CIRRIE Rank 19</w:t>
      </w:r>
    </w:p>
    <w:p w14:paraId="5E3F6E64" w14:textId="77777777" w:rsidR="00F7459E" w:rsidRPr="009C03C5" w:rsidRDefault="00F7459E" w:rsidP="009C03C5">
      <w:pPr>
        <w:ind w:right="-360"/>
        <w:rPr>
          <w:rFonts w:ascii="Arial" w:hAnsi="Arial" w:cs="Arial"/>
        </w:rPr>
      </w:pPr>
      <w:r w:rsidRPr="009C03C5">
        <w:rPr>
          <w:rFonts w:ascii="Arial" w:hAnsi="Arial" w:cs="Arial"/>
        </w:rPr>
        <w:t>Row 7- REHABDATA Rank 7, REHABDATA Term visual impairments, CIRRIE Rank 23</w:t>
      </w:r>
    </w:p>
    <w:p w14:paraId="427AE591" w14:textId="77777777" w:rsidR="00F7459E" w:rsidRPr="009C03C5" w:rsidRDefault="00F7459E" w:rsidP="009C03C5">
      <w:pPr>
        <w:ind w:right="-360"/>
        <w:rPr>
          <w:rFonts w:ascii="Arial" w:hAnsi="Arial" w:cs="Arial"/>
        </w:rPr>
      </w:pPr>
      <w:r w:rsidRPr="009C03C5">
        <w:rPr>
          <w:rFonts w:ascii="Arial" w:hAnsi="Arial" w:cs="Arial"/>
        </w:rPr>
        <w:t>Row 8- REHABDATA Rank 8, REHABDATA Term deafness, CIRRIE Rank 48</w:t>
      </w:r>
    </w:p>
    <w:p w14:paraId="7FC5D373" w14:textId="77777777" w:rsidR="00F7459E" w:rsidRPr="009C03C5" w:rsidRDefault="00F7459E" w:rsidP="009C03C5">
      <w:pPr>
        <w:ind w:right="-360"/>
        <w:rPr>
          <w:rFonts w:ascii="Arial" w:hAnsi="Arial" w:cs="Arial"/>
        </w:rPr>
      </w:pPr>
      <w:r w:rsidRPr="009C03C5">
        <w:rPr>
          <w:rFonts w:ascii="Arial" w:hAnsi="Arial" w:cs="Arial"/>
        </w:rPr>
        <w:t>Row 9- REHABDATA Rank 9, REHABDATA Term autism, CIRRIE Rank 33</w:t>
      </w:r>
    </w:p>
    <w:p w14:paraId="634DD292" w14:textId="77777777" w:rsidR="00F7459E" w:rsidRPr="009C03C5" w:rsidRDefault="00F7459E" w:rsidP="009C03C5">
      <w:pPr>
        <w:ind w:right="-360"/>
        <w:rPr>
          <w:rFonts w:ascii="Arial" w:hAnsi="Arial" w:cs="Arial"/>
        </w:rPr>
      </w:pPr>
      <w:r w:rsidRPr="009C03C5">
        <w:rPr>
          <w:rFonts w:ascii="Arial" w:hAnsi="Arial" w:cs="Arial"/>
        </w:rPr>
        <w:t>Row 10- REHABDATA Rank 10, REHABDATA Term multiple sclerosis, CIRRIE Rank 30</w:t>
      </w:r>
    </w:p>
    <w:p w14:paraId="3B94052E" w14:textId="77777777" w:rsidR="00542504" w:rsidRPr="009C03C5" w:rsidRDefault="00542504" w:rsidP="009C03C5">
      <w:pPr>
        <w:ind w:right="-360"/>
        <w:rPr>
          <w:rFonts w:ascii="Arial" w:hAnsi="Arial" w:cs="Arial"/>
        </w:rPr>
      </w:pPr>
    </w:p>
    <w:p w14:paraId="38977CE5" w14:textId="77777777" w:rsidR="00EF1A3B" w:rsidRPr="009C03C5" w:rsidRDefault="00542504" w:rsidP="009C03C5">
      <w:pPr>
        <w:ind w:right="-360"/>
        <w:rPr>
          <w:rFonts w:ascii="Arial" w:hAnsi="Arial" w:cs="Arial"/>
        </w:rPr>
      </w:pPr>
      <w:r w:rsidRPr="009C03C5">
        <w:rPr>
          <w:rFonts w:ascii="Arial" w:hAnsi="Arial" w:cs="Arial"/>
        </w:rPr>
        <w:t xml:space="preserve">Slide 14- </w:t>
      </w:r>
      <w:r w:rsidR="00EF1A3B" w:rsidRPr="009C03C5">
        <w:rPr>
          <w:rFonts w:ascii="Arial" w:hAnsi="Arial" w:cs="Arial"/>
        </w:rPr>
        <w:t>Limitations</w:t>
      </w:r>
    </w:p>
    <w:p w14:paraId="269F2619" w14:textId="77777777" w:rsidR="00EF1A3B" w:rsidRPr="009C03C5" w:rsidRDefault="00EF1A3B" w:rsidP="009C03C5">
      <w:pPr>
        <w:numPr>
          <w:ilvl w:val="0"/>
          <w:numId w:val="2"/>
        </w:numPr>
        <w:ind w:right="-360"/>
        <w:rPr>
          <w:rFonts w:ascii="Arial" w:hAnsi="Arial" w:cs="Arial"/>
        </w:rPr>
      </w:pPr>
      <w:r w:rsidRPr="009C03C5">
        <w:rPr>
          <w:rFonts w:ascii="Arial" w:hAnsi="Arial" w:cs="Arial"/>
        </w:rPr>
        <w:t>Not all areas of rehabilitation research included (e.g., employment, assistive technology)</w:t>
      </w:r>
    </w:p>
    <w:p w14:paraId="42855CCE" w14:textId="77777777" w:rsidR="00EF1A3B" w:rsidRPr="009C03C5" w:rsidRDefault="00EF1A3B" w:rsidP="009C03C5">
      <w:pPr>
        <w:numPr>
          <w:ilvl w:val="0"/>
          <w:numId w:val="2"/>
        </w:numPr>
        <w:ind w:right="-360"/>
        <w:rPr>
          <w:rFonts w:ascii="Arial" w:hAnsi="Arial" w:cs="Arial"/>
        </w:rPr>
      </w:pPr>
      <w:r w:rsidRPr="009C03C5">
        <w:rPr>
          <w:rFonts w:ascii="Arial" w:hAnsi="Arial" w:cs="Arial"/>
        </w:rPr>
        <w:t>Even among “conditions” may be some overlap</w:t>
      </w:r>
    </w:p>
    <w:p w14:paraId="11462EDE" w14:textId="77777777" w:rsidR="00EF1A3B" w:rsidRPr="009C03C5" w:rsidRDefault="00EF1A3B" w:rsidP="009C03C5">
      <w:pPr>
        <w:numPr>
          <w:ilvl w:val="0"/>
          <w:numId w:val="2"/>
        </w:numPr>
        <w:ind w:right="-360"/>
        <w:rPr>
          <w:rFonts w:ascii="Arial" w:hAnsi="Arial" w:cs="Arial"/>
        </w:rPr>
      </w:pPr>
      <w:r w:rsidRPr="009C03C5">
        <w:rPr>
          <w:rFonts w:ascii="Arial" w:hAnsi="Arial" w:cs="Arial"/>
        </w:rPr>
        <w:t>Different levels of specificity</w:t>
      </w:r>
    </w:p>
    <w:p w14:paraId="4C80C0EE" w14:textId="77777777" w:rsidR="00EF1A3B" w:rsidRPr="009C03C5" w:rsidRDefault="00EF1A3B" w:rsidP="009C03C5">
      <w:pPr>
        <w:numPr>
          <w:ilvl w:val="0"/>
          <w:numId w:val="2"/>
        </w:numPr>
        <w:ind w:right="-360"/>
        <w:rPr>
          <w:rFonts w:ascii="Arial" w:hAnsi="Arial" w:cs="Arial"/>
        </w:rPr>
      </w:pPr>
      <w:r w:rsidRPr="009C03C5">
        <w:rPr>
          <w:rFonts w:ascii="Arial" w:hAnsi="Arial" w:cs="Arial"/>
        </w:rPr>
        <w:t xml:space="preserve">Based on </w:t>
      </w:r>
      <w:r w:rsidRPr="009C03C5">
        <w:rPr>
          <w:rFonts w:ascii="Arial" w:hAnsi="Arial" w:cs="Arial"/>
          <w:i/>
          <w:iCs/>
        </w:rPr>
        <w:t>frequency</w:t>
      </w:r>
      <w:r w:rsidRPr="009C03C5">
        <w:rPr>
          <w:rFonts w:ascii="Arial" w:hAnsi="Arial" w:cs="Arial"/>
        </w:rPr>
        <w:t xml:space="preserve"> of publication (rather than quality, investment, importance)</w:t>
      </w:r>
    </w:p>
    <w:p w14:paraId="027652D7" w14:textId="77777777" w:rsidR="00542504" w:rsidRPr="009C03C5" w:rsidRDefault="00542504" w:rsidP="009C03C5">
      <w:pPr>
        <w:ind w:right="-360"/>
        <w:rPr>
          <w:rFonts w:ascii="Arial" w:hAnsi="Arial" w:cs="Arial"/>
        </w:rPr>
      </w:pPr>
    </w:p>
    <w:p w14:paraId="1054B68F" w14:textId="77777777" w:rsidR="00EF1A3B" w:rsidRPr="009C03C5" w:rsidRDefault="00542504" w:rsidP="009C03C5">
      <w:pPr>
        <w:ind w:right="-360"/>
        <w:rPr>
          <w:rFonts w:ascii="Arial" w:hAnsi="Arial" w:cs="Arial"/>
        </w:rPr>
      </w:pPr>
      <w:r w:rsidRPr="009C03C5">
        <w:rPr>
          <w:rFonts w:ascii="Arial" w:hAnsi="Arial" w:cs="Arial"/>
        </w:rPr>
        <w:t xml:space="preserve">Slide 15- </w:t>
      </w:r>
      <w:r w:rsidR="00EF1A3B" w:rsidRPr="009C03C5">
        <w:rPr>
          <w:rFonts w:ascii="Arial" w:hAnsi="Arial" w:cs="Arial"/>
        </w:rPr>
        <w:t>Implications &amp; Future Analyses</w:t>
      </w:r>
    </w:p>
    <w:p w14:paraId="1CEC4520" w14:textId="77777777" w:rsidR="00EF1A3B" w:rsidRPr="009C03C5" w:rsidRDefault="00EF1A3B" w:rsidP="009C03C5">
      <w:pPr>
        <w:numPr>
          <w:ilvl w:val="0"/>
          <w:numId w:val="2"/>
        </w:numPr>
        <w:ind w:right="-360"/>
        <w:rPr>
          <w:rFonts w:ascii="Arial" w:hAnsi="Arial" w:cs="Arial"/>
        </w:rPr>
      </w:pPr>
      <w:r w:rsidRPr="009C03C5">
        <w:rPr>
          <w:rFonts w:ascii="Arial" w:hAnsi="Arial" w:cs="Arial"/>
        </w:rPr>
        <w:t xml:space="preserve">Identifies relative emphases in research in the U.S. and elsewhere. </w:t>
      </w:r>
      <w:r w:rsidRPr="009C03C5">
        <w:rPr>
          <w:rFonts w:ascii="Arial" w:hAnsi="Arial" w:cs="Arial"/>
          <w:i/>
          <w:iCs/>
        </w:rPr>
        <w:t>May</w:t>
      </w:r>
      <w:r w:rsidRPr="009C03C5">
        <w:rPr>
          <w:rFonts w:ascii="Arial" w:hAnsi="Arial" w:cs="Arial"/>
        </w:rPr>
        <w:t xml:space="preserve"> reflect policy and funding priorities.</w:t>
      </w:r>
    </w:p>
    <w:p w14:paraId="2F249772" w14:textId="77777777" w:rsidR="00EF1A3B" w:rsidRPr="009C03C5" w:rsidRDefault="00EF1A3B" w:rsidP="009C03C5">
      <w:pPr>
        <w:numPr>
          <w:ilvl w:val="0"/>
          <w:numId w:val="2"/>
        </w:numPr>
        <w:ind w:right="-360"/>
        <w:rPr>
          <w:rFonts w:ascii="Arial" w:hAnsi="Arial" w:cs="Arial"/>
        </w:rPr>
      </w:pPr>
      <w:r w:rsidRPr="009C03C5">
        <w:rPr>
          <w:rFonts w:ascii="Arial" w:hAnsi="Arial" w:cs="Arial"/>
        </w:rPr>
        <w:t>Other comparative analyses are possible. E.g.:</w:t>
      </w:r>
    </w:p>
    <w:p w14:paraId="29D2BA72" w14:textId="77777777" w:rsidR="00EF1A3B" w:rsidRPr="009C03C5" w:rsidRDefault="00EF1A3B" w:rsidP="009C03C5">
      <w:pPr>
        <w:numPr>
          <w:ilvl w:val="1"/>
          <w:numId w:val="2"/>
        </w:numPr>
        <w:ind w:right="-360"/>
        <w:rPr>
          <w:rFonts w:ascii="Arial" w:hAnsi="Arial" w:cs="Arial"/>
        </w:rPr>
      </w:pPr>
      <w:r w:rsidRPr="009C03C5">
        <w:rPr>
          <w:rFonts w:ascii="Arial" w:hAnsi="Arial" w:cs="Arial"/>
        </w:rPr>
        <w:t>Different regions (e.g., North America and Europe, North America and Asia</w:t>
      </w:r>
    </w:p>
    <w:p w14:paraId="14476C93" w14:textId="77777777" w:rsidR="00EF1A3B" w:rsidRPr="009C03C5" w:rsidRDefault="00EF1A3B" w:rsidP="009C03C5">
      <w:pPr>
        <w:numPr>
          <w:ilvl w:val="1"/>
          <w:numId w:val="2"/>
        </w:numPr>
        <w:ind w:right="-360"/>
        <w:rPr>
          <w:rFonts w:ascii="Arial" w:hAnsi="Arial" w:cs="Arial"/>
        </w:rPr>
      </w:pPr>
      <w:r w:rsidRPr="009C03C5">
        <w:rPr>
          <w:rFonts w:ascii="Arial" w:hAnsi="Arial" w:cs="Arial"/>
        </w:rPr>
        <w:t>Specific countries (e.g., U.S. and Brazil)</w:t>
      </w:r>
    </w:p>
    <w:p w14:paraId="131D0FFB" w14:textId="77777777" w:rsidR="00542504" w:rsidRPr="009C03C5" w:rsidRDefault="00EF1A3B" w:rsidP="009C03C5">
      <w:pPr>
        <w:numPr>
          <w:ilvl w:val="1"/>
          <w:numId w:val="2"/>
        </w:numPr>
        <w:ind w:right="-360"/>
        <w:rPr>
          <w:rFonts w:ascii="Arial" w:hAnsi="Arial" w:cs="Arial"/>
        </w:rPr>
      </w:pPr>
      <w:r w:rsidRPr="009C03C5">
        <w:rPr>
          <w:rFonts w:ascii="Arial" w:hAnsi="Arial" w:cs="Arial"/>
        </w:rPr>
        <w:t>Suggestions for analyses of interest to NIDRR grantees</w:t>
      </w:r>
    </w:p>
    <w:p w14:paraId="5CFADC16" w14:textId="77777777" w:rsidR="00542504" w:rsidRPr="009C03C5" w:rsidRDefault="00542504" w:rsidP="009C03C5">
      <w:pPr>
        <w:ind w:right="-360"/>
        <w:rPr>
          <w:rFonts w:ascii="Arial" w:hAnsi="Arial" w:cs="Arial"/>
        </w:rPr>
      </w:pPr>
    </w:p>
    <w:p w14:paraId="1EDA11E9" w14:textId="77777777" w:rsidR="00542504" w:rsidRPr="009C03C5" w:rsidRDefault="00542504" w:rsidP="009C03C5">
      <w:pPr>
        <w:ind w:right="-360"/>
        <w:rPr>
          <w:rFonts w:ascii="Arial" w:hAnsi="Arial" w:cs="Arial"/>
        </w:rPr>
      </w:pPr>
      <w:r w:rsidRPr="009C03C5">
        <w:rPr>
          <w:rFonts w:ascii="Arial" w:hAnsi="Arial" w:cs="Arial"/>
        </w:rPr>
        <w:t>Slide 16- Thank you!</w:t>
      </w:r>
    </w:p>
    <w:p w14:paraId="2EEDC9EC" w14:textId="77777777" w:rsidR="00EF1A3B" w:rsidRPr="009C03C5" w:rsidRDefault="00EF1A3B" w:rsidP="009C03C5">
      <w:pPr>
        <w:ind w:right="-360"/>
        <w:rPr>
          <w:rFonts w:ascii="Arial" w:hAnsi="Arial" w:cs="Arial"/>
        </w:rPr>
      </w:pPr>
      <w:r w:rsidRPr="009C03C5">
        <w:rPr>
          <w:rFonts w:ascii="Arial" w:hAnsi="Arial" w:cs="Arial"/>
        </w:rPr>
        <w:t>Center for International Rehabilitation Research Information and Exchange (CIRRIE)</w:t>
      </w:r>
    </w:p>
    <w:p w14:paraId="73683800" w14:textId="51052D61" w:rsidR="00EF1A3B" w:rsidRPr="009C03C5" w:rsidRDefault="00EF1A3B" w:rsidP="009C03C5">
      <w:pPr>
        <w:ind w:right="-360"/>
        <w:rPr>
          <w:rFonts w:ascii="Arial" w:hAnsi="Arial" w:cs="Arial"/>
        </w:rPr>
      </w:pPr>
      <w:r w:rsidRPr="009C03C5">
        <w:rPr>
          <w:rFonts w:ascii="Arial" w:hAnsi="Arial" w:cs="Arial"/>
        </w:rPr>
        <w:t xml:space="preserve">Web: </w:t>
      </w:r>
      <w:hyperlink r:id="rId9" w:history="1">
        <w:r w:rsidRPr="009C03C5">
          <w:rPr>
            <w:rStyle w:val="Hyperlink"/>
            <w:rFonts w:ascii="Arial" w:hAnsi="Arial" w:cs="Arial"/>
          </w:rPr>
          <w:t>http://cirrie.buffalo.edu</w:t>
        </w:r>
      </w:hyperlink>
    </w:p>
    <w:p w14:paraId="00394CF8" w14:textId="36F2D7A9" w:rsidR="00EF1A3B" w:rsidRPr="009C03C5" w:rsidRDefault="00EF1A3B" w:rsidP="009C03C5">
      <w:pPr>
        <w:ind w:right="-360"/>
        <w:rPr>
          <w:rFonts w:ascii="Arial" w:hAnsi="Arial" w:cs="Arial"/>
        </w:rPr>
      </w:pPr>
      <w:r w:rsidRPr="009C03C5">
        <w:rPr>
          <w:rFonts w:ascii="Arial" w:hAnsi="Arial" w:cs="Arial"/>
        </w:rPr>
        <w:t xml:space="preserve">Email: </w:t>
      </w:r>
      <w:hyperlink r:id="rId10" w:history="1">
        <w:r w:rsidRPr="009C03C5">
          <w:rPr>
            <w:rStyle w:val="Hyperlink"/>
            <w:rFonts w:ascii="Arial" w:hAnsi="Arial" w:cs="Arial"/>
          </w:rPr>
          <w:t>ub-cirrie@buffalo.edu</w:t>
        </w:r>
      </w:hyperlink>
    </w:p>
    <w:p w14:paraId="0E8605FA" w14:textId="035DB401" w:rsidR="00EF1A3B" w:rsidRPr="009C03C5" w:rsidRDefault="00EF1A3B" w:rsidP="009C03C5">
      <w:pPr>
        <w:ind w:right="-360"/>
        <w:rPr>
          <w:rFonts w:ascii="Arial" w:hAnsi="Arial" w:cs="Arial"/>
        </w:rPr>
      </w:pPr>
      <w:r w:rsidRPr="009C03C5">
        <w:rPr>
          <w:rFonts w:ascii="Arial" w:hAnsi="Arial" w:cs="Arial"/>
          <w:b/>
          <w:bCs/>
          <w:i/>
          <w:iCs/>
        </w:rPr>
        <w:t>Please complete the brief evaluation form:</w:t>
      </w:r>
      <w:r w:rsidR="009C03C5">
        <w:rPr>
          <w:rFonts w:ascii="Arial" w:hAnsi="Arial" w:cs="Arial"/>
        </w:rPr>
        <w:t xml:space="preserve"> </w:t>
      </w:r>
      <w:bookmarkStart w:id="0" w:name="_GoBack"/>
      <w:bookmarkEnd w:id="0"/>
      <w:r w:rsidR="009C03C5">
        <w:rPr>
          <w:rFonts w:ascii="Arial" w:hAnsi="Arial" w:cs="Arial"/>
        </w:rPr>
        <w:fldChar w:fldCharType="begin"/>
      </w:r>
      <w:r w:rsidR="009C03C5">
        <w:rPr>
          <w:rFonts w:ascii="Arial" w:hAnsi="Arial" w:cs="Arial"/>
        </w:rPr>
        <w:instrText xml:space="preserve"> HYPERLINK "http://survey.sedl.org/efm/wsb.dll/s/1g1a8" </w:instrText>
      </w:r>
      <w:r w:rsidR="009C03C5">
        <w:rPr>
          <w:rFonts w:ascii="Arial" w:hAnsi="Arial" w:cs="Arial"/>
        </w:rPr>
      </w:r>
      <w:r w:rsidR="009C03C5">
        <w:rPr>
          <w:rFonts w:ascii="Arial" w:hAnsi="Arial" w:cs="Arial"/>
        </w:rPr>
        <w:fldChar w:fldCharType="separate"/>
      </w:r>
      <w:r w:rsidRPr="009C03C5">
        <w:rPr>
          <w:rStyle w:val="Hyperlink"/>
          <w:rFonts w:ascii="Arial" w:hAnsi="Arial" w:cs="Arial"/>
        </w:rPr>
        <w:t>http://survey</w:t>
      </w:r>
      <w:r w:rsidR="009C03C5" w:rsidRPr="009C03C5">
        <w:rPr>
          <w:rStyle w:val="Hyperlink"/>
          <w:rFonts w:ascii="Arial" w:hAnsi="Arial" w:cs="Arial"/>
        </w:rPr>
        <w:t>.</w:t>
      </w:r>
      <w:r w:rsidRPr="009C03C5">
        <w:rPr>
          <w:rStyle w:val="Hyperlink"/>
          <w:rFonts w:ascii="Arial" w:hAnsi="Arial" w:cs="Arial"/>
        </w:rPr>
        <w:t>sedl.org/efm/wsb.dll/s/1g1a8</w:t>
      </w:r>
      <w:r w:rsidR="009C03C5">
        <w:rPr>
          <w:rFonts w:ascii="Arial" w:hAnsi="Arial" w:cs="Arial"/>
        </w:rPr>
        <w:fldChar w:fldCharType="end"/>
      </w:r>
    </w:p>
    <w:p w14:paraId="46A00E7A" w14:textId="77777777" w:rsidR="00542504" w:rsidRPr="009C03C5" w:rsidRDefault="00542504" w:rsidP="009C03C5">
      <w:pPr>
        <w:ind w:right="-360"/>
        <w:rPr>
          <w:rFonts w:ascii="Arial" w:hAnsi="Arial" w:cs="Arial"/>
        </w:rPr>
      </w:pPr>
    </w:p>
    <w:p w14:paraId="0558432D" w14:textId="77777777" w:rsidR="00EF1A3B" w:rsidRPr="009C03C5" w:rsidRDefault="00542504" w:rsidP="009C03C5">
      <w:pPr>
        <w:ind w:right="-360"/>
        <w:rPr>
          <w:rFonts w:ascii="Arial" w:hAnsi="Arial" w:cs="Arial"/>
        </w:rPr>
      </w:pPr>
      <w:r w:rsidRPr="009C03C5">
        <w:rPr>
          <w:rFonts w:ascii="Arial" w:hAnsi="Arial" w:cs="Arial"/>
        </w:rPr>
        <w:t xml:space="preserve">Slide 17- </w:t>
      </w:r>
      <w:r w:rsidR="00EF1A3B" w:rsidRPr="009C03C5">
        <w:rPr>
          <w:rFonts w:ascii="Arial" w:hAnsi="Arial" w:cs="Arial"/>
        </w:rPr>
        <w:t>Disclaimer</w:t>
      </w:r>
    </w:p>
    <w:p w14:paraId="2615DB8F" w14:textId="77777777" w:rsidR="00EF1A3B" w:rsidRPr="009C03C5" w:rsidRDefault="00EF1A3B" w:rsidP="009C03C5">
      <w:pPr>
        <w:ind w:right="-360"/>
        <w:rPr>
          <w:rFonts w:ascii="Arial" w:hAnsi="Arial" w:cs="Arial"/>
        </w:rPr>
      </w:pPr>
      <w:r w:rsidRPr="009C03C5">
        <w:rPr>
          <w:rFonts w:ascii="Arial" w:hAnsi="Arial" w:cs="Arial"/>
        </w:rPr>
        <w:t>This presentation was developed for grant number H133A120012 from the National Institute on Disability, Independent Living, and Rehabilitation Research (NIDILRR), Office of Special Education and Rehabilitative Services (OSERS), U.S. Department of Education. However, the contents do not necessarily represent the policy of the Department of Education, and you should not assume endorsement by the federal government.</w:t>
      </w:r>
    </w:p>
    <w:p w14:paraId="2F94B7FE" w14:textId="77777777" w:rsidR="00781CF9" w:rsidRPr="009C03C5" w:rsidRDefault="00781CF9" w:rsidP="009C03C5">
      <w:pPr>
        <w:ind w:right="-360"/>
        <w:rPr>
          <w:rFonts w:ascii="Arial" w:hAnsi="Arial" w:cs="Arial"/>
        </w:rPr>
      </w:pPr>
    </w:p>
    <w:sectPr w:rsidR="00781CF9" w:rsidRPr="009C03C5" w:rsidSect="000377CA">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E887B" w14:textId="77777777" w:rsidR="009C03C5" w:rsidRDefault="009C03C5" w:rsidP="009C03C5">
      <w:r>
        <w:separator/>
      </w:r>
    </w:p>
  </w:endnote>
  <w:endnote w:type="continuationSeparator" w:id="0">
    <w:p w14:paraId="31FF725E" w14:textId="77777777" w:rsidR="009C03C5" w:rsidRDefault="009C03C5" w:rsidP="009C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9043C" w14:textId="77777777" w:rsidR="009C03C5" w:rsidRDefault="009C03C5" w:rsidP="004775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AD1F5D" w14:textId="77777777" w:rsidR="009C03C5" w:rsidRDefault="009C03C5" w:rsidP="009C03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46404" w14:textId="77777777" w:rsidR="009C03C5" w:rsidRDefault="009C03C5" w:rsidP="004775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8E342BE" w14:textId="77777777" w:rsidR="009C03C5" w:rsidRDefault="009C03C5" w:rsidP="009C03C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13C5A" w14:textId="77777777" w:rsidR="009C03C5" w:rsidRDefault="009C03C5" w:rsidP="009C03C5">
      <w:r>
        <w:separator/>
      </w:r>
    </w:p>
  </w:footnote>
  <w:footnote w:type="continuationSeparator" w:id="0">
    <w:p w14:paraId="0C5F79E7" w14:textId="77777777" w:rsidR="009C03C5" w:rsidRDefault="009C03C5" w:rsidP="009C03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52EF2"/>
    <w:multiLevelType w:val="hybridMultilevel"/>
    <w:tmpl w:val="67409AEC"/>
    <w:lvl w:ilvl="0" w:tplc="BA3E766E">
      <w:start w:val="1"/>
      <w:numFmt w:val="bullet"/>
      <w:lvlText w:val="•"/>
      <w:lvlJc w:val="left"/>
      <w:pPr>
        <w:tabs>
          <w:tab w:val="num" w:pos="720"/>
        </w:tabs>
        <w:ind w:left="720" w:hanging="360"/>
      </w:pPr>
      <w:rPr>
        <w:rFonts w:ascii="Times" w:hAnsi="Times" w:hint="default"/>
      </w:rPr>
    </w:lvl>
    <w:lvl w:ilvl="1" w:tplc="CAD4B93A" w:tentative="1">
      <w:start w:val="1"/>
      <w:numFmt w:val="bullet"/>
      <w:lvlText w:val="•"/>
      <w:lvlJc w:val="left"/>
      <w:pPr>
        <w:tabs>
          <w:tab w:val="num" w:pos="1440"/>
        </w:tabs>
        <w:ind w:left="1440" w:hanging="360"/>
      </w:pPr>
      <w:rPr>
        <w:rFonts w:ascii="Times" w:hAnsi="Times" w:hint="default"/>
      </w:rPr>
    </w:lvl>
    <w:lvl w:ilvl="2" w:tplc="5418A8BE" w:tentative="1">
      <w:start w:val="1"/>
      <w:numFmt w:val="bullet"/>
      <w:lvlText w:val="•"/>
      <w:lvlJc w:val="left"/>
      <w:pPr>
        <w:tabs>
          <w:tab w:val="num" w:pos="2160"/>
        </w:tabs>
        <w:ind w:left="2160" w:hanging="360"/>
      </w:pPr>
      <w:rPr>
        <w:rFonts w:ascii="Times" w:hAnsi="Times" w:hint="default"/>
      </w:rPr>
    </w:lvl>
    <w:lvl w:ilvl="3" w:tplc="FAAAFC5E" w:tentative="1">
      <w:start w:val="1"/>
      <w:numFmt w:val="bullet"/>
      <w:lvlText w:val="•"/>
      <w:lvlJc w:val="left"/>
      <w:pPr>
        <w:tabs>
          <w:tab w:val="num" w:pos="2880"/>
        </w:tabs>
        <w:ind w:left="2880" w:hanging="360"/>
      </w:pPr>
      <w:rPr>
        <w:rFonts w:ascii="Times" w:hAnsi="Times" w:hint="default"/>
      </w:rPr>
    </w:lvl>
    <w:lvl w:ilvl="4" w:tplc="3854674C" w:tentative="1">
      <w:start w:val="1"/>
      <w:numFmt w:val="bullet"/>
      <w:lvlText w:val="•"/>
      <w:lvlJc w:val="left"/>
      <w:pPr>
        <w:tabs>
          <w:tab w:val="num" w:pos="3600"/>
        </w:tabs>
        <w:ind w:left="3600" w:hanging="360"/>
      </w:pPr>
      <w:rPr>
        <w:rFonts w:ascii="Times" w:hAnsi="Times" w:hint="default"/>
      </w:rPr>
    </w:lvl>
    <w:lvl w:ilvl="5" w:tplc="570028AE" w:tentative="1">
      <w:start w:val="1"/>
      <w:numFmt w:val="bullet"/>
      <w:lvlText w:val="•"/>
      <w:lvlJc w:val="left"/>
      <w:pPr>
        <w:tabs>
          <w:tab w:val="num" w:pos="4320"/>
        </w:tabs>
        <w:ind w:left="4320" w:hanging="360"/>
      </w:pPr>
      <w:rPr>
        <w:rFonts w:ascii="Times" w:hAnsi="Times" w:hint="default"/>
      </w:rPr>
    </w:lvl>
    <w:lvl w:ilvl="6" w:tplc="26643D26" w:tentative="1">
      <w:start w:val="1"/>
      <w:numFmt w:val="bullet"/>
      <w:lvlText w:val="•"/>
      <w:lvlJc w:val="left"/>
      <w:pPr>
        <w:tabs>
          <w:tab w:val="num" w:pos="5040"/>
        </w:tabs>
        <w:ind w:left="5040" w:hanging="360"/>
      </w:pPr>
      <w:rPr>
        <w:rFonts w:ascii="Times" w:hAnsi="Times" w:hint="default"/>
      </w:rPr>
    </w:lvl>
    <w:lvl w:ilvl="7" w:tplc="269CACCE" w:tentative="1">
      <w:start w:val="1"/>
      <w:numFmt w:val="bullet"/>
      <w:lvlText w:val="•"/>
      <w:lvlJc w:val="left"/>
      <w:pPr>
        <w:tabs>
          <w:tab w:val="num" w:pos="5760"/>
        </w:tabs>
        <w:ind w:left="5760" w:hanging="360"/>
      </w:pPr>
      <w:rPr>
        <w:rFonts w:ascii="Times" w:hAnsi="Times" w:hint="default"/>
      </w:rPr>
    </w:lvl>
    <w:lvl w:ilvl="8" w:tplc="E1AC0F7E" w:tentative="1">
      <w:start w:val="1"/>
      <w:numFmt w:val="bullet"/>
      <w:lvlText w:val="•"/>
      <w:lvlJc w:val="left"/>
      <w:pPr>
        <w:tabs>
          <w:tab w:val="num" w:pos="6480"/>
        </w:tabs>
        <w:ind w:left="6480" w:hanging="360"/>
      </w:pPr>
      <w:rPr>
        <w:rFonts w:ascii="Times" w:hAnsi="Times" w:hint="default"/>
      </w:rPr>
    </w:lvl>
  </w:abstractNum>
  <w:abstractNum w:abstractNumId="1">
    <w:nsid w:val="3235533B"/>
    <w:multiLevelType w:val="hybridMultilevel"/>
    <w:tmpl w:val="722ECD58"/>
    <w:lvl w:ilvl="0" w:tplc="44F4AEF0">
      <w:start w:val="1"/>
      <w:numFmt w:val="bullet"/>
      <w:lvlText w:val="•"/>
      <w:lvlJc w:val="left"/>
      <w:pPr>
        <w:tabs>
          <w:tab w:val="num" w:pos="720"/>
        </w:tabs>
        <w:ind w:left="720" w:hanging="360"/>
      </w:pPr>
      <w:rPr>
        <w:rFonts w:ascii="Arial" w:hAnsi="Arial" w:hint="default"/>
      </w:rPr>
    </w:lvl>
    <w:lvl w:ilvl="1" w:tplc="A52ABF8C" w:tentative="1">
      <w:start w:val="1"/>
      <w:numFmt w:val="bullet"/>
      <w:lvlText w:val="•"/>
      <w:lvlJc w:val="left"/>
      <w:pPr>
        <w:tabs>
          <w:tab w:val="num" w:pos="1440"/>
        </w:tabs>
        <w:ind w:left="1440" w:hanging="360"/>
      </w:pPr>
      <w:rPr>
        <w:rFonts w:ascii="Arial" w:hAnsi="Arial" w:hint="default"/>
      </w:rPr>
    </w:lvl>
    <w:lvl w:ilvl="2" w:tplc="ECDC7284" w:tentative="1">
      <w:start w:val="1"/>
      <w:numFmt w:val="bullet"/>
      <w:lvlText w:val="•"/>
      <w:lvlJc w:val="left"/>
      <w:pPr>
        <w:tabs>
          <w:tab w:val="num" w:pos="2160"/>
        </w:tabs>
        <w:ind w:left="2160" w:hanging="360"/>
      </w:pPr>
      <w:rPr>
        <w:rFonts w:ascii="Arial" w:hAnsi="Arial" w:hint="default"/>
      </w:rPr>
    </w:lvl>
    <w:lvl w:ilvl="3" w:tplc="B9E07BB2" w:tentative="1">
      <w:start w:val="1"/>
      <w:numFmt w:val="bullet"/>
      <w:lvlText w:val="•"/>
      <w:lvlJc w:val="left"/>
      <w:pPr>
        <w:tabs>
          <w:tab w:val="num" w:pos="2880"/>
        </w:tabs>
        <w:ind w:left="2880" w:hanging="360"/>
      </w:pPr>
      <w:rPr>
        <w:rFonts w:ascii="Arial" w:hAnsi="Arial" w:hint="default"/>
      </w:rPr>
    </w:lvl>
    <w:lvl w:ilvl="4" w:tplc="C3C86608" w:tentative="1">
      <w:start w:val="1"/>
      <w:numFmt w:val="bullet"/>
      <w:lvlText w:val="•"/>
      <w:lvlJc w:val="left"/>
      <w:pPr>
        <w:tabs>
          <w:tab w:val="num" w:pos="3600"/>
        </w:tabs>
        <w:ind w:left="3600" w:hanging="360"/>
      </w:pPr>
      <w:rPr>
        <w:rFonts w:ascii="Arial" w:hAnsi="Arial" w:hint="default"/>
      </w:rPr>
    </w:lvl>
    <w:lvl w:ilvl="5" w:tplc="A6F6989C" w:tentative="1">
      <w:start w:val="1"/>
      <w:numFmt w:val="bullet"/>
      <w:lvlText w:val="•"/>
      <w:lvlJc w:val="left"/>
      <w:pPr>
        <w:tabs>
          <w:tab w:val="num" w:pos="4320"/>
        </w:tabs>
        <w:ind w:left="4320" w:hanging="360"/>
      </w:pPr>
      <w:rPr>
        <w:rFonts w:ascii="Arial" w:hAnsi="Arial" w:hint="default"/>
      </w:rPr>
    </w:lvl>
    <w:lvl w:ilvl="6" w:tplc="18AA7B16" w:tentative="1">
      <w:start w:val="1"/>
      <w:numFmt w:val="bullet"/>
      <w:lvlText w:val="•"/>
      <w:lvlJc w:val="left"/>
      <w:pPr>
        <w:tabs>
          <w:tab w:val="num" w:pos="5040"/>
        </w:tabs>
        <w:ind w:left="5040" w:hanging="360"/>
      </w:pPr>
      <w:rPr>
        <w:rFonts w:ascii="Arial" w:hAnsi="Arial" w:hint="default"/>
      </w:rPr>
    </w:lvl>
    <w:lvl w:ilvl="7" w:tplc="8E6C4548" w:tentative="1">
      <w:start w:val="1"/>
      <w:numFmt w:val="bullet"/>
      <w:lvlText w:val="•"/>
      <w:lvlJc w:val="left"/>
      <w:pPr>
        <w:tabs>
          <w:tab w:val="num" w:pos="5760"/>
        </w:tabs>
        <w:ind w:left="5760" w:hanging="360"/>
      </w:pPr>
      <w:rPr>
        <w:rFonts w:ascii="Arial" w:hAnsi="Arial" w:hint="default"/>
      </w:rPr>
    </w:lvl>
    <w:lvl w:ilvl="8" w:tplc="347E5410" w:tentative="1">
      <w:start w:val="1"/>
      <w:numFmt w:val="bullet"/>
      <w:lvlText w:val="•"/>
      <w:lvlJc w:val="left"/>
      <w:pPr>
        <w:tabs>
          <w:tab w:val="num" w:pos="6480"/>
        </w:tabs>
        <w:ind w:left="6480" w:hanging="360"/>
      </w:pPr>
      <w:rPr>
        <w:rFonts w:ascii="Arial" w:hAnsi="Arial" w:hint="default"/>
      </w:rPr>
    </w:lvl>
  </w:abstractNum>
  <w:abstractNum w:abstractNumId="2">
    <w:nsid w:val="5E6F11E3"/>
    <w:multiLevelType w:val="hybridMultilevel"/>
    <w:tmpl w:val="C25A7A0C"/>
    <w:lvl w:ilvl="0" w:tplc="C486C7AC">
      <w:start w:val="1"/>
      <w:numFmt w:val="bullet"/>
      <w:lvlText w:val="•"/>
      <w:lvlJc w:val="left"/>
      <w:pPr>
        <w:tabs>
          <w:tab w:val="num" w:pos="720"/>
        </w:tabs>
        <w:ind w:left="720" w:hanging="360"/>
      </w:pPr>
      <w:rPr>
        <w:rFonts w:ascii="Times" w:hAnsi="Times" w:hint="default"/>
      </w:rPr>
    </w:lvl>
    <w:lvl w:ilvl="1" w:tplc="B49E8A88" w:tentative="1">
      <w:start w:val="1"/>
      <w:numFmt w:val="bullet"/>
      <w:lvlText w:val="•"/>
      <w:lvlJc w:val="left"/>
      <w:pPr>
        <w:tabs>
          <w:tab w:val="num" w:pos="1440"/>
        </w:tabs>
        <w:ind w:left="1440" w:hanging="360"/>
      </w:pPr>
      <w:rPr>
        <w:rFonts w:ascii="Times" w:hAnsi="Times" w:hint="default"/>
      </w:rPr>
    </w:lvl>
    <w:lvl w:ilvl="2" w:tplc="05669292" w:tentative="1">
      <w:start w:val="1"/>
      <w:numFmt w:val="bullet"/>
      <w:lvlText w:val="•"/>
      <w:lvlJc w:val="left"/>
      <w:pPr>
        <w:tabs>
          <w:tab w:val="num" w:pos="2160"/>
        </w:tabs>
        <w:ind w:left="2160" w:hanging="360"/>
      </w:pPr>
      <w:rPr>
        <w:rFonts w:ascii="Times" w:hAnsi="Times" w:hint="default"/>
      </w:rPr>
    </w:lvl>
    <w:lvl w:ilvl="3" w:tplc="8E7A71CA" w:tentative="1">
      <w:start w:val="1"/>
      <w:numFmt w:val="bullet"/>
      <w:lvlText w:val="•"/>
      <w:lvlJc w:val="left"/>
      <w:pPr>
        <w:tabs>
          <w:tab w:val="num" w:pos="2880"/>
        </w:tabs>
        <w:ind w:left="2880" w:hanging="360"/>
      </w:pPr>
      <w:rPr>
        <w:rFonts w:ascii="Times" w:hAnsi="Times" w:hint="default"/>
      </w:rPr>
    </w:lvl>
    <w:lvl w:ilvl="4" w:tplc="BC1AC41C" w:tentative="1">
      <w:start w:val="1"/>
      <w:numFmt w:val="bullet"/>
      <w:lvlText w:val="•"/>
      <w:lvlJc w:val="left"/>
      <w:pPr>
        <w:tabs>
          <w:tab w:val="num" w:pos="3600"/>
        </w:tabs>
        <w:ind w:left="3600" w:hanging="360"/>
      </w:pPr>
      <w:rPr>
        <w:rFonts w:ascii="Times" w:hAnsi="Times" w:hint="default"/>
      </w:rPr>
    </w:lvl>
    <w:lvl w:ilvl="5" w:tplc="F2EAC66A" w:tentative="1">
      <w:start w:val="1"/>
      <w:numFmt w:val="bullet"/>
      <w:lvlText w:val="•"/>
      <w:lvlJc w:val="left"/>
      <w:pPr>
        <w:tabs>
          <w:tab w:val="num" w:pos="4320"/>
        </w:tabs>
        <w:ind w:left="4320" w:hanging="360"/>
      </w:pPr>
      <w:rPr>
        <w:rFonts w:ascii="Times" w:hAnsi="Times" w:hint="default"/>
      </w:rPr>
    </w:lvl>
    <w:lvl w:ilvl="6" w:tplc="50B82B66" w:tentative="1">
      <w:start w:val="1"/>
      <w:numFmt w:val="bullet"/>
      <w:lvlText w:val="•"/>
      <w:lvlJc w:val="left"/>
      <w:pPr>
        <w:tabs>
          <w:tab w:val="num" w:pos="5040"/>
        </w:tabs>
        <w:ind w:left="5040" w:hanging="360"/>
      </w:pPr>
      <w:rPr>
        <w:rFonts w:ascii="Times" w:hAnsi="Times" w:hint="default"/>
      </w:rPr>
    </w:lvl>
    <w:lvl w:ilvl="7" w:tplc="41F00600" w:tentative="1">
      <w:start w:val="1"/>
      <w:numFmt w:val="bullet"/>
      <w:lvlText w:val="•"/>
      <w:lvlJc w:val="left"/>
      <w:pPr>
        <w:tabs>
          <w:tab w:val="num" w:pos="5760"/>
        </w:tabs>
        <w:ind w:left="5760" w:hanging="360"/>
      </w:pPr>
      <w:rPr>
        <w:rFonts w:ascii="Times" w:hAnsi="Times" w:hint="default"/>
      </w:rPr>
    </w:lvl>
    <w:lvl w:ilvl="8" w:tplc="87788280" w:tentative="1">
      <w:start w:val="1"/>
      <w:numFmt w:val="bullet"/>
      <w:lvlText w:val="•"/>
      <w:lvlJc w:val="left"/>
      <w:pPr>
        <w:tabs>
          <w:tab w:val="num" w:pos="6480"/>
        </w:tabs>
        <w:ind w:left="6480" w:hanging="360"/>
      </w:pPr>
      <w:rPr>
        <w:rFonts w:ascii="Times" w:hAnsi="Times" w:hint="default"/>
      </w:rPr>
    </w:lvl>
  </w:abstractNum>
  <w:abstractNum w:abstractNumId="3">
    <w:nsid w:val="6A1913B4"/>
    <w:multiLevelType w:val="hybridMultilevel"/>
    <w:tmpl w:val="1C6E0518"/>
    <w:lvl w:ilvl="0" w:tplc="EAB6E634">
      <w:start w:val="1"/>
      <w:numFmt w:val="bullet"/>
      <w:lvlText w:val="•"/>
      <w:lvlJc w:val="left"/>
      <w:pPr>
        <w:tabs>
          <w:tab w:val="num" w:pos="720"/>
        </w:tabs>
        <w:ind w:left="720" w:hanging="360"/>
      </w:pPr>
      <w:rPr>
        <w:rFonts w:ascii="Arial" w:hAnsi="Arial" w:hint="default"/>
      </w:rPr>
    </w:lvl>
    <w:lvl w:ilvl="1" w:tplc="DC484992" w:tentative="1">
      <w:start w:val="1"/>
      <w:numFmt w:val="bullet"/>
      <w:lvlText w:val="•"/>
      <w:lvlJc w:val="left"/>
      <w:pPr>
        <w:tabs>
          <w:tab w:val="num" w:pos="1440"/>
        </w:tabs>
        <w:ind w:left="1440" w:hanging="360"/>
      </w:pPr>
      <w:rPr>
        <w:rFonts w:ascii="Arial" w:hAnsi="Arial" w:hint="default"/>
      </w:rPr>
    </w:lvl>
    <w:lvl w:ilvl="2" w:tplc="D5163330" w:tentative="1">
      <w:start w:val="1"/>
      <w:numFmt w:val="bullet"/>
      <w:lvlText w:val="•"/>
      <w:lvlJc w:val="left"/>
      <w:pPr>
        <w:tabs>
          <w:tab w:val="num" w:pos="2160"/>
        </w:tabs>
        <w:ind w:left="2160" w:hanging="360"/>
      </w:pPr>
      <w:rPr>
        <w:rFonts w:ascii="Arial" w:hAnsi="Arial" w:hint="default"/>
      </w:rPr>
    </w:lvl>
    <w:lvl w:ilvl="3" w:tplc="174AEE56" w:tentative="1">
      <w:start w:val="1"/>
      <w:numFmt w:val="bullet"/>
      <w:lvlText w:val="•"/>
      <w:lvlJc w:val="left"/>
      <w:pPr>
        <w:tabs>
          <w:tab w:val="num" w:pos="2880"/>
        </w:tabs>
        <w:ind w:left="2880" w:hanging="360"/>
      </w:pPr>
      <w:rPr>
        <w:rFonts w:ascii="Arial" w:hAnsi="Arial" w:hint="default"/>
      </w:rPr>
    </w:lvl>
    <w:lvl w:ilvl="4" w:tplc="018CA758" w:tentative="1">
      <w:start w:val="1"/>
      <w:numFmt w:val="bullet"/>
      <w:lvlText w:val="•"/>
      <w:lvlJc w:val="left"/>
      <w:pPr>
        <w:tabs>
          <w:tab w:val="num" w:pos="3600"/>
        </w:tabs>
        <w:ind w:left="3600" w:hanging="360"/>
      </w:pPr>
      <w:rPr>
        <w:rFonts w:ascii="Arial" w:hAnsi="Arial" w:hint="default"/>
      </w:rPr>
    </w:lvl>
    <w:lvl w:ilvl="5" w:tplc="7FBCC7B8" w:tentative="1">
      <w:start w:val="1"/>
      <w:numFmt w:val="bullet"/>
      <w:lvlText w:val="•"/>
      <w:lvlJc w:val="left"/>
      <w:pPr>
        <w:tabs>
          <w:tab w:val="num" w:pos="4320"/>
        </w:tabs>
        <w:ind w:left="4320" w:hanging="360"/>
      </w:pPr>
      <w:rPr>
        <w:rFonts w:ascii="Arial" w:hAnsi="Arial" w:hint="default"/>
      </w:rPr>
    </w:lvl>
    <w:lvl w:ilvl="6" w:tplc="8C2861E6" w:tentative="1">
      <w:start w:val="1"/>
      <w:numFmt w:val="bullet"/>
      <w:lvlText w:val="•"/>
      <w:lvlJc w:val="left"/>
      <w:pPr>
        <w:tabs>
          <w:tab w:val="num" w:pos="5040"/>
        </w:tabs>
        <w:ind w:left="5040" w:hanging="360"/>
      </w:pPr>
      <w:rPr>
        <w:rFonts w:ascii="Arial" w:hAnsi="Arial" w:hint="default"/>
      </w:rPr>
    </w:lvl>
    <w:lvl w:ilvl="7" w:tplc="427AAECE" w:tentative="1">
      <w:start w:val="1"/>
      <w:numFmt w:val="bullet"/>
      <w:lvlText w:val="•"/>
      <w:lvlJc w:val="left"/>
      <w:pPr>
        <w:tabs>
          <w:tab w:val="num" w:pos="5760"/>
        </w:tabs>
        <w:ind w:left="5760" w:hanging="360"/>
      </w:pPr>
      <w:rPr>
        <w:rFonts w:ascii="Arial" w:hAnsi="Arial" w:hint="default"/>
      </w:rPr>
    </w:lvl>
    <w:lvl w:ilvl="8" w:tplc="BC2C69A6" w:tentative="1">
      <w:start w:val="1"/>
      <w:numFmt w:val="bullet"/>
      <w:lvlText w:val="•"/>
      <w:lvlJc w:val="left"/>
      <w:pPr>
        <w:tabs>
          <w:tab w:val="num" w:pos="6480"/>
        </w:tabs>
        <w:ind w:left="6480" w:hanging="360"/>
      </w:pPr>
      <w:rPr>
        <w:rFonts w:ascii="Arial" w:hAnsi="Arial" w:hint="default"/>
      </w:rPr>
    </w:lvl>
  </w:abstractNum>
  <w:abstractNum w:abstractNumId="4">
    <w:nsid w:val="74897C7E"/>
    <w:multiLevelType w:val="hybridMultilevel"/>
    <w:tmpl w:val="80C8D9EE"/>
    <w:lvl w:ilvl="0" w:tplc="F76C829E">
      <w:start w:val="1"/>
      <w:numFmt w:val="bullet"/>
      <w:lvlText w:val="•"/>
      <w:lvlJc w:val="left"/>
      <w:pPr>
        <w:tabs>
          <w:tab w:val="num" w:pos="720"/>
        </w:tabs>
        <w:ind w:left="720" w:hanging="360"/>
      </w:pPr>
      <w:rPr>
        <w:rFonts w:ascii="Times" w:hAnsi="Times" w:hint="default"/>
      </w:rPr>
    </w:lvl>
    <w:lvl w:ilvl="1" w:tplc="618C9904">
      <w:numFmt w:val="bullet"/>
      <w:lvlText w:val="–"/>
      <w:lvlJc w:val="left"/>
      <w:pPr>
        <w:tabs>
          <w:tab w:val="num" w:pos="1440"/>
        </w:tabs>
        <w:ind w:left="1440" w:hanging="360"/>
      </w:pPr>
      <w:rPr>
        <w:rFonts w:ascii="Times" w:hAnsi="Times" w:hint="default"/>
      </w:rPr>
    </w:lvl>
    <w:lvl w:ilvl="2" w:tplc="C2886AC4" w:tentative="1">
      <w:start w:val="1"/>
      <w:numFmt w:val="bullet"/>
      <w:lvlText w:val="•"/>
      <w:lvlJc w:val="left"/>
      <w:pPr>
        <w:tabs>
          <w:tab w:val="num" w:pos="2160"/>
        </w:tabs>
        <w:ind w:left="2160" w:hanging="360"/>
      </w:pPr>
      <w:rPr>
        <w:rFonts w:ascii="Times" w:hAnsi="Times" w:hint="default"/>
      </w:rPr>
    </w:lvl>
    <w:lvl w:ilvl="3" w:tplc="7F6CE07C" w:tentative="1">
      <w:start w:val="1"/>
      <w:numFmt w:val="bullet"/>
      <w:lvlText w:val="•"/>
      <w:lvlJc w:val="left"/>
      <w:pPr>
        <w:tabs>
          <w:tab w:val="num" w:pos="2880"/>
        </w:tabs>
        <w:ind w:left="2880" w:hanging="360"/>
      </w:pPr>
      <w:rPr>
        <w:rFonts w:ascii="Times" w:hAnsi="Times" w:hint="default"/>
      </w:rPr>
    </w:lvl>
    <w:lvl w:ilvl="4" w:tplc="B47C8E84" w:tentative="1">
      <w:start w:val="1"/>
      <w:numFmt w:val="bullet"/>
      <w:lvlText w:val="•"/>
      <w:lvlJc w:val="left"/>
      <w:pPr>
        <w:tabs>
          <w:tab w:val="num" w:pos="3600"/>
        </w:tabs>
        <w:ind w:left="3600" w:hanging="360"/>
      </w:pPr>
      <w:rPr>
        <w:rFonts w:ascii="Times" w:hAnsi="Times" w:hint="default"/>
      </w:rPr>
    </w:lvl>
    <w:lvl w:ilvl="5" w:tplc="02FE31A8" w:tentative="1">
      <w:start w:val="1"/>
      <w:numFmt w:val="bullet"/>
      <w:lvlText w:val="•"/>
      <w:lvlJc w:val="left"/>
      <w:pPr>
        <w:tabs>
          <w:tab w:val="num" w:pos="4320"/>
        </w:tabs>
        <w:ind w:left="4320" w:hanging="360"/>
      </w:pPr>
      <w:rPr>
        <w:rFonts w:ascii="Times" w:hAnsi="Times" w:hint="default"/>
      </w:rPr>
    </w:lvl>
    <w:lvl w:ilvl="6" w:tplc="69569E0C" w:tentative="1">
      <w:start w:val="1"/>
      <w:numFmt w:val="bullet"/>
      <w:lvlText w:val="•"/>
      <w:lvlJc w:val="left"/>
      <w:pPr>
        <w:tabs>
          <w:tab w:val="num" w:pos="5040"/>
        </w:tabs>
        <w:ind w:left="5040" w:hanging="360"/>
      </w:pPr>
      <w:rPr>
        <w:rFonts w:ascii="Times" w:hAnsi="Times" w:hint="default"/>
      </w:rPr>
    </w:lvl>
    <w:lvl w:ilvl="7" w:tplc="ACE68530" w:tentative="1">
      <w:start w:val="1"/>
      <w:numFmt w:val="bullet"/>
      <w:lvlText w:val="•"/>
      <w:lvlJc w:val="left"/>
      <w:pPr>
        <w:tabs>
          <w:tab w:val="num" w:pos="5760"/>
        </w:tabs>
        <w:ind w:left="5760" w:hanging="360"/>
      </w:pPr>
      <w:rPr>
        <w:rFonts w:ascii="Times" w:hAnsi="Times" w:hint="default"/>
      </w:rPr>
    </w:lvl>
    <w:lvl w:ilvl="8" w:tplc="F3C46DA0" w:tentative="1">
      <w:start w:val="1"/>
      <w:numFmt w:val="bullet"/>
      <w:lvlText w:val="•"/>
      <w:lvlJc w:val="left"/>
      <w:pPr>
        <w:tabs>
          <w:tab w:val="num" w:pos="6480"/>
        </w:tabs>
        <w:ind w:left="6480" w:hanging="360"/>
      </w:pPr>
      <w:rPr>
        <w:rFonts w:ascii="Times" w:hAnsi="Time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A3B"/>
    <w:rsid w:val="000377CA"/>
    <w:rsid w:val="000A111B"/>
    <w:rsid w:val="002017DB"/>
    <w:rsid w:val="00542504"/>
    <w:rsid w:val="006837A6"/>
    <w:rsid w:val="00702445"/>
    <w:rsid w:val="00705B93"/>
    <w:rsid w:val="00781CF9"/>
    <w:rsid w:val="009C03C5"/>
    <w:rsid w:val="00C85084"/>
    <w:rsid w:val="00DB24C5"/>
    <w:rsid w:val="00E6640A"/>
    <w:rsid w:val="00EF1A3B"/>
    <w:rsid w:val="00F74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EE52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C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11B"/>
    <w:rPr>
      <w:rFonts w:ascii="Lucida Grande" w:hAnsi="Lucida Grande" w:cs="Lucida Grande"/>
      <w:sz w:val="18"/>
      <w:szCs w:val="18"/>
    </w:rPr>
  </w:style>
  <w:style w:type="paragraph" w:styleId="NormalWeb">
    <w:name w:val="Normal (Web)"/>
    <w:basedOn w:val="Normal"/>
    <w:uiPriority w:val="99"/>
    <w:semiHidden/>
    <w:unhideWhenUsed/>
    <w:rsid w:val="00EF1A3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C03C5"/>
    <w:rPr>
      <w:color w:val="0000FF" w:themeColor="hyperlink"/>
      <w:u w:val="single"/>
    </w:rPr>
  </w:style>
  <w:style w:type="paragraph" w:styleId="Footer">
    <w:name w:val="footer"/>
    <w:basedOn w:val="Normal"/>
    <w:link w:val="FooterChar"/>
    <w:uiPriority w:val="99"/>
    <w:unhideWhenUsed/>
    <w:rsid w:val="009C03C5"/>
    <w:pPr>
      <w:tabs>
        <w:tab w:val="center" w:pos="4320"/>
        <w:tab w:val="right" w:pos="8640"/>
      </w:tabs>
    </w:pPr>
  </w:style>
  <w:style w:type="character" w:customStyle="1" w:styleId="FooterChar">
    <w:name w:val="Footer Char"/>
    <w:basedOn w:val="DefaultParagraphFont"/>
    <w:link w:val="Footer"/>
    <w:uiPriority w:val="99"/>
    <w:rsid w:val="009C03C5"/>
    <w:rPr>
      <w:rFonts w:ascii="Times New Roman" w:hAnsi="Times New Roman"/>
    </w:rPr>
  </w:style>
  <w:style w:type="character" w:styleId="PageNumber">
    <w:name w:val="page number"/>
    <w:basedOn w:val="DefaultParagraphFont"/>
    <w:uiPriority w:val="99"/>
    <w:semiHidden/>
    <w:unhideWhenUsed/>
    <w:rsid w:val="009C03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C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11B"/>
    <w:rPr>
      <w:rFonts w:ascii="Lucida Grande" w:hAnsi="Lucida Grande" w:cs="Lucida Grande"/>
      <w:sz w:val="18"/>
      <w:szCs w:val="18"/>
    </w:rPr>
  </w:style>
  <w:style w:type="paragraph" w:styleId="NormalWeb">
    <w:name w:val="Normal (Web)"/>
    <w:basedOn w:val="Normal"/>
    <w:uiPriority w:val="99"/>
    <w:semiHidden/>
    <w:unhideWhenUsed/>
    <w:rsid w:val="00EF1A3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C03C5"/>
    <w:rPr>
      <w:color w:val="0000FF" w:themeColor="hyperlink"/>
      <w:u w:val="single"/>
    </w:rPr>
  </w:style>
  <w:style w:type="paragraph" w:styleId="Footer">
    <w:name w:val="footer"/>
    <w:basedOn w:val="Normal"/>
    <w:link w:val="FooterChar"/>
    <w:uiPriority w:val="99"/>
    <w:unhideWhenUsed/>
    <w:rsid w:val="009C03C5"/>
    <w:pPr>
      <w:tabs>
        <w:tab w:val="center" w:pos="4320"/>
        <w:tab w:val="right" w:pos="8640"/>
      </w:tabs>
    </w:pPr>
  </w:style>
  <w:style w:type="character" w:customStyle="1" w:styleId="FooterChar">
    <w:name w:val="Footer Char"/>
    <w:basedOn w:val="DefaultParagraphFont"/>
    <w:link w:val="Footer"/>
    <w:uiPriority w:val="99"/>
    <w:rsid w:val="009C03C5"/>
    <w:rPr>
      <w:rFonts w:ascii="Times New Roman" w:hAnsi="Times New Roman"/>
    </w:rPr>
  </w:style>
  <w:style w:type="character" w:styleId="PageNumber">
    <w:name w:val="page number"/>
    <w:basedOn w:val="DefaultParagraphFont"/>
    <w:uiPriority w:val="99"/>
    <w:semiHidden/>
    <w:unhideWhenUsed/>
    <w:rsid w:val="009C0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7346">
      <w:bodyDiv w:val="1"/>
      <w:marLeft w:val="0"/>
      <w:marRight w:val="0"/>
      <w:marTop w:val="0"/>
      <w:marBottom w:val="0"/>
      <w:divBdr>
        <w:top w:val="none" w:sz="0" w:space="0" w:color="auto"/>
        <w:left w:val="none" w:sz="0" w:space="0" w:color="auto"/>
        <w:bottom w:val="none" w:sz="0" w:space="0" w:color="auto"/>
        <w:right w:val="none" w:sz="0" w:space="0" w:color="auto"/>
      </w:divBdr>
    </w:div>
    <w:div w:id="283124410">
      <w:bodyDiv w:val="1"/>
      <w:marLeft w:val="0"/>
      <w:marRight w:val="0"/>
      <w:marTop w:val="0"/>
      <w:marBottom w:val="0"/>
      <w:divBdr>
        <w:top w:val="none" w:sz="0" w:space="0" w:color="auto"/>
        <w:left w:val="none" w:sz="0" w:space="0" w:color="auto"/>
        <w:bottom w:val="none" w:sz="0" w:space="0" w:color="auto"/>
        <w:right w:val="none" w:sz="0" w:space="0" w:color="auto"/>
      </w:divBdr>
      <w:divsChild>
        <w:div w:id="124082732">
          <w:marLeft w:val="547"/>
          <w:marRight w:val="0"/>
          <w:marTop w:val="115"/>
          <w:marBottom w:val="0"/>
          <w:divBdr>
            <w:top w:val="none" w:sz="0" w:space="0" w:color="auto"/>
            <w:left w:val="none" w:sz="0" w:space="0" w:color="auto"/>
            <w:bottom w:val="none" w:sz="0" w:space="0" w:color="auto"/>
            <w:right w:val="none" w:sz="0" w:space="0" w:color="auto"/>
          </w:divBdr>
        </w:div>
        <w:div w:id="1919247842">
          <w:marLeft w:val="547"/>
          <w:marRight w:val="0"/>
          <w:marTop w:val="115"/>
          <w:marBottom w:val="0"/>
          <w:divBdr>
            <w:top w:val="none" w:sz="0" w:space="0" w:color="auto"/>
            <w:left w:val="none" w:sz="0" w:space="0" w:color="auto"/>
            <w:bottom w:val="none" w:sz="0" w:space="0" w:color="auto"/>
            <w:right w:val="none" w:sz="0" w:space="0" w:color="auto"/>
          </w:divBdr>
        </w:div>
        <w:div w:id="150757259">
          <w:marLeft w:val="547"/>
          <w:marRight w:val="0"/>
          <w:marTop w:val="154"/>
          <w:marBottom w:val="0"/>
          <w:divBdr>
            <w:top w:val="none" w:sz="0" w:space="0" w:color="auto"/>
            <w:left w:val="none" w:sz="0" w:space="0" w:color="auto"/>
            <w:bottom w:val="none" w:sz="0" w:space="0" w:color="auto"/>
            <w:right w:val="none" w:sz="0" w:space="0" w:color="auto"/>
          </w:divBdr>
        </w:div>
        <w:div w:id="1216697584">
          <w:marLeft w:val="547"/>
          <w:marRight w:val="0"/>
          <w:marTop w:val="154"/>
          <w:marBottom w:val="0"/>
          <w:divBdr>
            <w:top w:val="none" w:sz="0" w:space="0" w:color="auto"/>
            <w:left w:val="none" w:sz="0" w:space="0" w:color="auto"/>
            <w:bottom w:val="none" w:sz="0" w:space="0" w:color="auto"/>
            <w:right w:val="none" w:sz="0" w:space="0" w:color="auto"/>
          </w:divBdr>
        </w:div>
        <w:div w:id="631449764">
          <w:marLeft w:val="547"/>
          <w:marRight w:val="0"/>
          <w:marTop w:val="154"/>
          <w:marBottom w:val="0"/>
          <w:divBdr>
            <w:top w:val="none" w:sz="0" w:space="0" w:color="auto"/>
            <w:left w:val="none" w:sz="0" w:space="0" w:color="auto"/>
            <w:bottom w:val="none" w:sz="0" w:space="0" w:color="auto"/>
            <w:right w:val="none" w:sz="0" w:space="0" w:color="auto"/>
          </w:divBdr>
        </w:div>
        <w:div w:id="1749182911">
          <w:marLeft w:val="547"/>
          <w:marRight w:val="0"/>
          <w:marTop w:val="154"/>
          <w:marBottom w:val="0"/>
          <w:divBdr>
            <w:top w:val="none" w:sz="0" w:space="0" w:color="auto"/>
            <w:left w:val="none" w:sz="0" w:space="0" w:color="auto"/>
            <w:bottom w:val="none" w:sz="0" w:space="0" w:color="auto"/>
            <w:right w:val="none" w:sz="0" w:space="0" w:color="auto"/>
          </w:divBdr>
        </w:div>
        <w:div w:id="157041422">
          <w:marLeft w:val="547"/>
          <w:marRight w:val="0"/>
          <w:marTop w:val="115"/>
          <w:marBottom w:val="0"/>
          <w:divBdr>
            <w:top w:val="none" w:sz="0" w:space="0" w:color="auto"/>
            <w:left w:val="none" w:sz="0" w:space="0" w:color="auto"/>
            <w:bottom w:val="none" w:sz="0" w:space="0" w:color="auto"/>
            <w:right w:val="none" w:sz="0" w:space="0" w:color="auto"/>
          </w:divBdr>
        </w:div>
        <w:div w:id="34160189">
          <w:marLeft w:val="547"/>
          <w:marRight w:val="0"/>
          <w:marTop w:val="154"/>
          <w:marBottom w:val="0"/>
          <w:divBdr>
            <w:top w:val="none" w:sz="0" w:space="0" w:color="auto"/>
            <w:left w:val="none" w:sz="0" w:space="0" w:color="auto"/>
            <w:bottom w:val="none" w:sz="0" w:space="0" w:color="auto"/>
            <w:right w:val="none" w:sz="0" w:space="0" w:color="auto"/>
          </w:divBdr>
        </w:div>
        <w:div w:id="2055347036">
          <w:marLeft w:val="547"/>
          <w:marRight w:val="0"/>
          <w:marTop w:val="154"/>
          <w:marBottom w:val="0"/>
          <w:divBdr>
            <w:top w:val="none" w:sz="0" w:space="0" w:color="auto"/>
            <w:left w:val="none" w:sz="0" w:space="0" w:color="auto"/>
            <w:bottom w:val="none" w:sz="0" w:space="0" w:color="auto"/>
            <w:right w:val="none" w:sz="0" w:space="0" w:color="auto"/>
          </w:divBdr>
        </w:div>
        <w:div w:id="743375249">
          <w:marLeft w:val="547"/>
          <w:marRight w:val="0"/>
          <w:marTop w:val="154"/>
          <w:marBottom w:val="0"/>
          <w:divBdr>
            <w:top w:val="none" w:sz="0" w:space="0" w:color="auto"/>
            <w:left w:val="none" w:sz="0" w:space="0" w:color="auto"/>
            <w:bottom w:val="none" w:sz="0" w:space="0" w:color="auto"/>
            <w:right w:val="none" w:sz="0" w:space="0" w:color="auto"/>
          </w:divBdr>
        </w:div>
        <w:div w:id="1116021131">
          <w:marLeft w:val="547"/>
          <w:marRight w:val="0"/>
          <w:marTop w:val="154"/>
          <w:marBottom w:val="0"/>
          <w:divBdr>
            <w:top w:val="none" w:sz="0" w:space="0" w:color="auto"/>
            <w:left w:val="none" w:sz="0" w:space="0" w:color="auto"/>
            <w:bottom w:val="none" w:sz="0" w:space="0" w:color="auto"/>
            <w:right w:val="none" w:sz="0" w:space="0" w:color="auto"/>
          </w:divBdr>
        </w:div>
        <w:div w:id="292909597">
          <w:marLeft w:val="547"/>
          <w:marRight w:val="0"/>
          <w:marTop w:val="154"/>
          <w:marBottom w:val="0"/>
          <w:divBdr>
            <w:top w:val="none" w:sz="0" w:space="0" w:color="auto"/>
            <w:left w:val="none" w:sz="0" w:space="0" w:color="auto"/>
            <w:bottom w:val="none" w:sz="0" w:space="0" w:color="auto"/>
            <w:right w:val="none" w:sz="0" w:space="0" w:color="auto"/>
          </w:divBdr>
        </w:div>
        <w:div w:id="1933203840">
          <w:marLeft w:val="547"/>
          <w:marRight w:val="0"/>
          <w:marTop w:val="115"/>
          <w:marBottom w:val="0"/>
          <w:divBdr>
            <w:top w:val="none" w:sz="0" w:space="0" w:color="auto"/>
            <w:left w:val="none" w:sz="0" w:space="0" w:color="auto"/>
            <w:bottom w:val="none" w:sz="0" w:space="0" w:color="auto"/>
            <w:right w:val="none" w:sz="0" w:space="0" w:color="auto"/>
          </w:divBdr>
        </w:div>
        <w:div w:id="406613029">
          <w:marLeft w:val="547"/>
          <w:marRight w:val="0"/>
          <w:marTop w:val="154"/>
          <w:marBottom w:val="0"/>
          <w:divBdr>
            <w:top w:val="none" w:sz="0" w:space="0" w:color="auto"/>
            <w:left w:val="none" w:sz="0" w:space="0" w:color="auto"/>
            <w:bottom w:val="none" w:sz="0" w:space="0" w:color="auto"/>
            <w:right w:val="none" w:sz="0" w:space="0" w:color="auto"/>
          </w:divBdr>
        </w:div>
        <w:div w:id="894045591">
          <w:marLeft w:val="547"/>
          <w:marRight w:val="0"/>
          <w:marTop w:val="154"/>
          <w:marBottom w:val="0"/>
          <w:divBdr>
            <w:top w:val="none" w:sz="0" w:space="0" w:color="auto"/>
            <w:left w:val="none" w:sz="0" w:space="0" w:color="auto"/>
            <w:bottom w:val="none" w:sz="0" w:space="0" w:color="auto"/>
            <w:right w:val="none" w:sz="0" w:space="0" w:color="auto"/>
          </w:divBdr>
        </w:div>
        <w:div w:id="2117863858">
          <w:marLeft w:val="547"/>
          <w:marRight w:val="0"/>
          <w:marTop w:val="154"/>
          <w:marBottom w:val="0"/>
          <w:divBdr>
            <w:top w:val="none" w:sz="0" w:space="0" w:color="auto"/>
            <w:left w:val="none" w:sz="0" w:space="0" w:color="auto"/>
            <w:bottom w:val="none" w:sz="0" w:space="0" w:color="auto"/>
            <w:right w:val="none" w:sz="0" w:space="0" w:color="auto"/>
          </w:divBdr>
        </w:div>
        <w:div w:id="1411610836">
          <w:marLeft w:val="547"/>
          <w:marRight w:val="0"/>
          <w:marTop w:val="154"/>
          <w:marBottom w:val="0"/>
          <w:divBdr>
            <w:top w:val="none" w:sz="0" w:space="0" w:color="auto"/>
            <w:left w:val="none" w:sz="0" w:space="0" w:color="auto"/>
            <w:bottom w:val="none" w:sz="0" w:space="0" w:color="auto"/>
            <w:right w:val="none" w:sz="0" w:space="0" w:color="auto"/>
          </w:divBdr>
        </w:div>
        <w:div w:id="1720471794">
          <w:marLeft w:val="547"/>
          <w:marRight w:val="0"/>
          <w:marTop w:val="154"/>
          <w:marBottom w:val="0"/>
          <w:divBdr>
            <w:top w:val="none" w:sz="0" w:space="0" w:color="auto"/>
            <w:left w:val="none" w:sz="0" w:space="0" w:color="auto"/>
            <w:bottom w:val="none" w:sz="0" w:space="0" w:color="auto"/>
            <w:right w:val="none" w:sz="0" w:space="0" w:color="auto"/>
          </w:divBdr>
        </w:div>
        <w:div w:id="1390303085">
          <w:marLeft w:val="547"/>
          <w:marRight w:val="0"/>
          <w:marTop w:val="115"/>
          <w:marBottom w:val="0"/>
          <w:divBdr>
            <w:top w:val="none" w:sz="0" w:space="0" w:color="auto"/>
            <w:left w:val="none" w:sz="0" w:space="0" w:color="auto"/>
            <w:bottom w:val="none" w:sz="0" w:space="0" w:color="auto"/>
            <w:right w:val="none" w:sz="0" w:space="0" w:color="auto"/>
          </w:divBdr>
        </w:div>
        <w:div w:id="1685011875">
          <w:marLeft w:val="547"/>
          <w:marRight w:val="0"/>
          <w:marTop w:val="115"/>
          <w:marBottom w:val="0"/>
          <w:divBdr>
            <w:top w:val="none" w:sz="0" w:space="0" w:color="auto"/>
            <w:left w:val="none" w:sz="0" w:space="0" w:color="auto"/>
            <w:bottom w:val="none" w:sz="0" w:space="0" w:color="auto"/>
            <w:right w:val="none" w:sz="0" w:space="0" w:color="auto"/>
          </w:divBdr>
        </w:div>
        <w:div w:id="247270704">
          <w:marLeft w:val="547"/>
          <w:marRight w:val="0"/>
          <w:marTop w:val="115"/>
          <w:marBottom w:val="0"/>
          <w:divBdr>
            <w:top w:val="none" w:sz="0" w:space="0" w:color="auto"/>
            <w:left w:val="none" w:sz="0" w:space="0" w:color="auto"/>
            <w:bottom w:val="none" w:sz="0" w:space="0" w:color="auto"/>
            <w:right w:val="none" w:sz="0" w:space="0" w:color="auto"/>
          </w:divBdr>
        </w:div>
        <w:div w:id="1342704450">
          <w:marLeft w:val="547"/>
          <w:marRight w:val="0"/>
          <w:marTop w:val="154"/>
          <w:marBottom w:val="0"/>
          <w:divBdr>
            <w:top w:val="none" w:sz="0" w:space="0" w:color="auto"/>
            <w:left w:val="none" w:sz="0" w:space="0" w:color="auto"/>
            <w:bottom w:val="none" w:sz="0" w:space="0" w:color="auto"/>
            <w:right w:val="none" w:sz="0" w:space="0" w:color="auto"/>
          </w:divBdr>
        </w:div>
        <w:div w:id="1118137582">
          <w:marLeft w:val="547"/>
          <w:marRight w:val="0"/>
          <w:marTop w:val="154"/>
          <w:marBottom w:val="0"/>
          <w:divBdr>
            <w:top w:val="none" w:sz="0" w:space="0" w:color="auto"/>
            <w:left w:val="none" w:sz="0" w:space="0" w:color="auto"/>
            <w:bottom w:val="none" w:sz="0" w:space="0" w:color="auto"/>
            <w:right w:val="none" w:sz="0" w:space="0" w:color="auto"/>
          </w:divBdr>
        </w:div>
        <w:div w:id="684595595">
          <w:marLeft w:val="547"/>
          <w:marRight w:val="0"/>
          <w:marTop w:val="154"/>
          <w:marBottom w:val="0"/>
          <w:divBdr>
            <w:top w:val="none" w:sz="0" w:space="0" w:color="auto"/>
            <w:left w:val="none" w:sz="0" w:space="0" w:color="auto"/>
            <w:bottom w:val="none" w:sz="0" w:space="0" w:color="auto"/>
            <w:right w:val="none" w:sz="0" w:space="0" w:color="auto"/>
          </w:divBdr>
        </w:div>
        <w:div w:id="999116170">
          <w:marLeft w:val="547"/>
          <w:marRight w:val="0"/>
          <w:marTop w:val="154"/>
          <w:marBottom w:val="0"/>
          <w:divBdr>
            <w:top w:val="none" w:sz="0" w:space="0" w:color="auto"/>
            <w:left w:val="none" w:sz="0" w:space="0" w:color="auto"/>
            <w:bottom w:val="none" w:sz="0" w:space="0" w:color="auto"/>
            <w:right w:val="none" w:sz="0" w:space="0" w:color="auto"/>
          </w:divBdr>
        </w:div>
        <w:div w:id="1897161664">
          <w:marLeft w:val="547"/>
          <w:marRight w:val="0"/>
          <w:marTop w:val="192"/>
          <w:marBottom w:val="0"/>
          <w:divBdr>
            <w:top w:val="none" w:sz="0" w:space="0" w:color="auto"/>
            <w:left w:val="none" w:sz="0" w:space="0" w:color="auto"/>
            <w:bottom w:val="none" w:sz="0" w:space="0" w:color="auto"/>
            <w:right w:val="none" w:sz="0" w:space="0" w:color="auto"/>
          </w:divBdr>
        </w:div>
        <w:div w:id="770859976">
          <w:marLeft w:val="547"/>
          <w:marRight w:val="0"/>
          <w:marTop w:val="173"/>
          <w:marBottom w:val="0"/>
          <w:divBdr>
            <w:top w:val="none" w:sz="0" w:space="0" w:color="auto"/>
            <w:left w:val="none" w:sz="0" w:space="0" w:color="auto"/>
            <w:bottom w:val="none" w:sz="0" w:space="0" w:color="auto"/>
            <w:right w:val="none" w:sz="0" w:space="0" w:color="auto"/>
          </w:divBdr>
        </w:div>
        <w:div w:id="927545366">
          <w:marLeft w:val="547"/>
          <w:marRight w:val="0"/>
          <w:marTop w:val="125"/>
          <w:marBottom w:val="0"/>
          <w:divBdr>
            <w:top w:val="none" w:sz="0" w:space="0" w:color="auto"/>
            <w:left w:val="none" w:sz="0" w:space="0" w:color="auto"/>
            <w:bottom w:val="none" w:sz="0" w:space="0" w:color="auto"/>
            <w:right w:val="none" w:sz="0" w:space="0" w:color="auto"/>
          </w:divBdr>
        </w:div>
        <w:div w:id="1267885717">
          <w:marLeft w:val="547"/>
          <w:marRight w:val="0"/>
          <w:marTop w:val="134"/>
          <w:marBottom w:val="0"/>
          <w:divBdr>
            <w:top w:val="none" w:sz="0" w:space="0" w:color="auto"/>
            <w:left w:val="none" w:sz="0" w:space="0" w:color="auto"/>
            <w:bottom w:val="none" w:sz="0" w:space="0" w:color="auto"/>
            <w:right w:val="none" w:sz="0" w:space="0" w:color="auto"/>
          </w:divBdr>
        </w:div>
        <w:div w:id="654456106">
          <w:marLeft w:val="547"/>
          <w:marRight w:val="0"/>
          <w:marTop w:val="115"/>
          <w:marBottom w:val="0"/>
          <w:divBdr>
            <w:top w:val="none" w:sz="0" w:space="0" w:color="auto"/>
            <w:left w:val="none" w:sz="0" w:space="0" w:color="auto"/>
            <w:bottom w:val="none" w:sz="0" w:space="0" w:color="auto"/>
            <w:right w:val="none" w:sz="0" w:space="0" w:color="auto"/>
          </w:divBdr>
        </w:div>
        <w:div w:id="77989075">
          <w:marLeft w:val="547"/>
          <w:marRight w:val="0"/>
          <w:marTop w:val="154"/>
          <w:marBottom w:val="0"/>
          <w:divBdr>
            <w:top w:val="none" w:sz="0" w:space="0" w:color="auto"/>
            <w:left w:val="none" w:sz="0" w:space="0" w:color="auto"/>
            <w:bottom w:val="none" w:sz="0" w:space="0" w:color="auto"/>
            <w:right w:val="none" w:sz="0" w:space="0" w:color="auto"/>
          </w:divBdr>
        </w:div>
        <w:div w:id="537204650">
          <w:marLeft w:val="547"/>
          <w:marRight w:val="0"/>
          <w:marTop w:val="154"/>
          <w:marBottom w:val="0"/>
          <w:divBdr>
            <w:top w:val="none" w:sz="0" w:space="0" w:color="auto"/>
            <w:left w:val="none" w:sz="0" w:space="0" w:color="auto"/>
            <w:bottom w:val="none" w:sz="0" w:space="0" w:color="auto"/>
            <w:right w:val="none" w:sz="0" w:space="0" w:color="auto"/>
          </w:divBdr>
        </w:div>
        <w:div w:id="1477643363">
          <w:marLeft w:val="547"/>
          <w:marRight w:val="0"/>
          <w:marTop w:val="154"/>
          <w:marBottom w:val="0"/>
          <w:divBdr>
            <w:top w:val="none" w:sz="0" w:space="0" w:color="auto"/>
            <w:left w:val="none" w:sz="0" w:space="0" w:color="auto"/>
            <w:bottom w:val="none" w:sz="0" w:space="0" w:color="auto"/>
            <w:right w:val="none" w:sz="0" w:space="0" w:color="auto"/>
          </w:divBdr>
        </w:div>
        <w:div w:id="1451171047">
          <w:marLeft w:val="547"/>
          <w:marRight w:val="0"/>
          <w:marTop w:val="154"/>
          <w:marBottom w:val="0"/>
          <w:divBdr>
            <w:top w:val="none" w:sz="0" w:space="0" w:color="auto"/>
            <w:left w:val="none" w:sz="0" w:space="0" w:color="auto"/>
            <w:bottom w:val="none" w:sz="0" w:space="0" w:color="auto"/>
            <w:right w:val="none" w:sz="0" w:space="0" w:color="auto"/>
          </w:divBdr>
        </w:div>
        <w:div w:id="590817752">
          <w:marLeft w:val="547"/>
          <w:marRight w:val="0"/>
          <w:marTop w:val="115"/>
          <w:marBottom w:val="0"/>
          <w:divBdr>
            <w:top w:val="none" w:sz="0" w:space="0" w:color="auto"/>
            <w:left w:val="none" w:sz="0" w:space="0" w:color="auto"/>
            <w:bottom w:val="none" w:sz="0" w:space="0" w:color="auto"/>
            <w:right w:val="none" w:sz="0" w:space="0" w:color="auto"/>
          </w:divBdr>
        </w:div>
        <w:div w:id="1805386105">
          <w:marLeft w:val="547"/>
          <w:marRight w:val="0"/>
          <w:marTop w:val="134"/>
          <w:marBottom w:val="0"/>
          <w:divBdr>
            <w:top w:val="none" w:sz="0" w:space="0" w:color="auto"/>
            <w:left w:val="none" w:sz="0" w:space="0" w:color="auto"/>
            <w:bottom w:val="none" w:sz="0" w:space="0" w:color="auto"/>
            <w:right w:val="none" w:sz="0" w:space="0" w:color="auto"/>
          </w:divBdr>
        </w:div>
        <w:div w:id="1265260294">
          <w:marLeft w:val="547"/>
          <w:marRight w:val="0"/>
          <w:marTop w:val="134"/>
          <w:marBottom w:val="0"/>
          <w:divBdr>
            <w:top w:val="none" w:sz="0" w:space="0" w:color="auto"/>
            <w:left w:val="none" w:sz="0" w:space="0" w:color="auto"/>
            <w:bottom w:val="none" w:sz="0" w:space="0" w:color="auto"/>
            <w:right w:val="none" w:sz="0" w:space="0" w:color="auto"/>
          </w:divBdr>
        </w:div>
        <w:div w:id="775751026">
          <w:marLeft w:val="1166"/>
          <w:marRight w:val="0"/>
          <w:marTop w:val="134"/>
          <w:marBottom w:val="0"/>
          <w:divBdr>
            <w:top w:val="none" w:sz="0" w:space="0" w:color="auto"/>
            <w:left w:val="none" w:sz="0" w:space="0" w:color="auto"/>
            <w:bottom w:val="none" w:sz="0" w:space="0" w:color="auto"/>
            <w:right w:val="none" w:sz="0" w:space="0" w:color="auto"/>
          </w:divBdr>
        </w:div>
        <w:div w:id="2076707438">
          <w:marLeft w:val="1166"/>
          <w:marRight w:val="0"/>
          <w:marTop w:val="134"/>
          <w:marBottom w:val="0"/>
          <w:divBdr>
            <w:top w:val="none" w:sz="0" w:space="0" w:color="auto"/>
            <w:left w:val="none" w:sz="0" w:space="0" w:color="auto"/>
            <w:bottom w:val="none" w:sz="0" w:space="0" w:color="auto"/>
            <w:right w:val="none" w:sz="0" w:space="0" w:color="auto"/>
          </w:divBdr>
        </w:div>
        <w:div w:id="2050454086">
          <w:marLeft w:val="1166"/>
          <w:marRight w:val="0"/>
          <w:marTop w:val="134"/>
          <w:marBottom w:val="0"/>
          <w:divBdr>
            <w:top w:val="none" w:sz="0" w:space="0" w:color="auto"/>
            <w:left w:val="none" w:sz="0" w:space="0" w:color="auto"/>
            <w:bottom w:val="none" w:sz="0" w:space="0" w:color="auto"/>
            <w:right w:val="none" w:sz="0" w:space="0" w:color="auto"/>
          </w:divBdr>
        </w:div>
        <w:div w:id="933127499">
          <w:marLeft w:val="547"/>
          <w:marRight w:val="0"/>
          <w:marTop w:val="115"/>
          <w:marBottom w:val="0"/>
          <w:divBdr>
            <w:top w:val="none" w:sz="0" w:space="0" w:color="auto"/>
            <w:left w:val="none" w:sz="0" w:space="0" w:color="auto"/>
            <w:bottom w:val="none" w:sz="0" w:space="0" w:color="auto"/>
            <w:right w:val="none" w:sz="0" w:space="0" w:color="auto"/>
          </w:divBdr>
        </w:div>
      </w:divsChild>
    </w:div>
    <w:div w:id="508066440">
      <w:bodyDiv w:val="1"/>
      <w:marLeft w:val="0"/>
      <w:marRight w:val="0"/>
      <w:marTop w:val="0"/>
      <w:marBottom w:val="0"/>
      <w:divBdr>
        <w:top w:val="none" w:sz="0" w:space="0" w:color="auto"/>
        <w:left w:val="none" w:sz="0" w:space="0" w:color="auto"/>
        <w:bottom w:val="none" w:sz="0" w:space="0" w:color="auto"/>
        <w:right w:val="none" w:sz="0" w:space="0" w:color="auto"/>
      </w:divBdr>
    </w:div>
    <w:div w:id="1073820018">
      <w:bodyDiv w:val="1"/>
      <w:marLeft w:val="0"/>
      <w:marRight w:val="0"/>
      <w:marTop w:val="0"/>
      <w:marBottom w:val="0"/>
      <w:divBdr>
        <w:top w:val="none" w:sz="0" w:space="0" w:color="auto"/>
        <w:left w:val="none" w:sz="0" w:space="0" w:color="auto"/>
        <w:bottom w:val="none" w:sz="0" w:space="0" w:color="auto"/>
        <w:right w:val="none" w:sz="0" w:space="0" w:color="auto"/>
      </w:divBdr>
    </w:div>
    <w:div w:id="1335258678">
      <w:bodyDiv w:val="1"/>
      <w:marLeft w:val="0"/>
      <w:marRight w:val="0"/>
      <w:marTop w:val="0"/>
      <w:marBottom w:val="0"/>
      <w:divBdr>
        <w:top w:val="none" w:sz="0" w:space="0" w:color="auto"/>
        <w:left w:val="none" w:sz="0" w:space="0" w:color="auto"/>
        <w:bottom w:val="none" w:sz="0" w:space="0" w:color="auto"/>
        <w:right w:val="none" w:sz="0" w:space="0" w:color="auto"/>
      </w:divBdr>
    </w:div>
    <w:div w:id="1448114885">
      <w:bodyDiv w:val="1"/>
      <w:marLeft w:val="0"/>
      <w:marRight w:val="0"/>
      <w:marTop w:val="0"/>
      <w:marBottom w:val="0"/>
      <w:divBdr>
        <w:top w:val="none" w:sz="0" w:space="0" w:color="auto"/>
        <w:left w:val="none" w:sz="0" w:space="0" w:color="auto"/>
        <w:bottom w:val="none" w:sz="0" w:space="0" w:color="auto"/>
        <w:right w:val="none" w:sz="0" w:space="0" w:color="auto"/>
      </w:divBdr>
    </w:div>
    <w:div w:id="1811049331">
      <w:bodyDiv w:val="1"/>
      <w:marLeft w:val="0"/>
      <w:marRight w:val="0"/>
      <w:marTop w:val="0"/>
      <w:marBottom w:val="0"/>
      <w:divBdr>
        <w:top w:val="none" w:sz="0" w:space="0" w:color="auto"/>
        <w:left w:val="none" w:sz="0" w:space="0" w:color="auto"/>
        <w:bottom w:val="none" w:sz="0" w:space="0" w:color="auto"/>
        <w:right w:val="none" w:sz="0" w:space="0" w:color="auto"/>
      </w:divBdr>
      <w:divsChild>
        <w:div w:id="256862746">
          <w:marLeft w:val="547"/>
          <w:marRight w:val="0"/>
          <w:marTop w:val="154"/>
          <w:marBottom w:val="0"/>
          <w:divBdr>
            <w:top w:val="none" w:sz="0" w:space="0" w:color="auto"/>
            <w:left w:val="none" w:sz="0" w:space="0" w:color="auto"/>
            <w:bottom w:val="none" w:sz="0" w:space="0" w:color="auto"/>
            <w:right w:val="none" w:sz="0" w:space="0" w:color="auto"/>
          </w:divBdr>
        </w:div>
        <w:div w:id="1077164600">
          <w:marLeft w:val="547"/>
          <w:marRight w:val="0"/>
          <w:marTop w:val="154"/>
          <w:marBottom w:val="0"/>
          <w:divBdr>
            <w:top w:val="none" w:sz="0" w:space="0" w:color="auto"/>
            <w:left w:val="none" w:sz="0" w:space="0" w:color="auto"/>
            <w:bottom w:val="none" w:sz="0" w:space="0" w:color="auto"/>
            <w:right w:val="none" w:sz="0" w:space="0" w:color="auto"/>
          </w:divBdr>
        </w:div>
        <w:div w:id="1510826811">
          <w:marLeft w:val="547"/>
          <w:marRight w:val="0"/>
          <w:marTop w:val="154"/>
          <w:marBottom w:val="0"/>
          <w:divBdr>
            <w:top w:val="none" w:sz="0" w:space="0" w:color="auto"/>
            <w:left w:val="none" w:sz="0" w:space="0" w:color="auto"/>
            <w:bottom w:val="none" w:sz="0" w:space="0" w:color="auto"/>
            <w:right w:val="none" w:sz="0" w:space="0" w:color="auto"/>
          </w:divBdr>
        </w:div>
        <w:div w:id="529076083">
          <w:marLeft w:val="547"/>
          <w:marRight w:val="0"/>
          <w:marTop w:val="154"/>
          <w:marBottom w:val="0"/>
          <w:divBdr>
            <w:top w:val="none" w:sz="0" w:space="0" w:color="auto"/>
            <w:left w:val="none" w:sz="0" w:space="0" w:color="auto"/>
            <w:bottom w:val="none" w:sz="0" w:space="0" w:color="auto"/>
            <w:right w:val="none" w:sz="0" w:space="0" w:color="auto"/>
          </w:divBdr>
        </w:div>
        <w:div w:id="1734353481">
          <w:marLeft w:val="547"/>
          <w:marRight w:val="0"/>
          <w:marTop w:val="154"/>
          <w:marBottom w:val="0"/>
          <w:divBdr>
            <w:top w:val="none" w:sz="0" w:space="0" w:color="auto"/>
            <w:left w:val="none" w:sz="0" w:space="0" w:color="auto"/>
            <w:bottom w:val="none" w:sz="0" w:space="0" w:color="auto"/>
            <w:right w:val="none" w:sz="0" w:space="0" w:color="auto"/>
          </w:divBdr>
        </w:div>
      </w:divsChild>
    </w:div>
    <w:div w:id="1902785686">
      <w:bodyDiv w:val="1"/>
      <w:marLeft w:val="0"/>
      <w:marRight w:val="0"/>
      <w:marTop w:val="0"/>
      <w:marBottom w:val="0"/>
      <w:divBdr>
        <w:top w:val="none" w:sz="0" w:space="0" w:color="auto"/>
        <w:left w:val="none" w:sz="0" w:space="0" w:color="auto"/>
        <w:bottom w:val="none" w:sz="0" w:space="0" w:color="auto"/>
        <w:right w:val="none" w:sz="0" w:space="0" w:color="auto"/>
      </w:divBdr>
    </w:div>
    <w:div w:id="2099476737">
      <w:bodyDiv w:val="1"/>
      <w:marLeft w:val="0"/>
      <w:marRight w:val="0"/>
      <w:marTop w:val="0"/>
      <w:marBottom w:val="0"/>
      <w:divBdr>
        <w:top w:val="none" w:sz="0" w:space="0" w:color="auto"/>
        <w:left w:val="none" w:sz="0" w:space="0" w:color="auto"/>
        <w:bottom w:val="none" w:sz="0" w:space="0" w:color="auto"/>
        <w:right w:val="none" w:sz="0" w:space="0" w:color="auto"/>
      </w:divBdr>
      <w:divsChild>
        <w:div w:id="701980211">
          <w:marLeft w:val="547"/>
          <w:marRight w:val="0"/>
          <w:marTop w:val="154"/>
          <w:marBottom w:val="0"/>
          <w:divBdr>
            <w:top w:val="none" w:sz="0" w:space="0" w:color="auto"/>
            <w:left w:val="none" w:sz="0" w:space="0" w:color="auto"/>
            <w:bottom w:val="none" w:sz="0" w:space="0" w:color="auto"/>
            <w:right w:val="none" w:sz="0" w:space="0" w:color="auto"/>
          </w:divBdr>
        </w:div>
        <w:div w:id="573469589">
          <w:marLeft w:val="547"/>
          <w:marRight w:val="0"/>
          <w:marTop w:val="154"/>
          <w:marBottom w:val="0"/>
          <w:divBdr>
            <w:top w:val="none" w:sz="0" w:space="0" w:color="auto"/>
            <w:left w:val="none" w:sz="0" w:space="0" w:color="auto"/>
            <w:bottom w:val="none" w:sz="0" w:space="0" w:color="auto"/>
            <w:right w:val="none" w:sz="0" w:space="0" w:color="auto"/>
          </w:divBdr>
        </w:div>
        <w:div w:id="897475884">
          <w:marLeft w:val="547"/>
          <w:marRight w:val="0"/>
          <w:marTop w:val="154"/>
          <w:marBottom w:val="0"/>
          <w:divBdr>
            <w:top w:val="none" w:sz="0" w:space="0" w:color="auto"/>
            <w:left w:val="none" w:sz="0" w:space="0" w:color="auto"/>
            <w:bottom w:val="none" w:sz="0" w:space="0" w:color="auto"/>
            <w:right w:val="none" w:sz="0" w:space="0" w:color="auto"/>
          </w:divBdr>
        </w:div>
        <w:div w:id="661591582">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tdrr.org/training/webcasts/webcast9/index.html" TargetMode="External"/><Relationship Id="rId9" Type="http://schemas.openxmlformats.org/officeDocument/2006/relationships/hyperlink" Target="http://cirrie.buffalo.edu" TargetMode="External"/><Relationship Id="rId10" Type="http://schemas.openxmlformats.org/officeDocument/2006/relationships/hyperlink" Target="mailto:ub-cirrie@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6166</Characters>
  <Application>Microsoft Macintosh Word</Application>
  <DocSecurity>0</DocSecurity>
  <Lines>51</Lines>
  <Paragraphs>14</Paragraphs>
  <ScaleCrop>false</ScaleCrop>
  <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Williams</dc:creator>
  <cp:keywords/>
  <dc:description/>
  <cp:lastModifiedBy>Joann Starks</cp:lastModifiedBy>
  <cp:revision>2</cp:revision>
  <dcterms:created xsi:type="dcterms:W3CDTF">2014-05-19T20:57:00Z</dcterms:created>
  <dcterms:modified xsi:type="dcterms:W3CDTF">2014-05-19T20:57:00Z</dcterms:modified>
</cp:coreProperties>
</file>