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CE3FE" w14:textId="77777777" w:rsidR="00A07AEE" w:rsidRPr="00433EE6" w:rsidRDefault="00A07AEE" w:rsidP="00A07AEE">
      <w:pPr>
        <w:jc w:val="center"/>
        <w:rPr>
          <w:rFonts w:ascii="Times New Roman" w:hAnsi="Times New Roman" w:cs="Times New Roman"/>
          <w:b/>
        </w:rPr>
      </w:pPr>
      <w:r w:rsidRPr="00433EE6">
        <w:rPr>
          <w:rFonts w:ascii="Times New Roman" w:hAnsi="Times New Roman" w:cs="Times New Roman"/>
          <w:b/>
        </w:rPr>
        <w:t xml:space="preserve">2017 </w:t>
      </w:r>
      <w:r>
        <w:rPr>
          <w:rFonts w:ascii="Times New Roman" w:hAnsi="Times New Roman" w:cs="Times New Roman"/>
          <w:b/>
        </w:rPr>
        <w:t xml:space="preserve">Online </w:t>
      </w:r>
      <w:r w:rsidRPr="00433EE6">
        <w:rPr>
          <w:rFonts w:ascii="Times New Roman" w:hAnsi="Times New Roman" w:cs="Times New Roman"/>
          <w:b/>
        </w:rPr>
        <w:t>KT Conference:</w:t>
      </w:r>
    </w:p>
    <w:p w14:paraId="65933ECB" w14:textId="77777777" w:rsidR="00A07AEE" w:rsidRPr="00433EE6" w:rsidRDefault="00A07AEE" w:rsidP="00A07AEE">
      <w:pPr>
        <w:jc w:val="center"/>
        <w:rPr>
          <w:rFonts w:ascii="Times New Roman" w:hAnsi="Times New Roman" w:cs="Times New Roman"/>
          <w:b/>
        </w:rPr>
      </w:pPr>
      <w:r w:rsidRPr="00433EE6">
        <w:rPr>
          <w:rFonts w:ascii="Times New Roman" w:hAnsi="Times New Roman" w:cs="Times New Roman"/>
          <w:b/>
        </w:rPr>
        <w:t>Knowledge Translation Outcome Measurement</w:t>
      </w:r>
    </w:p>
    <w:p w14:paraId="75A961D1" w14:textId="293CE7DE" w:rsidR="008F1D6C" w:rsidRPr="005C4010" w:rsidRDefault="008F1D6C" w:rsidP="005C4010">
      <w:pPr>
        <w:jc w:val="center"/>
        <w:rPr>
          <w:rFonts w:ascii="Times New Roman" w:hAnsi="Times New Roman" w:cs="Times New Roman"/>
          <w:b/>
        </w:rPr>
      </w:pPr>
    </w:p>
    <w:p w14:paraId="7E1A75F3" w14:textId="77777777" w:rsidR="008F1D6C" w:rsidRPr="005C4010" w:rsidRDefault="008F1D6C" w:rsidP="005C4010">
      <w:pPr>
        <w:jc w:val="center"/>
        <w:rPr>
          <w:rFonts w:ascii="Times New Roman" w:hAnsi="Times New Roman" w:cs="Times New Roman"/>
        </w:rPr>
      </w:pPr>
      <w:r w:rsidRPr="005C4010">
        <w:rPr>
          <w:rFonts w:ascii="Times New Roman" w:hAnsi="Times New Roman" w:cs="Times New Roman"/>
        </w:rPr>
        <w:t>Interactive Discussion with Presenters, Wrap up</w:t>
      </w:r>
    </w:p>
    <w:p w14:paraId="002A4632" w14:textId="77777777" w:rsidR="005C4010" w:rsidRDefault="008F1D6C" w:rsidP="005C4010">
      <w:pPr>
        <w:jc w:val="center"/>
        <w:rPr>
          <w:rFonts w:ascii="Times New Roman" w:hAnsi="Times New Roman" w:cs="Times New Roman"/>
        </w:rPr>
      </w:pPr>
      <w:r w:rsidRPr="005C4010">
        <w:rPr>
          <w:rFonts w:ascii="Times New Roman" w:hAnsi="Times New Roman" w:cs="Times New Roman"/>
        </w:rPr>
        <w:t xml:space="preserve">Kathleen Murphy, KTDRR; presenters, participants, reactors: Claudia Diaz, </w:t>
      </w:r>
    </w:p>
    <w:p w14:paraId="582BE230" w14:textId="70D3A37F" w:rsidR="008F1D6C" w:rsidRPr="005C4010" w:rsidRDefault="008F1D6C" w:rsidP="005C4010">
      <w:pPr>
        <w:jc w:val="center"/>
        <w:rPr>
          <w:rFonts w:ascii="Times New Roman" w:hAnsi="Times New Roman" w:cs="Times New Roman"/>
        </w:rPr>
      </w:pPr>
      <w:r w:rsidRPr="005C4010">
        <w:rPr>
          <w:rFonts w:ascii="Times New Roman" w:hAnsi="Times New Roman" w:cs="Times New Roman"/>
        </w:rPr>
        <w:t>June Gothberg, Dahlia Shaewitz</w:t>
      </w:r>
    </w:p>
    <w:p w14:paraId="26912F78" w14:textId="2097F1F7" w:rsidR="008F1D6C" w:rsidRPr="005C4010" w:rsidRDefault="008F1D6C" w:rsidP="005C4010">
      <w:pPr>
        <w:jc w:val="center"/>
        <w:rPr>
          <w:rFonts w:ascii="Times New Roman" w:hAnsi="Times New Roman" w:cs="Times New Roman"/>
        </w:rPr>
      </w:pPr>
    </w:p>
    <w:p w14:paraId="2AD6D4E1" w14:textId="77777777" w:rsidR="008F1D6C" w:rsidRPr="005C4010" w:rsidRDefault="008F1D6C" w:rsidP="005C4010">
      <w:pPr>
        <w:jc w:val="center"/>
        <w:rPr>
          <w:rFonts w:ascii="Times New Roman" w:hAnsi="Times New Roman" w:cs="Times New Roman"/>
        </w:rPr>
      </w:pPr>
      <w:r w:rsidRPr="005C4010">
        <w:rPr>
          <w:rFonts w:ascii="Times New Roman" w:hAnsi="Times New Roman" w:cs="Times New Roman"/>
        </w:rPr>
        <w:t>Originally Recorded on October 30, 2017</w:t>
      </w:r>
    </w:p>
    <w:p w14:paraId="0EB17DC1" w14:textId="136186F0" w:rsidR="008F1D6C" w:rsidRPr="005C4010" w:rsidRDefault="008F1D6C" w:rsidP="005C4010">
      <w:pPr>
        <w:jc w:val="center"/>
        <w:rPr>
          <w:rFonts w:ascii="Times New Roman" w:hAnsi="Times New Roman" w:cs="Times New Roman"/>
        </w:rPr>
      </w:pPr>
      <w:r w:rsidRPr="005C4010">
        <w:rPr>
          <w:rFonts w:ascii="Times New Roman" w:hAnsi="Times New Roman" w:cs="Times New Roman"/>
        </w:rPr>
        <w:t xml:space="preserve">YouTube Link: </w:t>
      </w:r>
      <w:r w:rsidR="00863C41" w:rsidRPr="005C4010">
        <w:rPr>
          <w:rFonts w:ascii="Times New Roman" w:hAnsi="Times New Roman" w:cs="Times New Roman"/>
        </w:rPr>
        <w:t>https://youtu.be/ChGbJz_wwfw</w:t>
      </w:r>
    </w:p>
    <w:p w14:paraId="4A320990" w14:textId="77777777" w:rsidR="008F1D6C" w:rsidRPr="005C4010" w:rsidRDefault="008F1D6C" w:rsidP="005C4010">
      <w:pPr>
        <w:rPr>
          <w:rFonts w:ascii="Times New Roman" w:hAnsi="Times New Roman" w:cs="Times New Roman"/>
        </w:rPr>
      </w:pPr>
    </w:p>
    <w:p w14:paraId="02F66ED4" w14:textId="77777777" w:rsidR="005C4010" w:rsidRDefault="005C4010" w:rsidP="005C4010">
      <w:pPr>
        <w:rPr>
          <w:rFonts w:ascii="Times New Roman" w:hAnsi="Times New Roman" w:cs="Times New Roman"/>
        </w:rPr>
      </w:pPr>
    </w:p>
    <w:p w14:paraId="43067443" w14:textId="77777777" w:rsidR="005C4010" w:rsidRDefault="005C4010" w:rsidP="005C4010">
      <w:pPr>
        <w:rPr>
          <w:rFonts w:ascii="Times New Roman" w:hAnsi="Times New Roman" w:cs="Times New Roman"/>
        </w:rPr>
      </w:pPr>
    </w:p>
    <w:p w14:paraId="7CB12702" w14:textId="2D7206E8" w:rsidR="008F1D6C" w:rsidRDefault="005C4010" w:rsidP="005C4010">
      <w:pPr>
        <w:rPr>
          <w:rFonts w:ascii="Times New Roman" w:hAnsi="Times New Roman" w:cs="Times New Roman"/>
        </w:rPr>
      </w:pPr>
      <w:r>
        <w:rPr>
          <w:rFonts w:ascii="Times New Roman" w:hAnsi="Times New Roman" w:cs="Times New Roman"/>
        </w:rPr>
        <w:t xml:space="preserve">JOANN STARKS: </w:t>
      </w:r>
      <w:r w:rsidR="008F1D6C" w:rsidRPr="005C4010">
        <w:rPr>
          <w:rFonts w:ascii="Times New Roman" w:hAnsi="Times New Roman" w:cs="Times New Roman"/>
        </w:rPr>
        <w:t xml:space="preserve">And now I'll be handing things over to Kathleen Murphy.  She is the director of the center on </w:t>
      </w:r>
      <w:r w:rsidR="005E64FD">
        <w:rPr>
          <w:rFonts w:ascii="Times New Roman" w:hAnsi="Times New Roman" w:cs="Times New Roman"/>
        </w:rPr>
        <w:t>KTDRR</w:t>
      </w:r>
      <w:r w:rsidR="008F1D6C" w:rsidRPr="005C4010">
        <w:rPr>
          <w:rFonts w:ascii="Times New Roman" w:hAnsi="Times New Roman" w:cs="Times New Roman"/>
        </w:rPr>
        <w:t xml:space="preserve"> and she</w:t>
      </w:r>
      <w:r>
        <w:rPr>
          <w:rFonts w:ascii="Times New Roman" w:hAnsi="Times New Roman" w:cs="Times New Roman"/>
        </w:rPr>
        <w:t xml:space="preserve"> has </w:t>
      </w:r>
      <w:r w:rsidR="008F1D6C" w:rsidRPr="005C4010">
        <w:rPr>
          <w:rFonts w:ascii="Times New Roman" w:hAnsi="Times New Roman" w:cs="Times New Roman"/>
        </w:rPr>
        <w:t xml:space="preserve">carried out this role for us in the past and has done a great job of moderating the discussion session.  Kathleen, are you ready to take it over? </w:t>
      </w:r>
    </w:p>
    <w:p w14:paraId="275F546F" w14:textId="77777777" w:rsidR="005C4010" w:rsidRPr="005C4010" w:rsidRDefault="005C4010" w:rsidP="005C4010">
      <w:pPr>
        <w:rPr>
          <w:rFonts w:ascii="Times New Roman" w:hAnsi="Times New Roman" w:cs="Times New Roman"/>
        </w:rPr>
      </w:pPr>
    </w:p>
    <w:p w14:paraId="33327156" w14:textId="4CE042A2" w:rsidR="008F1D6C" w:rsidRDefault="008F1D6C" w:rsidP="005C4010">
      <w:pPr>
        <w:rPr>
          <w:rFonts w:ascii="Times New Roman" w:hAnsi="Times New Roman" w:cs="Times New Roman"/>
        </w:rPr>
      </w:pPr>
      <w:r w:rsidRPr="005C4010">
        <w:rPr>
          <w:rFonts w:ascii="Times New Roman" w:hAnsi="Times New Roman" w:cs="Times New Roman"/>
        </w:rPr>
        <w:t xml:space="preserve">KATHLEEN MURPHY: Hey there, this is Kathleen.  Joanne and I are actually sitting around the same table so I'm getting close to the phone so everybody can hear me. </w:t>
      </w:r>
      <w:r w:rsidR="00CF28E9">
        <w:rPr>
          <w:rFonts w:ascii="Times New Roman" w:hAnsi="Times New Roman" w:cs="Times New Roman"/>
        </w:rPr>
        <w:t xml:space="preserve"> We’re going to launch into the last session of the afternoon. The point of this time together is, we have a chance to digest what we’re learning and </w:t>
      </w:r>
      <w:r w:rsidRPr="005C4010">
        <w:rPr>
          <w:rFonts w:ascii="Times New Roman" w:hAnsi="Times New Roman" w:cs="Times New Roman"/>
        </w:rPr>
        <w:t xml:space="preserve">we have a way to think about how </w:t>
      </w:r>
      <w:r w:rsidR="00CF28E9">
        <w:rPr>
          <w:rFonts w:ascii="Times New Roman" w:hAnsi="Times New Roman" w:cs="Times New Roman"/>
        </w:rPr>
        <w:t>there</w:t>
      </w:r>
      <w:r w:rsidRPr="005C4010">
        <w:rPr>
          <w:rFonts w:ascii="Times New Roman" w:hAnsi="Times New Roman" w:cs="Times New Roman"/>
        </w:rPr>
        <w:t xml:space="preserve"> are cross cutting </w:t>
      </w:r>
      <w:r w:rsidR="00CF28E9">
        <w:rPr>
          <w:rFonts w:ascii="Times New Roman" w:hAnsi="Times New Roman" w:cs="Times New Roman"/>
        </w:rPr>
        <w:t>themes</w:t>
      </w:r>
      <w:r w:rsidRPr="005C4010">
        <w:rPr>
          <w:rFonts w:ascii="Times New Roman" w:hAnsi="Times New Roman" w:cs="Times New Roman"/>
        </w:rPr>
        <w:t xml:space="preserve"> in the presentation, how they apply to our own work.  So we do have questions we brought up in registration and we'll also try to be addressing those.  In addition to myself on the phone, we have Dahlia Shaewitz, who is a managing director at the American </w:t>
      </w:r>
      <w:r w:rsidR="00CF28E9">
        <w:rPr>
          <w:rFonts w:ascii="Times New Roman" w:hAnsi="Times New Roman" w:cs="Times New Roman"/>
        </w:rPr>
        <w:t>Institutes</w:t>
      </w:r>
      <w:r w:rsidRPr="005C4010">
        <w:rPr>
          <w:rFonts w:ascii="Times New Roman" w:hAnsi="Times New Roman" w:cs="Times New Roman"/>
        </w:rPr>
        <w:t xml:space="preserve"> for Research.  </w:t>
      </w:r>
      <w:r w:rsidR="00CF28E9">
        <w:rPr>
          <w:rFonts w:ascii="Times New Roman" w:hAnsi="Times New Roman" w:cs="Times New Roman"/>
        </w:rPr>
        <w:t>Dahlia, a</w:t>
      </w:r>
      <w:r w:rsidRPr="005C4010">
        <w:rPr>
          <w:rFonts w:ascii="Times New Roman" w:hAnsi="Times New Roman" w:cs="Times New Roman"/>
        </w:rPr>
        <w:t>re you with us?</w:t>
      </w:r>
    </w:p>
    <w:p w14:paraId="0F36F35B" w14:textId="77777777" w:rsidR="005C4010" w:rsidRPr="005C4010" w:rsidRDefault="005C4010" w:rsidP="005C4010">
      <w:pPr>
        <w:rPr>
          <w:rFonts w:ascii="Times New Roman" w:hAnsi="Times New Roman" w:cs="Times New Roman"/>
        </w:rPr>
      </w:pPr>
    </w:p>
    <w:p w14:paraId="3132C297" w14:textId="57EA146B" w:rsidR="008F1D6C" w:rsidRDefault="008F1D6C" w:rsidP="005C4010">
      <w:pPr>
        <w:rPr>
          <w:rFonts w:ascii="Times New Roman" w:hAnsi="Times New Roman" w:cs="Times New Roman"/>
        </w:rPr>
      </w:pPr>
      <w:r w:rsidRPr="005C4010">
        <w:rPr>
          <w:rFonts w:ascii="Times New Roman" w:hAnsi="Times New Roman" w:cs="Times New Roman"/>
        </w:rPr>
        <w:t>DAHLIA SHAEWITZ: I'm here.  Hi, there.</w:t>
      </w:r>
    </w:p>
    <w:p w14:paraId="4A22AA0C" w14:textId="77777777" w:rsidR="005C4010" w:rsidRPr="005C4010" w:rsidRDefault="005C4010" w:rsidP="005C4010">
      <w:pPr>
        <w:rPr>
          <w:rFonts w:ascii="Times New Roman" w:hAnsi="Times New Roman" w:cs="Times New Roman"/>
        </w:rPr>
      </w:pPr>
    </w:p>
    <w:p w14:paraId="035FE63D" w14:textId="33F553B3" w:rsidR="008F1D6C" w:rsidRDefault="008F1D6C" w:rsidP="005C4010">
      <w:pPr>
        <w:rPr>
          <w:rFonts w:ascii="Times New Roman" w:hAnsi="Times New Roman" w:cs="Times New Roman"/>
        </w:rPr>
      </w:pPr>
      <w:r w:rsidRPr="005C4010">
        <w:rPr>
          <w:rFonts w:ascii="Times New Roman" w:hAnsi="Times New Roman" w:cs="Times New Roman"/>
        </w:rPr>
        <w:t xml:space="preserve">KATHLEEN MURPHY: Hi, Dahlia.  And I know June Gothberg, the principal research associate from </w:t>
      </w:r>
      <w:r w:rsidR="00CF28E9">
        <w:rPr>
          <w:rFonts w:ascii="Times New Roman" w:hAnsi="Times New Roman" w:cs="Times New Roman"/>
        </w:rPr>
        <w:t>N</w:t>
      </w:r>
      <w:r w:rsidRPr="005C4010">
        <w:rPr>
          <w:rFonts w:ascii="Times New Roman" w:hAnsi="Times New Roman" w:cs="Times New Roman"/>
        </w:rPr>
        <w:t xml:space="preserve">ational </w:t>
      </w:r>
      <w:r w:rsidR="00CF28E9">
        <w:rPr>
          <w:rFonts w:ascii="Times New Roman" w:hAnsi="Times New Roman" w:cs="Times New Roman"/>
        </w:rPr>
        <w:t>T</w:t>
      </w:r>
      <w:r w:rsidRPr="005C4010">
        <w:rPr>
          <w:rFonts w:ascii="Times New Roman" w:hAnsi="Times New Roman" w:cs="Times New Roman"/>
        </w:rPr>
        <w:t xml:space="preserve">echnical </w:t>
      </w:r>
      <w:r w:rsidR="00CF28E9">
        <w:rPr>
          <w:rFonts w:ascii="Times New Roman" w:hAnsi="Times New Roman" w:cs="Times New Roman"/>
        </w:rPr>
        <w:t>A</w:t>
      </w:r>
      <w:r w:rsidRPr="005C4010">
        <w:rPr>
          <w:rFonts w:ascii="Times New Roman" w:hAnsi="Times New Roman" w:cs="Times New Roman"/>
        </w:rPr>
        <w:t xml:space="preserve">ssistance </w:t>
      </w:r>
      <w:r w:rsidR="00CF28E9">
        <w:rPr>
          <w:rFonts w:ascii="Times New Roman" w:hAnsi="Times New Roman" w:cs="Times New Roman"/>
        </w:rPr>
        <w:t>C</w:t>
      </w:r>
      <w:r w:rsidRPr="005C4010">
        <w:rPr>
          <w:rFonts w:ascii="Times New Roman" w:hAnsi="Times New Roman" w:cs="Times New Roman"/>
        </w:rPr>
        <w:t xml:space="preserve">enter on </w:t>
      </w:r>
      <w:r w:rsidR="00CF28E9">
        <w:rPr>
          <w:rFonts w:ascii="Times New Roman" w:hAnsi="Times New Roman" w:cs="Times New Roman"/>
        </w:rPr>
        <w:t>T</w:t>
      </w:r>
      <w:r w:rsidRPr="005C4010">
        <w:rPr>
          <w:rFonts w:ascii="Times New Roman" w:hAnsi="Times New Roman" w:cs="Times New Roman"/>
        </w:rPr>
        <w:t xml:space="preserve">ransition at </w:t>
      </w:r>
      <w:r w:rsidR="00CF28E9">
        <w:rPr>
          <w:rFonts w:ascii="Times New Roman" w:hAnsi="Times New Roman" w:cs="Times New Roman"/>
        </w:rPr>
        <w:t>W</w:t>
      </w:r>
      <w:r w:rsidRPr="005C4010">
        <w:rPr>
          <w:rFonts w:ascii="Times New Roman" w:hAnsi="Times New Roman" w:cs="Times New Roman"/>
        </w:rPr>
        <w:t>estern Michigan University, have you been able to call into the conversation?</w:t>
      </w:r>
    </w:p>
    <w:p w14:paraId="2EE26CD8" w14:textId="77777777" w:rsidR="005C4010" w:rsidRPr="005C4010" w:rsidRDefault="005C4010" w:rsidP="005C4010">
      <w:pPr>
        <w:rPr>
          <w:rFonts w:ascii="Times New Roman" w:hAnsi="Times New Roman" w:cs="Times New Roman"/>
        </w:rPr>
      </w:pPr>
    </w:p>
    <w:p w14:paraId="11105B4D" w14:textId="3485892B" w:rsidR="008F1D6C" w:rsidRDefault="008F1D6C" w:rsidP="005C4010">
      <w:pPr>
        <w:rPr>
          <w:rFonts w:ascii="Times New Roman" w:hAnsi="Times New Roman" w:cs="Times New Roman"/>
        </w:rPr>
      </w:pPr>
      <w:r w:rsidRPr="005C4010">
        <w:rPr>
          <w:rFonts w:ascii="Times New Roman" w:hAnsi="Times New Roman" w:cs="Times New Roman"/>
        </w:rPr>
        <w:t>JUNE GOTHBERG: Hello.</w:t>
      </w:r>
    </w:p>
    <w:p w14:paraId="3F76762E" w14:textId="77777777" w:rsidR="005C4010" w:rsidRPr="005C4010" w:rsidRDefault="005C4010" w:rsidP="005C4010">
      <w:pPr>
        <w:rPr>
          <w:rFonts w:ascii="Times New Roman" w:hAnsi="Times New Roman" w:cs="Times New Roman"/>
        </w:rPr>
      </w:pPr>
    </w:p>
    <w:p w14:paraId="3B8B41BC" w14:textId="3C9E3541" w:rsidR="008F1D6C" w:rsidRPr="005C4010" w:rsidRDefault="008F1D6C" w:rsidP="005C4010">
      <w:pPr>
        <w:rPr>
          <w:rFonts w:ascii="Times New Roman" w:hAnsi="Times New Roman" w:cs="Times New Roman"/>
        </w:rPr>
      </w:pPr>
      <w:r w:rsidRPr="005C4010">
        <w:rPr>
          <w:rFonts w:ascii="Times New Roman" w:hAnsi="Times New Roman" w:cs="Times New Roman"/>
        </w:rPr>
        <w:t xml:space="preserve">KATHLEEN MURPHY: Wonderful.  Thanks for joining us.  Now, Claudia Diaz, are you on the phone?  We didn't see you log in earlier.  Perhaps something has come up </w:t>
      </w:r>
      <w:r w:rsidR="00CF28E9">
        <w:rPr>
          <w:rFonts w:ascii="Times New Roman" w:hAnsi="Times New Roman" w:cs="Times New Roman"/>
        </w:rPr>
        <w:t xml:space="preserve">today </w:t>
      </w:r>
      <w:r w:rsidRPr="005C4010">
        <w:rPr>
          <w:rFonts w:ascii="Times New Roman" w:hAnsi="Times New Roman" w:cs="Times New Roman"/>
        </w:rPr>
        <w:t>for Claudia and she hasn't been able to join us but I just thoug</w:t>
      </w:r>
      <w:r w:rsidR="00CF28E9">
        <w:rPr>
          <w:rFonts w:ascii="Times New Roman" w:hAnsi="Times New Roman" w:cs="Times New Roman"/>
        </w:rPr>
        <w:t xml:space="preserve">ht I'd check to see if she was. Claudia? </w:t>
      </w:r>
      <w:r w:rsidRPr="005C4010">
        <w:rPr>
          <w:rFonts w:ascii="Times New Roman" w:hAnsi="Times New Roman" w:cs="Times New Roman"/>
        </w:rPr>
        <w:t>Okay. So, if she does join in, we'll integrate Claudia into the conversation but we do have throughout the week some other representatives from the ADA</w:t>
      </w:r>
      <w:r w:rsidR="00CF28E9">
        <w:rPr>
          <w:rFonts w:ascii="Times New Roman" w:hAnsi="Times New Roman" w:cs="Times New Roman"/>
        </w:rPr>
        <w:t xml:space="preserve"> Center systems</w:t>
      </w:r>
      <w:r w:rsidRPr="005C4010">
        <w:rPr>
          <w:rFonts w:ascii="Times New Roman" w:hAnsi="Times New Roman" w:cs="Times New Roman"/>
        </w:rPr>
        <w:t xml:space="preserve"> so we look forward to engaging them.  </w:t>
      </w:r>
      <w:r w:rsidR="00CF28E9">
        <w:rPr>
          <w:rFonts w:ascii="Times New Roman" w:hAnsi="Times New Roman" w:cs="Times New Roman"/>
        </w:rPr>
        <w:t>To</w:t>
      </w:r>
      <w:r w:rsidRPr="005C4010">
        <w:rPr>
          <w:rFonts w:ascii="Times New Roman" w:hAnsi="Times New Roman" w:cs="Times New Roman"/>
        </w:rPr>
        <w:t xml:space="preserve"> warm us all up, we're going to start with a couple of polls to get a sense of who is in the room with respect to what might inform our conversation today.  So, for poll 1, what roll best describes your reason for attending this conference?  Are you a researcher or perhaps you're a knowledge translation professional, which some people may not know that actually is an occupation that's emerging in recent </w:t>
      </w:r>
      <w:r w:rsidR="00955F30" w:rsidRPr="005C4010">
        <w:rPr>
          <w:rFonts w:ascii="Times New Roman" w:hAnsi="Times New Roman" w:cs="Times New Roman"/>
        </w:rPr>
        <w:t>years?</w:t>
      </w:r>
    </w:p>
    <w:p w14:paraId="799E565B" w14:textId="77777777" w:rsidR="00CF28E9" w:rsidRDefault="00CF28E9" w:rsidP="005C4010">
      <w:pPr>
        <w:rPr>
          <w:rFonts w:ascii="Times New Roman" w:hAnsi="Times New Roman" w:cs="Times New Roman"/>
        </w:rPr>
      </w:pPr>
    </w:p>
    <w:p w14:paraId="68659BF1" w14:textId="36E22E64" w:rsidR="008F1D6C" w:rsidRPr="005C4010" w:rsidRDefault="008F1D6C" w:rsidP="005C4010">
      <w:pPr>
        <w:rPr>
          <w:rFonts w:ascii="Times New Roman" w:hAnsi="Times New Roman" w:cs="Times New Roman"/>
        </w:rPr>
      </w:pPr>
      <w:r w:rsidRPr="005C4010">
        <w:rPr>
          <w:rFonts w:ascii="Times New Roman" w:hAnsi="Times New Roman" w:cs="Times New Roman"/>
        </w:rPr>
        <w:t xml:space="preserve">Perhaps you're a technical assistance provider or trainer.  You may be a clinician, service provider or practitioner.  And I know I often design surveys, and people love to be </w:t>
      </w:r>
      <w:r w:rsidR="00CF28E9">
        <w:rPr>
          <w:rFonts w:ascii="Times New Roman" w:hAnsi="Times New Roman" w:cs="Times New Roman"/>
        </w:rPr>
        <w:t>“</w:t>
      </w:r>
      <w:r w:rsidRPr="005C4010">
        <w:rPr>
          <w:rFonts w:ascii="Times New Roman" w:hAnsi="Times New Roman" w:cs="Times New Roman"/>
        </w:rPr>
        <w:t>other</w:t>
      </w:r>
      <w:r w:rsidR="00CF28E9">
        <w:rPr>
          <w:rFonts w:ascii="Times New Roman" w:hAnsi="Times New Roman" w:cs="Times New Roman"/>
        </w:rPr>
        <w:t>”</w:t>
      </w:r>
      <w:r w:rsidRPr="005C4010">
        <w:rPr>
          <w:rFonts w:ascii="Times New Roman" w:hAnsi="Times New Roman" w:cs="Times New Roman"/>
        </w:rPr>
        <w:t xml:space="preserve"> so </w:t>
      </w:r>
      <w:r w:rsidRPr="005C4010">
        <w:rPr>
          <w:rFonts w:ascii="Times New Roman" w:hAnsi="Times New Roman" w:cs="Times New Roman"/>
        </w:rPr>
        <w:lastRenderedPageBreak/>
        <w:t>that's just fine, but tell us about it in the chat box.  What distinguishes you from those other roles?</w:t>
      </w:r>
    </w:p>
    <w:p w14:paraId="1E1A8580" w14:textId="77777777" w:rsidR="00CF28E9" w:rsidRDefault="00CF28E9" w:rsidP="005C4010">
      <w:pPr>
        <w:rPr>
          <w:rFonts w:ascii="Times New Roman" w:hAnsi="Times New Roman" w:cs="Times New Roman"/>
        </w:rPr>
      </w:pPr>
    </w:p>
    <w:p w14:paraId="1D1C53CE" w14:textId="77777777" w:rsidR="008F1D6C" w:rsidRDefault="008F1D6C" w:rsidP="005C4010">
      <w:pPr>
        <w:rPr>
          <w:rFonts w:ascii="Times New Roman" w:hAnsi="Times New Roman" w:cs="Times New Roman"/>
        </w:rPr>
      </w:pPr>
      <w:r w:rsidRPr="005C4010">
        <w:rPr>
          <w:rFonts w:ascii="Times New Roman" w:hAnsi="Times New Roman" w:cs="Times New Roman"/>
        </w:rPr>
        <w:t>So, we do have some other here.  Natalie DiMeo is a research coordinator in a producer group research department with new responsibilities in knowledge transfer.  So that will be interesting to hear more about.  Okay. But it looks like we've got about four in ten of you are researchers, a quarter of KT professionals.  One in five are clinician/service provider/practitioners, and then 7 percent TA providers and trainers.  And Melanie is a scientific writer who is also with new responsibilities in KT.</w:t>
      </w:r>
    </w:p>
    <w:p w14:paraId="7A804ACD" w14:textId="77777777" w:rsidR="00CF28E9" w:rsidRPr="005C4010" w:rsidRDefault="00CF28E9" w:rsidP="005C4010">
      <w:pPr>
        <w:rPr>
          <w:rFonts w:ascii="Times New Roman" w:hAnsi="Times New Roman" w:cs="Times New Roman"/>
        </w:rPr>
      </w:pPr>
    </w:p>
    <w:p w14:paraId="62C7C4D9" w14:textId="77777777" w:rsidR="008F1D6C" w:rsidRDefault="008F1D6C" w:rsidP="005C4010">
      <w:pPr>
        <w:rPr>
          <w:rFonts w:ascii="Times New Roman" w:hAnsi="Times New Roman" w:cs="Times New Roman"/>
        </w:rPr>
      </w:pPr>
      <w:r w:rsidRPr="005C4010">
        <w:rPr>
          <w:rFonts w:ascii="Times New Roman" w:hAnsi="Times New Roman" w:cs="Times New Roman"/>
        </w:rPr>
        <w:t>Okay. so while people finish out that poll, I wanted to introduce the presenters that may have been able to join us back.  Chris McBride, were you able to call back in?</w:t>
      </w:r>
    </w:p>
    <w:p w14:paraId="26C2895E" w14:textId="77777777" w:rsidR="00CF28E9" w:rsidRPr="005C4010" w:rsidRDefault="00CF28E9" w:rsidP="005C4010">
      <w:pPr>
        <w:rPr>
          <w:rFonts w:ascii="Times New Roman" w:hAnsi="Times New Roman" w:cs="Times New Roman"/>
        </w:rPr>
      </w:pPr>
    </w:p>
    <w:p w14:paraId="24D7AFD2" w14:textId="3AA84F89" w:rsidR="008F1D6C" w:rsidRPr="005C4010" w:rsidRDefault="008F1D6C" w:rsidP="005C4010">
      <w:pPr>
        <w:rPr>
          <w:rFonts w:ascii="Times New Roman" w:hAnsi="Times New Roman" w:cs="Times New Roman"/>
        </w:rPr>
      </w:pPr>
      <w:r w:rsidRPr="005C4010">
        <w:rPr>
          <w:rFonts w:ascii="Times New Roman" w:hAnsi="Times New Roman" w:cs="Times New Roman"/>
        </w:rPr>
        <w:t>CHRIS MCBRIDE: Yes.</w:t>
      </w:r>
    </w:p>
    <w:p w14:paraId="0180CFDA" w14:textId="636BD3C6" w:rsidR="008F1D6C" w:rsidRPr="005C4010" w:rsidRDefault="008F1D6C" w:rsidP="005C4010">
      <w:pPr>
        <w:rPr>
          <w:rFonts w:ascii="Times New Roman" w:hAnsi="Times New Roman" w:cs="Times New Roman"/>
        </w:rPr>
      </w:pPr>
      <w:r w:rsidRPr="005C4010">
        <w:rPr>
          <w:rFonts w:ascii="Times New Roman" w:hAnsi="Times New Roman" w:cs="Times New Roman"/>
        </w:rPr>
        <w:t>KATHLEEN MURPHY: And Ron Saunders?</w:t>
      </w:r>
    </w:p>
    <w:p w14:paraId="45B29963" w14:textId="7A6DDAB2" w:rsidR="008F1D6C" w:rsidRPr="005C4010" w:rsidRDefault="008F1D6C" w:rsidP="005C4010">
      <w:pPr>
        <w:rPr>
          <w:rFonts w:ascii="Times New Roman" w:hAnsi="Times New Roman" w:cs="Times New Roman"/>
        </w:rPr>
      </w:pPr>
      <w:r w:rsidRPr="005C4010">
        <w:rPr>
          <w:rFonts w:ascii="Times New Roman" w:hAnsi="Times New Roman" w:cs="Times New Roman"/>
        </w:rPr>
        <w:t>RON SAUNDERS: Yes, I'm here.</w:t>
      </w:r>
    </w:p>
    <w:p w14:paraId="6FB357D6" w14:textId="3F8C0A24" w:rsidR="008F1D6C" w:rsidRPr="005C4010" w:rsidRDefault="008F1D6C" w:rsidP="005C4010">
      <w:pPr>
        <w:rPr>
          <w:rFonts w:ascii="Times New Roman" w:hAnsi="Times New Roman" w:cs="Times New Roman"/>
        </w:rPr>
      </w:pPr>
      <w:r w:rsidRPr="005C4010">
        <w:rPr>
          <w:rFonts w:ascii="Times New Roman" w:hAnsi="Times New Roman" w:cs="Times New Roman"/>
        </w:rPr>
        <w:t>KATHLEEN MURPHY: And Jennifer Flagg, were you able to stay on?</w:t>
      </w:r>
    </w:p>
    <w:p w14:paraId="4E3D8F1F" w14:textId="375B2AF7" w:rsidR="008F1D6C" w:rsidRDefault="008F1D6C" w:rsidP="005C4010">
      <w:pPr>
        <w:rPr>
          <w:rFonts w:ascii="Times New Roman" w:hAnsi="Times New Roman" w:cs="Times New Roman"/>
        </w:rPr>
      </w:pPr>
      <w:r w:rsidRPr="005C4010">
        <w:rPr>
          <w:rFonts w:ascii="Times New Roman" w:hAnsi="Times New Roman" w:cs="Times New Roman"/>
        </w:rPr>
        <w:t>JENNIFER FLAGG: Yep, I'm here.</w:t>
      </w:r>
    </w:p>
    <w:p w14:paraId="6600173B" w14:textId="77777777" w:rsidR="00CF28E9" w:rsidRPr="005C4010" w:rsidRDefault="00CF28E9" w:rsidP="005C4010">
      <w:pPr>
        <w:rPr>
          <w:rFonts w:ascii="Times New Roman" w:hAnsi="Times New Roman" w:cs="Times New Roman"/>
        </w:rPr>
      </w:pPr>
    </w:p>
    <w:p w14:paraId="2AA88522" w14:textId="20CCA47F" w:rsidR="008F1D6C" w:rsidRPr="005C4010" w:rsidRDefault="008F1D6C" w:rsidP="005C4010">
      <w:pPr>
        <w:rPr>
          <w:rFonts w:ascii="Times New Roman" w:hAnsi="Times New Roman" w:cs="Times New Roman"/>
        </w:rPr>
      </w:pPr>
      <w:r w:rsidRPr="005C4010">
        <w:rPr>
          <w:rFonts w:ascii="Times New Roman" w:hAnsi="Times New Roman" w:cs="Times New Roman"/>
        </w:rPr>
        <w:t xml:space="preserve">KATHLEEN MURPHY: Great.  So we have one other poll and because so much of this afternoon had to do with audiences, we thought it would be good to get a sense of what audience you try to primarily engage in your KT activities.  So we recognize for some of you this question may not apply.  </w:t>
      </w:r>
      <w:r w:rsidR="000C5853">
        <w:rPr>
          <w:rFonts w:ascii="Times New Roman" w:hAnsi="Times New Roman" w:cs="Times New Roman"/>
        </w:rPr>
        <w:t>KTDRR</w:t>
      </w:r>
      <w:r w:rsidRPr="005C4010">
        <w:rPr>
          <w:rFonts w:ascii="Times New Roman" w:hAnsi="Times New Roman" w:cs="Times New Roman"/>
        </w:rPr>
        <w:t xml:space="preserve"> does a survey every year of grantees and we ask this question of them, and the most highly ranked audience as far as numbers is always other researchers, so we have that here, and then second for NIDILRR grantees typically is clinicians or service providers.  We thought we could include policymakers, and t</w:t>
      </w:r>
      <w:bookmarkStart w:id="0" w:name="_GoBack"/>
      <w:bookmarkEnd w:id="0"/>
      <w:r w:rsidRPr="005C4010">
        <w:rPr>
          <w:rFonts w:ascii="Times New Roman" w:hAnsi="Times New Roman" w:cs="Times New Roman"/>
        </w:rPr>
        <w:t>ypically NIDILRR grantees the third audience they try to reach is people with disabilities and/or their families.  And this, of course, is when we force a choice.  You might want to scroll down so people can see that they should also include other audiences, which could be businesses.  Lauren, can we end the poll?</w:t>
      </w:r>
    </w:p>
    <w:p w14:paraId="1E084045" w14:textId="77777777" w:rsidR="008F1D6C" w:rsidRDefault="008F1D6C" w:rsidP="005C4010">
      <w:pPr>
        <w:rPr>
          <w:rFonts w:ascii="Times New Roman" w:hAnsi="Times New Roman" w:cs="Times New Roman"/>
        </w:rPr>
      </w:pPr>
      <w:r w:rsidRPr="005C4010">
        <w:rPr>
          <w:rFonts w:ascii="Times New Roman" w:hAnsi="Times New Roman" w:cs="Times New Roman"/>
        </w:rPr>
        <w:t>Great.  So we definitely have a mixed audience that people are trying to reach so I think we can go ahead and kick off the discussion now that we have a sense of diversity of our participants.  The theme today is overcoming barriers to outreach.  How do you think these presentations relate to NIDILRR grantees or others who work in the field?  Dahlia, I know you've been prepping for this.  Do you have any thoughts?</w:t>
      </w:r>
    </w:p>
    <w:p w14:paraId="2C8811D2" w14:textId="77777777" w:rsidR="00CF28E9" w:rsidRPr="005C4010" w:rsidRDefault="00CF28E9" w:rsidP="005C4010">
      <w:pPr>
        <w:rPr>
          <w:rFonts w:ascii="Times New Roman" w:hAnsi="Times New Roman" w:cs="Times New Roman"/>
        </w:rPr>
      </w:pPr>
    </w:p>
    <w:p w14:paraId="3D966584" w14:textId="32B8B26F" w:rsidR="008F1D6C" w:rsidRPr="005C4010" w:rsidRDefault="008F1D6C" w:rsidP="005C4010">
      <w:pPr>
        <w:rPr>
          <w:rFonts w:ascii="Times New Roman" w:hAnsi="Times New Roman" w:cs="Times New Roman"/>
        </w:rPr>
      </w:pPr>
      <w:r w:rsidRPr="005C4010">
        <w:rPr>
          <w:rFonts w:ascii="Times New Roman" w:hAnsi="Times New Roman" w:cs="Times New Roman"/>
        </w:rPr>
        <w:t xml:space="preserve"> DAHLIA SHAEWITZ: What I found fascinating about all three presentations was this real focus on stakeholders involving people with disabilities or clinicians or whoever that audience S engaging them in meaningful ways, not just in nonmeaningful ways.  So, what I found particularly of interest was Ron's slide 14 where he showed the spectrum and I've always thought of it as a research continuum and where can we plug in our stakeholders, but he really talks about it in a three dimensional way.  Not only where we can plug in but how deep can we get in that engagement?  And Chris also talked about very deep engagement, and then I'm going to mess up the name, Laura Flagg, but also talked about it in how to get that beta testing, efficacy throughout the stages of development.  So not quite sure I'm answering your question but I thought this was an interesting theme that carried through all three presentations.</w:t>
      </w:r>
    </w:p>
    <w:p w14:paraId="4DC1599C" w14:textId="77777777" w:rsidR="008F1D6C" w:rsidRDefault="008F1D6C" w:rsidP="005C4010">
      <w:pPr>
        <w:rPr>
          <w:rFonts w:ascii="Times New Roman" w:hAnsi="Times New Roman" w:cs="Times New Roman"/>
        </w:rPr>
      </w:pPr>
      <w:r w:rsidRPr="005C4010">
        <w:rPr>
          <w:rFonts w:ascii="Times New Roman" w:hAnsi="Times New Roman" w:cs="Times New Roman"/>
        </w:rPr>
        <w:lastRenderedPageBreak/>
        <w:t>I guess what I'd really like to know at some point from the presenters is where have they seen some really innovative interesting successful engagement strategies in each of their domains.</w:t>
      </w:r>
    </w:p>
    <w:p w14:paraId="7B206187" w14:textId="77777777" w:rsidR="00CF28E9" w:rsidRPr="005C4010" w:rsidRDefault="00CF28E9" w:rsidP="005C4010">
      <w:pPr>
        <w:rPr>
          <w:rFonts w:ascii="Times New Roman" w:hAnsi="Times New Roman" w:cs="Times New Roman"/>
        </w:rPr>
      </w:pPr>
    </w:p>
    <w:p w14:paraId="0D979BA7" w14:textId="72A213BA" w:rsidR="008F1D6C" w:rsidRDefault="008F1D6C" w:rsidP="005C4010">
      <w:pPr>
        <w:rPr>
          <w:rFonts w:ascii="Times New Roman" w:hAnsi="Times New Roman" w:cs="Times New Roman"/>
        </w:rPr>
      </w:pPr>
      <w:r w:rsidRPr="005C4010">
        <w:rPr>
          <w:rFonts w:ascii="Times New Roman" w:hAnsi="Times New Roman" w:cs="Times New Roman"/>
        </w:rPr>
        <w:t xml:space="preserve"> KATHLEEN MURPHY: Would any of the presenters like to answer, Dahlia?</w:t>
      </w:r>
    </w:p>
    <w:p w14:paraId="244A79BF" w14:textId="77777777" w:rsidR="00CF28E9" w:rsidRPr="005C4010" w:rsidRDefault="00CF28E9" w:rsidP="005C4010">
      <w:pPr>
        <w:rPr>
          <w:rFonts w:ascii="Times New Roman" w:hAnsi="Times New Roman" w:cs="Times New Roman"/>
        </w:rPr>
      </w:pPr>
    </w:p>
    <w:p w14:paraId="0C3B1150" w14:textId="4EDBCABE" w:rsidR="008F1D6C" w:rsidRDefault="008F1D6C" w:rsidP="005C4010">
      <w:pPr>
        <w:rPr>
          <w:rFonts w:ascii="Times New Roman" w:hAnsi="Times New Roman" w:cs="Times New Roman"/>
        </w:rPr>
      </w:pPr>
      <w:r w:rsidRPr="005C4010">
        <w:rPr>
          <w:rFonts w:ascii="Times New Roman" w:hAnsi="Times New Roman" w:cs="Times New Roman"/>
        </w:rPr>
        <w:t xml:space="preserve"> DAHLIA SHAEWITZ: I don't know about innovative, but maybe just asking research questions is fun times.  I just think there's a lot of really good examples of people who have taken the time and cared to approach this in the right way that makes them stand out against, I'll call them competitors because people are competing for resources in community organizations like mine, so the people that stand out are the people that do it well and it's not necessarily innovative, that an innovative response is required, but just more of a human and personal connection that's created.</w:t>
      </w:r>
    </w:p>
    <w:p w14:paraId="582D580C" w14:textId="77777777" w:rsidR="00CF28E9" w:rsidRPr="005C4010" w:rsidRDefault="00CF28E9" w:rsidP="005C4010">
      <w:pPr>
        <w:rPr>
          <w:rFonts w:ascii="Times New Roman" w:hAnsi="Times New Roman" w:cs="Times New Roman"/>
        </w:rPr>
      </w:pPr>
    </w:p>
    <w:p w14:paraId="5113F404" w14:textId="60FDC4BF" w:rsidR="008F1D6C" w:rsidRDefault="008F1D6C" w:rsidP="005C4010">
      <w:pPr>
        <w:rPr>
          <w:rFonts w:ascii="Times New Roman" w:hAnsi="Times New Roman" w:cs="Times New Roman"/>
        </w:rPr>
      </w:pPr>
      <w:r w:rsidRPr="005C4010">
        <w:rPr>
          <w:rFonts w:ascii="Times New Roman" w:hAnsi="Times New Roman" w:cs="Times New Roman"/>
        </w:rPr>
        <w:t xml:space="preserve"> RON SAUNDERS: Ron here, that was my hesitation, too, was the word innovative.  I think there's a lot of people who are committed to doing integrated knowledge transfer and exchange, you know, with building relationships involving people in meaningful ways.  And frankly, to some extent, the growth of that depends on funders, right?  To the extent that people who are the funders of research grants demand that, then more of it will happen.  But they need to demand it not only in grant applications, they need to be following up that people are actually doing it.  But if more funders are committed to that, that would create an incentive for people to do it.</w:t>
      </w:r>
    </w:p>
    <w:p w14:paraId="5E979F05" w14:textId="77777777" w:rsidR="00CF28E9" w:rsidRPr="005C4010" w:rsidRDefault="00CF28E9" w:rsidP="005C4010">
      <w:pPr>
        <w:rPr>
          <w:rFonts w:ascii="Times New Roman" w:hAnsi="Times New Roman" w:cs="Times New Roman"/>
        </w:rPr>
      </w:pPr>
    </w:p>
    <w:p w14:paraId="05852203" w14:textId="0271B88B" w:rsidR="008F1D6C" w:rsidRDefault="008F1D6C" w:rsidP="005C4010">
      <w:pPr>
        <w:rPr>
          <w:rFonts w:ascii="Times New Roman" w:hAnsi="Times New Roman" w:cs="Times New Roman"/>
        </w:rPr>
      </w:pPr>
      <w:r w:rsidRPr="005C4010">
        <w:rPr>
          <w:rFonts w:ascii="Times New Roman" w:hAnsi="Times New Roman" w:cs="Times New Roman"/>
        </w:rPr>
        <w:t xml:space="preserve"> JENNIFER FLAGG: Yeah, hi, this is Jennifer.  Sort of piggybacking on this and one of the themes we saw throughout the discussions today was that integrated KT is really critical.  So that may not be innovative, but certainly in our experience, we've seen a lot of grantees working on development projects sort of in isolation.  They may be involving consumers and stakeholders in the development process but perhaps they're not engaging a transfer partner or manufacturing until they have a prototype in hand.  And what we've seen in the past is that often leads to failure either because they weren't aware of something that the company was developing or their output just isn't something that can be realistically produced.</w:t>
      </w:r>
    </w:p>
    <w:p w14:paraId="79BC7AC6" w14:textId="77777777" w:rsidR="00CF28E9" w:rsidRPr="005C4010" w:rsidRDefault="00CF28E9" w:rsidP="005C4010">
      <w:pPr>
        <w:rPr>
          <w:rFonts w:ascii="Times New Roman" w:hAnsi="Times New Roman" w:cs="Times New Roman"/>
        </w:rPr>
      </w:pPr>
    </w:p>
    <w:p w14:paraId="5F76776C" w14:textId="77777777" w:rsidR="008F1D6C" w:rsidRDefault="008F1D6C" w:rsidP="005C4010">
      <w:pPr>
        <w:rPr>
          <w:rFonts w:ascii="Times New Roman" w:hAnsi="Times New Roman" w:cs="Times New Roman"/>
        </w:rPr>
      </w:pPr>
      <w:r w:rsidRPr="005C4010">
        <w:rPr>
          <w:rFonts w:ascii="Times New Roman" w:hAnsi="Times New Roman" w:cs="Times New Roman"/>
        </w:rPr>
        <w:t>So, now, we're seeing a shift where more and more grantees are involving manufacturing partners at the onset of their projects, and as a result of that, we're seeing more success, which, of course, leads to these products getting to the market and into the hands of people with disabilities to improve quality of life.</w:t>
      </w:r>
    </w:p>
    <w:p w14:paraId="4EBEF6B7" w14:textId="77777777" w:rsidR="00CF28E9" w:rsidRPr="005C4010" w:rsidRDefault="00CF28E9" w:rsidP="005C4010">
      <w:pPr>
        <w:rPr>
          <w:rFonts w:ascii="Times New Roman" w:hAnsi="Times New Roman" w:cs="Times New Roman"/>
        </w:rPr>
      </w:pPr>
    </w:p>
    <w:p w14:paraId="5ED05C20" w14:textId="5FC16836" w:rsidR="008F1D6C" w:rsidRDefault="008F1D6C" w:rsidP="005C4010">
      <w:pPr>
        <w:rPr>
          <w:rFonts w:ascii="Times New Roman" w:hAnsi="Times New Roman" w:cs="Times New Roman"/>
        </w:rPr>
      </w:pPr>
      <w:r w:rsidRPr="005C4010">
        <w:rPr>
          <w:rFonts w:ascii="Times New Roman" w:hAnsi="Times New Roman" w:cs="Times New Roman"/>
        </w:rPr>
        <w:t xml:space="preserve"> DAHLIA SHAEWITZ: Excellent.  Thank you, Jennifer.  This is Dahlia again.  I had one other comment and it's always coupled with a question.  I think that technology transfer, reaching out, can sometimes be a challenge for researchers who haven't received training to be able to do that.  And I've always been on the mind that not everyone on the research team needs to do outreach, not everyone needs to bring the product to market.  You just need some people to be able to do that.  And we've run into barriers like having enough time and seeing the connections between engaging stakeholders and then seeing the success that comes from that, the impact.  So, I wonder if the presenters could also speak a little bit about that.</w:t>
      </w:r>
    </w:p>
    <w:p w14:paraId="0F0B9CD4" w14:textId="77777777" w:rsidR="00CF28E9" w:rsidRPr="005C4010" w:rsidRDefault="00CF28E9" w:rsidP="005C4010">
      <w:pPr>
        <w:rPr>
          <w:rFonts w:ascii="Times New Roman" w:hAnsi="Times New Roman" w:cs="Times New Roman"/>
        </w:rPr>
      </w:pPr>
    </w:p>
    <w:p w14:paraId="7913CDB1" w14:textId="413A8836" w:rsidR="008F1D6C" w:rsidRDefault="008F1D6C" w:rsidP="005C4010">
      <w:pPr>
        <w:rPr>
          <w:rFonts w:ascii="Times New Roman" w:hAnsi="Times New Roman" w:cs="Times New Roman"/>
        </w:rPr>
      </w:pPr>
      <w:r w:rsidRPr="005C4010">
        <w:rPr>
          <w:rFonts w:ascii="Times New Roman" w:hAnsi="Times New Roman" w:cs="Times New Roman"/>
        </w:rPr>
        <w:t xml:space="preserve"> JENNIFER FLAGG: This is Jen.  I just have to jump in that you mentioned that not all stakeholders on the research team need to be involved, and you're right.  I think what we've seen, </w:t>
      </w:r>
      <w:r w:rsidRPr="005C4010">
        <w:rPr>
          <w:rFonts w:ascii="Times New Roman" w:hAnsi="Times New Roman" w:cs="Times New Roman"/>
        </w:rPr>
        <w:lastRenderedPageBreak/>
        <w:t xml:space="preserve">though, is that often there isn't anybody on the team who has business or marketing or that experience with talking with the manufacturers shall and that's where the stumbling block occurs.  So in any research project if you had to do some statistical analysis and you didn't have that capability on your team, you would bring that in.  Similarly, if you don't have the business expertise on your team, bring that in.  Whether that's collaborating with the business department at injure University, leveraging your tech transfer office.  We've seen some grantees who are very successful working with their TTO early on in the project to really sort of identify the market, the potential </w:t>
      </w:r>
      <w:r w:rsidR="00CF28E9" w:rsidRPr="005C4010">
        <w:rPr>
          <w:rFonts w:ascii="Times New Roman" w:hAnsi="Times New Roman" w:cs="Times New Roman"/>
        </w:rPr>
        <w:t>partners. But</w:t>
      </w:r>
      <w:r w:rsidRPr="005C4010">
        <w:rPr>
          <w:rFonts w:ascii="Times New Roman" w:hAnsi="Times New Roman" w:cs="Times New Roman"/>
        </w:rPr>
        <w:t xml:space="preserve"> if you leave that to the end, it's just a recipe for disaster.</w:t>
      </w:r>
    </w:p>
    <w:p w14:paraId="645E52BE" w14:textId="77777777" w:rsidR="00CF28E9" w:rsidRPr="005C4010" w:rsidRDefault="00CF28E9" w:rsidP="005C4010">
      <w:pPr>
        <w:rPr>
          <w:rFonts w:ascii="Times New Roman" w:hAnsi="Times New Roman" w:cs="Times New Roman"/>
        </w:rPr>
      </w:pPr>
    </w:p>
    <w:p w14:paraId="07C6F936" w14:textId="7D88612C" w:rsidR="008F1D6C" w:rsidRDefault="008F1D6C" w:rsidP="005C4010">
      <w:pPr>
        <w:rPr>
          <w:rFonts w:ascii="Times New Roman" w:hAnsi="Times New Roman" w:cs="Times New Roman"/>
        </w:rPr>
      </w:pPr>
      <w:r w:rsidRPr="005C4010">
        <w:rPr>
          <w:rFonts w:ascii="Times New Roman" w:hAnsi="Times New Roman" w:cs="Times New Roman"/>
        </w:rPr>
        <w:t>KATHLEEN MURPHY: Great, thanks, Jennifer.  And in the chat, Heather Gainforth is pointing out, great point.  It will be challenging to know which researchers need to engage and what level of skill is required for all researchers to be able to see the value in the integration of knowledge occurring on the team.  June, did you want to chime in here?  I don't want to leave you out of the conversation.  Is there anything you want to add?</w:t>
      </w:r>
    </w:p>
    <w:p w14:paraId="7404C1DA" w14:textId="77777777" w:rsidR="00CF28E9" w:rsidRPr="005C4010" w:rsidRDefault="00CF28E9" w:rsidP="005C4010">
      <w:pPr>
        <w:rPr>
          <w:rFonts w:ascii="Times New Roman" w:hAnsi="Times New Roman" w:cs="Times New Roman"/>
        </w:rPr>
      </w:pPr>
    </w:p>
    <w:p w14:paraId="5AE087B7" w14:textId="77777777" w:rsidR="00CF28E9" w:rsidRDefault="008F1D6C" w:rsidP="005C4010">
      <w:pPr>
        <w:rPr>
          <w:rFonts w:ascii="Times New Roman" w:hAnsi="Times New Roman" w:cs="Times New Roman"/>
        </w:rPr>
      </w:pPr>
      <w:r w:rsidRPr="005C4010">
        <w:rPr>
          <w:rFonts w:ascii="Times New Roman" w:hAnsi="Times New Roman" w:cs="Times New Roman"/>
        </w:rPr>
        <w:t xml:space="preserve">JUNE GOTHBERG: Sure.  I didn't want to interrupt.  So when I thought about today and the goal is around that knowledge transfer and overcoming those barriers for that, I thought that Dr. Saunders had a really good point that one of the outcomes of today is really thinking about planning for measuring your impact.  So not just the implementation stage but looking at what kind of impact these funded projects have.  And as a funder, NIDILRR is really interested in funding outcomes more than those inputs.  So, for potential grantees, I think this is really helpful because it points out that you need to plan for that evaluation component during your logic model process.  </w:t>
      </w:r>
    </w:p>
    <w:p w14:paraId="4B8937A6" w14:textId="77777777" w:rsidR="00CF28E9" w:rsidRDefault="00CF28E9" w:rsidP="005C4010">
      <w:pPr>
        <w:rPr>
          <w:rFonts w:ascii="Times New Roman" w:hAnsi="Times New Roman" w:cs="Times New Roman"/>
        </w:rPr>
      </w:pPr>
    </w:p>
    <w:p w14:paraId="77535478" w14:textId="72C35B0F" w:rsidR="008F1D6C" w:rsidRDefault="008F1D6C" w:rsidP="005C4010">
      <w:pPr>
        <w:rPr>
          <w:rFonts w:ascii="Times New Roman" w:hAnsi="Times New Roman" w:cs="Times New Roman"/>
        </w:rPr>
      </w:pPr>
      <w:r w:rsidRPr="005C4010">
        <w:rPr>
          <w:rFonts w:ascii="Times New Roman" w:hAnsi="Times New Roman" w:cs="Times New Roman"/>
        </w:rPr>
        <w:t>And then I just thought Dr. Flagg brought it home, looking at that framework and continuum of how to get from the planning phase all the way to the impact phase.  So thinking about that business case and applying it to all the projects could be really helpful, thinking about planning for that, how are you going to know whether or not you made a difference from inception rather than, you know, trying to think of it as an add</w:t>
      </w:r>
      <w:r w:rsidRPr="005C4010">
        <w:rPr>
          <w:rFonts w:ascii="MS Mincho" w:eastAsia="MS Mincho" w:hAnsi="MS Mincho" w:cs="MS Mincho"/>
        </w:rPr>
        <w:t>‑</w:t>
      </w:r>
      <w:r w:rsidRPr="005C4010">
        <w:rPr>
          <w:rFonts w:ascii="Times New Roman" w:hAnsi="Times New Roman" w:cs="Times New Roman"/>
        </w:rPr>
        <w:t>on.  So, that's how I thought this really applied to the grantees and looking at that field work.</w:t>
      </w:r>
    </w:p>
    <w:p w14:paraId="6A28B60A" w14:textId="77777777" w:rsidR="00CF28E9" w:rsidRPr="005C4010" w:rsidRDefault="00CF28E9" w:rsidP="005C4010">
      <w:pPr>
        <w:rPr>
          <w:rFonts w:ascii="Times New Roman" w:hAnsi="Times New Roman" w:cs="Times New Roman"/>
        </w:rPr>
      </w:pPr>
    </w:p>
    <w:p w14:paraId="52DC8737" w14:textId="05FE5F03" w:rsidR="008F1D6C" w:rsidRPr="005C4010" w:rsidRDefault="008F1D6C" w:rsidP="005C4010">
      <w:pPr>
        <w:rPr>
          <w:rFonts w:ascii="Times New Roman" w:hAnsi="Times New Roman" w:cs="Times New Roman"/>
        </w:rPr>
      </w:pPr>
      <w:r w:rsidRPr="005C4010">
        <w:rPr>
          <w:rFonts w:ascii="Times New Roman" w:hAnsi="Times New Roman" w:cs="Times New Roman"/>
        </w:rPr>
        <w:t xml:space="preserve"> KATHLEEN MURPHY: Great, thanks, June.  Were there any reactions?  Okay. Well I do want to integrate.  Some of the questions we promised that came up earlier we would try to address those during this time in the day.  So Dahlia, to your point about innovation and innovative strategies and Chris, your use of the videos as a way to researchers could try to recruit to their studies, you know, Heather Gainforth and Lisa Engell both implicit in their reaction was that it is innovative because they're imagining that their research board will be unfamiliar with n kind of subject recruitment.  So how did those researchers handle getting IRB approval for the use of these videos?  Did they submit a script ahead of time, or how did that work?  Do you know?</w:t>
      </w:r>
    </w:p>
    <w:p w14:paraId="486F0E9D" w14:textId="77777777" w:rsidR="00CF28E9" w:rsidRDefault="00CF28E9" w:rsidP="005C4010">
      <w:pPr>
        <w:rPr>
          <w:rFonts w:ascii="Times New Roman" w:hAnsi="Times New Roman" w:cs="Times New Roman"/>
        </w:rPr>
      </w:pPr>
    </w:p>
    <w:p w14:paraId="713C1A20" w14:textId="36DC9C90" w:rsidR="008F1D6C" w:rsidRPr="005C4010" w:rsidRDefault="008F1D6C" w:rsidP="005C4010">
      <w:pPr>
        <w:rPr>
          <w:rFonts w:ascii="Times New Roman" w:hAnsi="Times New Roman" w:cs="Times New Roman"/>
        </w:rPr>
      </w:pPr>
      <w:r w:rsidRPr="005C4010">
        <w:rPr>
          <w:rFonts w:ascii="Times New Roman" w:hAnsi="Times New Roman" w:cs="Times New Roman"/>
        </w:rPr>
        <w:t>CHRIS MCBRIDE: No, they didn't.  Because we did the videos and we weren't actually involved in those research projects.  So we were kind of outside of, I guess, the ethics issue.  But that said, I'm not sure that the researchers themselves were.  So we didn't have any issues or any consequences to doing those videos, but it probably warrants more exploration from the academic side to know how that should be handled properly from there.</w:t>
      </w:r>
    </w:p>
    <w:p w14:paraId="2B1C2D56" w14:textId="77777777" w:rsidR="00CF28E9" w:rsidRDefault="00CF28E9" w:rsidP="005C4010">
      <w:pPr>
        <w:rPr>
          <w:rFonts w:ascii="Times New Roman" w:hAnsi="Times New Roman" w:cs="Times New Roman"/>
        </w:rPr>
      </w:pPr>
    </w:p>
    <w:p w14:paraId="29C332F7" w14:textId="67906FC1" w:rsidR="008F1D6C" w:rsidRDefault="008F1D6C" w:rsidP="005C4010">
      <w:pPr>
        <w:rPr>
          <w:rFonts w:ascii="Times New Roman" w:hAnsi="Times New Roman" w:cs="Times New Roman"/>
        </w:rPr>
      </w:pPr>
      <w:r w:rsidRPr="005C4010">
        <w:rPr>
          <w:rFonts w:ascii="Times New Roman" w:hAnsi="Times New Roman" w:cs="Times New Roman"/>
        </w:rPr>
        <w:lastRenderedPageBreak/>
        <w:t>KATHLEEN MURPHY: So, has anyone, you know, on the line or in the chat box done innovative recruitments where you had to explain ahead of time?  Typically, you do need to get approved ahead of time.  Your consent letter, the tweets, the Facebook posts you might be posting, the things, Chris, that you get where people are asking, could you forward this to your email list, has been approved ahead of time.</w:t>
      </w:r>
    </w:p>
    <w:p w14:paraId="7303F722" w14:textId="77777777" w:rsidR="00CF28E9" w:rsidRPr="005C4010" w:rsidRDefault="00CF28E9" w:rsidP="005C4010">
      <w:pPr>
        <w:rPr>
          <w:rFonts w:ascii="Times New Roman" w:hAnsi="Times New Roman" w:cs="Times New Roman"/>
        </w:rPr>
      </w:pPr>
    </w:p>
    <w:p w14:paraId="4086F297" w14:textId="7A2CCAB6" w:rsidR="008F1D6C" w:rsidRDefault="008F1D6C" w:rsidP="005C4010">
      <w:pPr>
        <w:rPr>
          <w:rFonts w:ascii="Times New Roman" w:hAnsi="Times New Roman" w:cs="Times New Roman"/>
        </w:rPr>
      </w:pPr>
      <w:r w:rsidRPr="005C4010">
        <w:rPr>
          <w:rFonts w:ascii="Times New Roman" w:hAnsi="Times New Roman" w:cs="Times New Roman"/>
        </w:rPr>
        <w:t xml:space="preserve">CHRIS MCBRIDE: Yeah, and everything </w:t>
      </w:r>
      <w:r w:rsidRPr="005C4010">
        <w:rPr>
          <w:rFonts w:ascii="MS Mincho" w:eastAsia="MS Mincho" w:hAnsi="MS Mincho" w:cs="MS Mincho"/>
        </w:rPr>
        <w:t>‑‑</w:t>
      </w:r>
      <w:r w:rsidRPr="005C4010">
        <w:rPr>
          <w:rFonts w:ascii="Times New Roman" w:hAnsi="Times New Roman" w:cs="Times New Roman"/>
        </w:rPr>
        <w:t xml:space="preserve"> that kind of stuff that we receive has been approved.  But when we're taking information and translating it for our members, I guess it's interesting, because we're not really bound by any of those restrictions unless we're actually involved in the research project itself.  So, it's a bit of a gray area.</w:t>
      </w:r>
    </w:p>
    <w:p w14:paraId="23698F98" w14:textId="77777777" w:rsidR="00CF28E9" w:rsidRPr="005C4010" w:rsidRDefault="00CF28E9" w:rsidP="005C4010">
      <w:pPr>
        <w:rPr>
          <w:rFonts w:ascii="Times New Roman" w:hAnsi="Times New Roman" w:cs="Times New Roman"/>
        </w:rPr>
      </w:pPr>
    </w:p>
    <w:p w14:paraId="141561ED" w14:textId="66006533" w:rsidR="008F1D6C" w:rsidRDefault="008F1D6C" w:rsidP="005C4010">
      <w:pPr>
        <w:rPr>
          <w:rFonts w:ascii="Times New Roman" w:hAnsi="Times New Roman" w:cs="Times New Roman"/>
        </w:rPr>
      </w:pPr>
      <w:r w:rsidRPr="005C4010">
        <w:rPr>
          <w:rFonts w:ascii="Times New Roman" w:hAnsi="Times New Roman" w:cs="Times New Roman"/>
        </w:rPr>
        <w:t xml:space="preserve"> KATHLEEN MURPHY: Yeah, that's fascinating.  I mean, I do think </w:t>
      </w:r>
      <w:r w:rsidRPr="005C4010">
        <w:rPr>
          <w:rFonts w:ascii="MS Mincho" w:eastAsia="MS Mincho" w:hAnsi="MS Mincho" w:cs="MS Mincho"/>
        </w:rPr>
        <w:t>‑‑</w:t>
      </w:r>
      <w:r w:rsidRPr="005C4010">
        <w:rPr>
          <w:rFonts w:ascii="Times New Roman" w:hAnsi="Times New Roman" w:cs="Times New Roman"/>
        </w:rPr>
        <w:t xml:space="preserve"> and this is just based on my experience and the IRB, I do think that to address the questions, it's one word to develop a script for the video and submit that and describe and then get kind of preliminary approval because of course you don't want to invest in the video if the IRB isn't going to approve it and then they watch the video, I would imagine that would work out.  Although I'm not an IRB member so I welcome anyone who might be listening in.  I think others who our researchers are participating today would be helpful.  Yeah, so Heather is saying, I think the script or key messages would be approved and it shouldn't be a problem.</w:t>
      </w:r>
    </w:p>
    <w:p w14:paraId="23B68E37" w14:textId="77777777" w:rsidR="00CF28E9" w:rsidRPr="005C4010" w:rsidRDefault="00CF28E9" w:rsidP="005C4010">
      <w:pPr>
        <w:rPr>
          <w:rFonts w:ascii="Times New Roman" w:hAnsi="Times New Roman" w:cs="Times New Roman"/>
        </w:rPr>
      </w:pPr>
    </w:p>
    <w:p w14:paraId="135A7720" w14:textId="2D7A9F36" w:rsidR="008F1D6C" w:rsidRDefault="008F1D6C" w:rsidP="005C4010">
      <w:pPr>
        <w:rPr>
          <w:rFonts w:ascii="Times New Roman" w:hAnsi="Times New Roman" w:cs="Times New Roman"/>
        </w:rPr>
      </w:pPr>
      <w:r w:rsidRPr="005C4010">
        <w:rPr>
          <w:rFonts w:ascii="Times New Roman" w:hAnsi="Times New Roman" w:cs="Times New Roman"/>
        </w:rPr>
        <w:t>CHRIS MCBRIDE: I agree with that.</w:t>
      </w:r>
    </w:p>
    <w:p w14:paraId="67866813" w14:textId="77777777" w:rsidR="00CF28E9" w:rsidRPr="005C4010" w:rsidRDefault="00CF28E9" w:rsidP="005C4010">
      <w:pPr>
        <w:rPr>
          <w:rFonts w:ascii="Times New Roman" w:hAnsi="Times New Roman" w:cs="Times New Roman"/>
        </w:rPr>
      </w:pPr>
    </w:p>
    <w:p w14:paraId="1098B8AE" w14:textId="543A9C2E" w:rsidR="008F1D6C" w:rsidRDefault="008F1D6C" w:rsidP="005C4010">
      <w:pPr>
        <w:rPr>
          <w:rFonts w:ascii="Times New Roman" w:hAnsi="Times New Roman" w:cs="Times New Roman"/>
        </w:rPr>
      </w:pPr>
      <w:r w:rsidRPr="005C4010">
        <w:rPr>
          <w:rFonts w:ascii="Times New Roman" w:hAnsi="Times New Roman" w:cs="Times New Roman"/>
        </w:rPr>
        <w:t>KATHLEEN MURPHY: So Lisa, the script would it decrease the humanized aspect of the video, the part that was very engaging?  I think someone could get familiar with it, and that as long as they didn't adapt it in such a way that it changed the concept, I don't think you would have to voice the script totally verbatim.  But again, that would be something to negotiate.  So Heather is saying, we get the key messages that are partners used approved and say they can distribute via their own media channels.  Okay. So there's obviously different ways to go about this.  It's complex, it looks different every time.  Right.  And Kathryn Sibley is pointing out, I think you couldn't go wrong by trying to engage the ethics research board as you're developing your plan for this.  In other words, Chris, you're saying talking about it often.  I think IRB appreciates this as well because they consider themselves to be one of these stakeholders.</w:t>
      </w:r>
    </w:p>
    <w:p w14:paraId="2A53992A" w14:textId="77777777" w:rsidR="00CF28E9" w:rsidRPr="005C4010" w:rsidRDefault="00CF28E9" w:rsidP="005C4010">
      <w:pPr>
        <w:rPr>
          <w:rFonts w:ascii="Times New Roman" w:hAnsi="Times New Roman" w:cs="Times New Roman"/>
        </w:rPr>
      </w:pPr>
    </w:p>
    <w:p w14:paraId="4DF1AB93" w14:textId="2F5443A3" w:rsidR="008F1D6C" w:rsidRPr="005C4010" w:rsidRDefault="008F1D6C" w:rsidP="005C4010">
      <w:pPr>
        <w:rPr>
          <w:rFonts w:ascii="Times New Roman" w:hAnsi="Times New Roman" w:cs="Times New Roman"/>
        </w:rPr>
      </w:pPr>
      <w:r w:rsidRPr="005C4010">
        <w:rPr>
          <w:rFonts w:ascii="Times New Roman" w:hAnsi="Times New Roman" w:cs="Times New Roman"/>
        </w:rPr>
        <w:t>DAHLIA SHAEWITZ: Kathleen, this is Dahlia.  There was one other thing that really jumped out at me and it was Ron's slide 8 where he talked about the four pillars and the third one was, what researchers mine by.  And I found it so fascinating because I work with many researchers who like to be very precise in their language.  And yet we saw example of the videos and one was really fun to watch a researcher having a hard time explaining something, but in a real human way.  That can be a challenge sometimes to translate information in a way that's relatable, palatable for our general audience or particular stakeholder because when we make it more relatable, we lose that precision of language and it feels less exact.  And I'm just wondering if the presenters or anyone in the audience has addressed that and how have you addressed that?</w:t>
      </w:r>
    </w:p>
    <w:p w14:paraId="606C21A9" w14:textId="77777777" w:rsidR="00CF28E9" w:rsidRDefault="00CF28E9" w:rsidP="005C4010">
      <w:pPr>
        <w:rPr>
          <w:rFonts w:ascii="Times New Roman" w:hAnsi="Times New Roman" w:cs="Times New Roman"/>
        </w:rPr>
      </w:pPr>
    </w:p>
    <w:p w14:paraId="4B50015D" w14:textId="6427A830" w:rsidR="008F1D6C" w:rsidRPr="005C4010" w:rsidRDefault="008F1D6C" w:rsidP="005C4010">
      <w:pPr>
        <w:rPr>
          <w:rFonts w:ascii="Times New Roman" w:hAnsi="Times New Roman" w:cs="Times New Roman"/>
        </w:rPr>
      </w:pPr>
      <w:r w:rsidRPr="005C4010">
        <w:rPr>
          <w:rFonts w:ascii="Times New Roman" w:hAnsi="Times New Roman" w:cs="Times New Roman"/>
        </w:rPr>
        <w:t xml:space="preserve">RON SAUNDERS: It's Ron speaking.  Yeah, I think it is a real art to be able to take research, the language that researchers use, and turn that into language that knowledge users can access and apply while being faithful to the methodology, right?  While being accurate and faithful to the </w:t>
      </w:r>
      <w:r w:rsidRPr="005C4010">
        <w:rPr>
          <w:rFonts w:ascii="Times New Roman" w:hAnsi="Times New Roman" w:cs="Times New Roman"/>
        </w:rPr>
        <w:lastRenderedPageBreak/>
        <w:t xml:space="preserve">methodology.  I think it's a real art.  I think we are very fortunate at the institute for work and health that we have a communications manager who is superb at that art.  It takes </w:t>
      </w:r>
      <w:r w:rsidRPr="005C4010">
        <w:rPr>
          <w:rFonts w:ascii="MS Mincho" w:eastAsia="MS Mincho" w:hAnsi="MS Mincho" w:cs="MS Mincho"/>
        </w:rPr>
        <w:t>‑‑</w:t>
      </w:r>
      <w:r w:rsidRPr="005C4010">
        <w:rPr>
          <w:rFonts w:ascii="Times New Roman" w:hAnsi="Times New Roman" w:cs="Times New Roman"/>
        </w:rPr>
        <w:t xml:space="preserve"> but it takes a lot of effort to sort of painstakingly sometimes go through multiple back and forth with scientist about, you know, with you can we use this phrase instead?</w:t>
      </w:r>
    </w:p>
    <w:p w14:paraId="57513A41" w14:textId="77777777" w:rsidR="008F1D6C" w:rsidRPr="005C4010" w:rsidRDefault="008F1D6C" w:rsidP="005C4010">
      <w:pPr>
        <w:rPr>
          <w:rFonts w:ascii="Times New Roman" w:hAnsi="Times New Roman" w:cs="Times New Roman"/>
        </w:rPr>
      </w:pPr>
      <w:r w:rsidRPr="005C4010">
        <w:rPr>
          <w:rFonts w:ascii="Times New Roman" w:hAnsi="Times New Roman" w:cs="Times New Roman"/>
        </w:rPr>
        <w:t>So I don't have a formula for it, but I think it is doable in terms of remaining faithful to the precision of the work while expressing it in language that stakeholders can access.</w:t>
      </w:r>
    </w:p>
    <w:p w14:paraId="581A3AEB" w14:textId="77777777" w:rsidR="00CF28E9" w:rsidRDefault="00CF28E9" w:rsidP="005C4010">
      <w:pPr>
        <w:rPr>
          <w:rFonts w:ascii="Times New Roman" w:hAnsi="Times New Roman" w:cs="Times New Roman"/>
        </w:rPr>
      </w:pPr>
    </w:p>
    <w:p w14:paraId="6234B7E9" w14:textId="4EB385A0" w:rsidR="008F1D6C" w:rsidRPr="005C4010" w:rsidRDefault="008F1D6C" w:rsidP="005C4010">
      <w:pPr>
        <w:rPr>
          <w:rFonts w:ascii="Times New Roman" w:hAnsi="Times New Roman" w:cs="Times New Roman"/>
        </w:rPr>
      </w:pPr>
      <w:r w:rsidRPr="005C4010">
        <w:rPr>
          <w:rFonts w:ascii="Times New Roman" w:hAnsi="Times New Roman" w:cs="Times New Roman"/>
        </w:rPr>
        <w:t>CHRIS MCBRIDE: I would just add that it's not always just the language.  Tone is a component of language, and that's a really important piece when you're trying to connect with, like, for us, with our membership, we try to use a certain type of tone in our language.  And that's an extra nuance that's really hard.  So, it's not always just the words but how you're using the words.</w:t>
      </w:r>
    </w:p>
    <w:p w14:paraId="6D861FC5" w14:textId="77777777" w:rsidR="00CF28E9" w:rsidRDefault="00CF28E9" w:rsidP="005C4010">
      <w:pPr>
        <w:rPr>
          <w:rFonts w:ascii="Times New Roman" w:hAnsi="Times New Roman" w:cs="Times New Roman"/>
        </w:rPr>
      </w:pPr>
    </w:p>
    <w:p w14:paraId="1B805FDB" w14:textId="01532384" w:rsidR="008F1D6C" w:rsidRPr="005C4010" w:rsidRDefault="008F1D6C" w:rsidP="005C4010">
      <w:pPr>
        <w:rPr>
          <w:rFonts w:ascii="Times New Roman" w:hAnsi="Times New Roman" w:cs="Times New Roman"/>
        </w:rPr>
      </w:pPr>
      <w:r w:rsidRPr="005C4010">
        <w:rPr>
          <w:rFonts w:ascii="Times New Roman" w:hAnsi="Times New Roman" w:cs="Times New Roman"/>
        </w:rPr>
        <w:t xml:space="preserve">KATHLEEN MURPHY: Could you give an example? </w:t>
      </w:r>
    </w:p>
    <w:p w14:paraId="6B026814" w14:textId="77777777" w:rsidR="00CF28E9" w:rsidRDefault="00CF28E9" w:rsidP="005C4010">
      <w:pPr>
        <w:rPr>
          <w:rFonts w:ascii="Times New Roman" w:hAnsi="Times New Roman" w:cs="Times New Roman"/>
        </w:rPr>
      </w:pPr>
    </w:p>
    <w:p w14:paraId="26EA11DA" w14:textId="4D7DB7D6" w:rsidR="008F1D6C" w:rsidRPr="005C4010" w:rsidRDefault="008F1D6C" w:rsidP="005C4010">
      <w:pPr>
        <w:rPr>
          <w:rFonts w:ascii="Times New Roman" w:hAnsi="Times New Roman" w:cs="Times New Roman"/>
        </w:rPr>
      </w:pPr>
      <w:r w:rsidRPr="005C4010">
        <w:rPr>
          <w:rFonts w:ascii="Times New Roman" w:hAnsi="Times New Roman" w:cs="Times New Roman"/>
        </w:rPr>
        <w:t>CHRIS MCBRIDE: I guess, and this is where the balance with precision comes in, but we just would articulate a sentence in a way that would be more conversational than it would be technical.  Just as an example.  So, you know, you can use different kinds of words, but you could also structure it in a way that would be more familiar to our readers or viewers.</w:t>
      </w:r>
    </w:p>
    <w:p w14:paraId="301E5ED4" w14:textId="77777777" w:rsidR="00CF28E9" w:rsidRDefault="00CF28E9" w:rsidP="005C4010">
      <w:pPr>
        <w:rPr>
          <w:rFonts w:ascii="Times New Roman" w:hAnsi="Times New Roman" w:cs="Times New Roman"/>
        </w:rPr>
      </w:pPr>
    </w:p>
    <w:p w14:paraId="7CBBA1FF" w14:textId="565FB137" w:rsidR="008F1D6C" w:rsidRPr="005C4010" w:rsidRDefault="008F1D6C" w:rsidP="005C4010">
      <w:pPr>
        <w:rPr>
          <w:rFonts w:ascii="Times New Roman" w:hAnsi="Times New Roman" w:cs="Times New Roman"/>
        </w:rPr>
      </w:pPr>
      <w:r w:rsidRPr="005C4010">
        <w:rPr>
          <w:rFonts w:ascii="Times New Roman" w:hAnsi="Times New Roman" w:cs="Times New Roman"/>
        </w:rPr>
        <w:t>KATHLEEN MURPHY: Okay. I think I see what you're saying.  Perhaps conveying research findings could be framed by questions and then the answer to the question.</w:t>
      </w:r>
    </w:p>
    <w:p w14:paraId="6ACDA880" w14:textId="77777777" w:rsidR="00CF28E9" w:rsidRDefault="00CF28E9" w:rsidP="005C4010">
      <w:pPr>
        <w:rPr>
          <w:rFonts w:ascii="Times New Roman" w:hAnsi="Times New Roman" w:cs="Times New Roman"/>
        </w:rPr>
      </w:pPr>
    </w:p>
    <w:p w14:paraId="4542B09E" w14:textId="1828A84F" w:rsidR="008F1D6C" w:rsidRPr="005C4010" w:rsidRDefault="008F1D6C" w:rsidP="005C4010">
      <w:pPr>
        <w:rPr>
          <w:rFonts w:ascii="Times New Roman" w:hAnsi="Times New Roman" w:cs="Times New Roman"/>
        </w:rPr>
      </w:pPr>
      <w:r w:rsidRPr="005C4010">
        <w:rPr>
          <w:rFonts w:ascii="Times New Roman" w:hAnsi="Times New Roman" w:cs="Times New Roman"/>
        </w:rPr>
        <w:t xml:space="preserve">CHRIS MCBRIDE: Yeah, and you might make it friendlier.  Like throw in a couple extra bits that make it friendlier.  It's kind of hard to describe that.  But, that's sort of an important </w:t>
      </w:r>
      <w:r w:rsidRPr="005C4010">
        <w:rPr>
          <w:rFonts w:ascii="MS Mincho" w:eastAsia="MS Mincho" w:hAnsi="MS Mincho" w:cs="MS Mincho"/>
        </w:rPr>
        <w:t>‑‑</w:t>
      </w:r>
    </w:p>
    <w:p w14:paraId="44B1CEA0" w14:textId="77777777" w:rsidR="00CF28E9" w:rsidRDefault="00CF28E9" w:rsidP="005C4010">
      <w:pPr>
        <w:rPr>
          <w:rFonts w:ascii="Times New Roman" w:hAnsi="Times New Roman" w:cs="Times New Roman"/>
        </w:rPr>
      </w:pPr>
    </w:p>
    <w:p w14:paraId="2A7E7657" w14:textId="6EC6337A" w:rsidR="008F1D6C" w:rsidRDefault="008F1D6C" w:rsidP="005C4010">
      <w:pPr>
        <w:rPr>
          <w:rFonts w:ascii="Times New Roman" w:hAnsi="Times New Roman" w:cs="Times New Roman"/>
        </w:rPr>
      </w:pPr>
      <w:r w:rsidRPr="005C4010">
        <w:rPr>
          <w:rFonts w:ascii="Times New Roman" w:hAnsi="Times New Roman" w:cs="Times New Roman"/>
        </w:rPr>
        <w:t>KATHLEEN MURPHY: I think I know what you're going to talk about, and I'm going to plug.  Jess Chaiken is a very active participant and she writes a newsletter for the international newspaper merits.com and I think that's a good example of what you're talking about if anybody wants to check out, she's waving to us, the notes that she writes.</w:t>
      </w:r>
    </w:p>
    <w:p w14:paraId="74509AFA" w14:textId="77777777" w:rsidR="00CF28E9" w:rsidRPr="005C4010" w:rsidRDefault="00CF28E9" w:rsidP="005C4010">
      <w:pPr>
        <w:rPr>
          <w:rFonts w:ascii="Times New Roman" w:hAnsi="Times New Roman" w:cs="Times New Roman"/>
        </w:rPr>
      </w:pPr>
    </w:p>
    <w:p w14:paraId="508EB262" w14:textId="77777777" w:rsidR="008F1D6C" w:rsidRDefault="008F1D6C" w:rsidP="005C4010">
      <w:pPr>
        <w:rPr>
          <w:rFonts w:ascii="Times New Roman" w:hAnsi="Times New Roman" w:cs="Times New Roman"/>
        </w:rPr>
      </w:pPr>
      <w:r w:rsidRPr="005C4010">
        <w:rPr>
          <w:rFonts w:ascii="Times New Roman" w:hAnsi="Times New Roman" w:cs="Times New Roman"/>
        </w:rPr>
        <w:t xml:space="preserve">So, I had </w:t>
      </w:r>
      <w:r w:rsidRPr="005C4010">
        <w:rPr>
          <w:rFonts w:ascii="MS Mincho" w:eastAsia="MS Mincho" w:hAnsi="MS Mincho" w:cs="MS Mincho"/>
        </w:rPr>
        <w:t>‑‑</w:t>
      </w:r>
      <w:r w:rsidRPr="005C4010">
        <w:rPr>
          <w:rFonts w:ascii="Times New Roman" w:hAnsi="Times New Roman" w:cs="Times New Roman"/>
        </w:rPr>
        <w:t xml:space="preserve"> Dahlia, when you were asking about, you know, does a research team have the capacity to engage in some of this outreach?  A similar question could be asked, Ron, when you have your arrow that, you know, people like and love the discussion around it, as you can see.  Do you think that, you know, that there need to be selection criteria around who could play those different roles or that it's more the job of the project that research capacity might need to be built among volunteers or, you know, partners who are going to get in various aspects of the project all the way to co</w:t>
      </w:r>
      <w:r w:rsidRPr="005C4010">
        <w:rPr>
          <w:rFonts w:ascii="MS Mincho" w:eastAsia="MS Mincho" w:hAnsi="MS Mincho" w:cs="MS Mincho"/>
        </w:rPr>
        <w:t>‑</w:t>
      </w:r>
      <w:r w:rsidRPr="005C4010">
        <w:rPr>
          <w:rFonts w:ascii="Times New Roman" w:hAnsi="Times New Roman" w:cs="Times New Roman"/>
        </w:rPr>
        <w:t xml:space="preserve">PI?  See where I'm going with this? </w:t>
      </w:r>
    </w:p>
    <w:p w14:paraId="53565444" w14:textId="77777777" w:rsidR="00CF28E9" w:rsidRPr="005C4010" w:rsidRDefault="00CF28E9" w:rsidP="005C4010">
      <w:pPr>
        <w:rPr>
          <w:rFonts w:ascii="Times New Roman" w:hAnsi="Times New Roman" w:cs="Times New Roman"/>
        </w:rPr>
      </w:pPr>
    </w:p>
    <w:p w14:paraId="0D5E3E15" w14:textId="31EBA0D3" w:rsidR="008F1D6C" w:rsidRPr="005C4010" w:rsidRDefault="008F1D6C" w:rsidP="005C4010">
      <w:pPr>
        <w:rPr>
          <w:rFonts w:ascii="Times New Roman" w:hAnsi="Times New Roman" w:cs="Times New Roman"/>
        </w:rPr>
      </w:pPr>
      <w:r w:rsidRPr="005C4010">
        <w:rPr>
          <w:rFonts w:ascii="Times New Roman" w:hAnsi="Times New Roman" w:cs="Times New Roman"/>
        </w:rPr>
        <w:t xml:space="preserve">RON SAUNDERS: I think so.  Well, we do, I mean, we do sometimes target individuals within the key stakeholder communities if we're looking for, you know, particular capacity.  Right?  So, some stakeholders may be asked to play a stronger role than others would.  I suppose an example would be, you know, if we're doing a systematic review of the literature on some topic, and we might have a multistakeholder advisory committee, but we might also have some stakeholders that from our experience have demonstrated a sufficient sort of understanding of research methods or have participated in our systematic review workshops to actually be a reviewer, a reviewer in the sense that they are in there with the research team in terms of assessing the </w:t>
      </w:r>
      <w:r w:rsidRPr="005C4010">
        <w:rPr>
          <w:rFonts w:ascii="Times New Roman" w:hAnsi="Times New Roman" w:cs="Times New Roman"/>
        </w:rPr>
        <w:lastRenderedPageBreak/>
        <w:t>relevance and quality of articles that are part of the, you know, systematic review.  So, you could have different stakeholders playing a stronger role depending on their capacity, their expertise.</w:t>
      </w:r>
    </w:p>
    <w:p w14:paraId="7380755B" w14:textId="2B8F68E2" w:rsidR="008F1D6C" w:rsidRDefault="008F1D6C" w:rsidP="005C4010">
      <w:pPr>
        <w:rPr>
          <w:rFonts w:ascii="Times New Roman" w:hAnsi="Times New Roman" w:cs="Times New Roman"/>
        </w:rPr>
      </w:pPr>
      <w:r w:rsidRPr="005C4010">
        <w:rPr>
          <w:rFonts w:ascii="Times New Roman" w:hAnsi="Times New Roman" w:cs="Times New Roman"/>
        </w:rPr>
        <w:t xml:space="preserve"> KATHLEEN MURPHY: And do you provide the training, then, to those systematic team members?</w:t>
      </w:r>
    </w:p>
    <w:p w14:paraId="37859C9D" w14:textId="77777777" w:rsidR="00CF28E9" w:rsidRPr="005C4010" w:rsidRDefault="00CF28E9" w:rsidP="005C4010">
      <w:pPr>
        <w:rPr>
          <w:rFonts w:ascii="Times New Roman" w:hAnsi="Times New Roman" w:cs="Times New Roman"/>
        </w:rPr>
      </w:pPr>
    </w:p>
    <w:p w14:paraId="22231A13" w14:textId="1BD60456" w:rsidR="008F1D6C" w:rsidRDefault="008F1D6C" w:rsidP="005C4010">
      <w:pPr>
        <w:rPr>
          <w:rFonts w:ascii="Times New Roman" w:hAnsi="Times New Roman" w:cs="Times New Roman"/>
        </w:rPr>
      </w:pPr>
      <w:r w:rsidRPr="005C4010">
        <w:rPr>
          <w:rFonts w:ascii="Times New Roman" w:hAnsi="Times New Roman" w:cs="Times New Roman"/>
        </w:rPr>
        <w:t>RON SAUNDERS: I mean, for all of the team members we would provide a kind of overview of how the process works, and what the methods are at a high level so the stakeholders advisory committee would get that as well but we also do these workshops on how to conduct a systematic review.  So, stakeholders who have participated in that, or who have been part of multiple stakeholders advisory committees and we feel that they now understand the methods enough that they could be a reviewer partnered, as we always do, with a research member of the committee.  Then we move them into that extra level of engagement.  We could make the engagement more intense.</w:t>
      </w:r>
    </w:p>
    <w:p w14:paraId="7C710DC9" w14:textId="77777777" w:rsidR="00CF28E9" w:rsidRPr="005C4010" w:rsidRDefault="00CF28E9" w:rsidP="005C4010">
      <w:pPr>
        <w:rPr>
          <w:rFonts w:ascii="Times New Roman" w:hAnsi="Times New Roman" w:cs="Times New Roman"/>
        </w:rPr>
      </w:pPr>
    </w:p>
    <w:p w14:paraId="37AC01AD" w14:textId="77777777" w:rsidR="008F1D6C" w:rsidRDefault="008F1D6C" w:rsidP="005C4010">
      <w:pPr>
        <w:rPr>
          <w:rFonts w:ascii="Times New Roman" w:hAnsi="Times New Roman" w:cs="Times New Roman"/>
        </w:rPr>
      </w:pPr>
      <w:r w:rsidRPr="005C4010">
        <w:rPr>
          <w:rFonts w:ascii="Times New Roman" w:hAnsi="Times New Roman" w:cs="Times New Roman"/>
        </w:rPr>
        <w:t>So, we do different types of capacity building in order to try to allow our stakeholders to become more intensely engaged over time.</w:t>
      </w:r>
    </w:p>
    <w:p w14:paraId="400EC4EF" w14:textId="77777777" w:rsidR="00CF28E9" w:rsidRPr="005C4010" w:rsidRDefault="00CF28E9" w:rsidP="005C4010">
      <w:pPr>
        <w:rPr>
          <w:rFonts w:ascii="Times New Roman" w:hAnsi="Times New Roman" w:cs="Times New Roman"/>
        </w:rPr>
      </w:pPr>
    </w:p>
    <w:p w14:paraId="5CC91B38" w14:textId="182AE137" w:rsidR="008F1D6C" w:rsidRPr="005C4010" w:rsidRDefault="008F1D6C" w:rsidP="005C4010">
      <w:pPr>
        <w:rPr>
          <w:rFonts w:ascii="Times New Roman" w:hAnsi="Times New Roman" w:cs="Times New Roman"/>
        </w:rPr>
      </w:pPr>
      <w:r w:rsidRPr="005C4010">
        <w:rPr>
          <w:rFonts w:ascii="Times New Roman" w:hAnsi="Times New Roman" w:cs="Times New Roman"/>
        </w:rPr>
        <w:t>KATHLEEN MURPHY: And just while we're talking about your project, Charlene asked earlier, how did you decide on supporters, what organization would support?</w:t>
      </w:r>
    </w:p>
    <w:p w14:paraId="24F6FEF0" w14:textId="77777777" w:rsidR="00CF28E9" w:rsidRDefault="00CF28E9" w:rsidP="005C4010">
      <w:pPr>
        <w:rPr>
          <w:rFonts w:ascii="Times New Roman" w:hAnsi="Times New Roman" w:cs="Times New Roman"/>
        </w:rPr>
      </w:pPr>
    </w:p>
    <w:p w14:paraId="2A26173A" w14:textId="11A5E962" w:rsidR="008F1D6C" w:rsidRDefault="008F1D6C" w:rsidP="005C4010">
      <w:pPr>
        <w:rPr>
          <w:rFonts w:ascii="Times New Roman" w:hAnsi="Times New Roman" w:cs="Times New Roman"/>
        </w:rPr>
      </w:pPr>
      <w:r w:rsidRPr="005C4010">
        <w:rPr>
          <w:rFonts w:ascii="Times New Roman" w:hAnsi="Times New Roman" w:cs="Times New Roman"/>
        </w:rPr>
        <w:t xml:space="preserve">RON SAUNDERS: Well that predates my time at the institute but I'm going to take a stab at it based on my knowledge of the history here.  So, the Institute has had a practice of having regular review </w:t>
      </w:r>
      <w:r w:rsidRPr="005C4010">
        <w:rPr>
          <w:rFonts w:ascii="MS Mincho" w:eastAsia="MS Mincho" w:hAnsi="MS Mincho" w:cs="MS Mincho"/>
        </w:rPr>
        <w:t>‑‑</w:t>
      </w:r>
      <w:r w:rsidRPr="005C4010">
        <w:rPr>
          <w:rFonts w:ascii="Times New Roman" w:hAnsi="Times New Roman" w:cs="Times New Roman"/>
        </w:rPr>
        <w:t xml:space="preserve"> like they're a five</w:t>
      </w:r>
      <w:r w:rsidRPr="005C4010">
        <w:rPr>
          <w:rFonts w:ascii="MS Mincho" w:eastAsia="MS Mincho" w:hAnsi="MS Mincho" w:cs="MS Mincho"/>
        </w:rPr>
        <w:t>‑</w:t>
      </w:r>
      <w:r w:rsidRPr="005C4010">
        <w:rPr>
          <w:rFonts w:ascii="Times New Roman" w:hAnsi="Times New Roman" w:cs="Times New Roman"/>
        </w:rPr>
        <w:t>year review cycle where there was an external review committee that looked at the Institute over a five</w:t>
      </w:r>
      <w:r w:rsidRPr="005C4010">
        <w:rPr>
          <w:rFonts w:ascii="MS Mincho" w:eastAsia="MS Mincho" w:hAnsi="MS Mincho" w:cs="MS Mincho"/>
        </w:rPr>
        <w:t>‑</w:t>
      </w:r>
      <w:r w:rsidRPr="005C4010">
        <w:rPr>
          <w:rFonts w:ascii="Times New Roman" w:hAnsi="Times New Roman" w:cs="Times New Roman"/>
        </w:rPr>
        <w:t>year period and prepared and interviewed people in the Institute, stakeholders who were potentially users of the Institute prepared a report sort of assessing the quality and quantity of the Institute over that five</w:t>
      </w:r>
      <w:r w:rsidRPr="005C4010">
        <w:rPr>
          <w:rFonts w:ascii="MS Mincho" w:eastAsia="MS Mincho" w:hAnsi="MS Mincho" w:cs="MS Mincho"/>
        </w:rPr>
        <w:t>‑</w:t>
      </w:r>
      <w:r w:rsidRPr="005C4010">
        <w:rPr>
          <w:rFonts w:ascii="Times New Roman" w:hAnsi="Times New Roman" w:cs="Times New Roman"/>
        </w:rPr>
        <w:t>year period.  And my understanding, although he wasn't here, is that 15 or 20 years ago, one of these reports said, you're doing great research, really high quality research, but we don't think that you're doing enough to get that research in the hands of people who can use it and to ensure that it's relevant to the people who can use it.</w:t>
      </w:r>
    </w:p>
    <w:p w14:paraId="329F08B7" w14:textId="77777777" w:rsidR="00CF28E9" w:rsidRPr="005C4010" w:rsidRDefault="00CF28E9" w:rsidP="005C4010">
      <w:pPr>
        <w:rPr>
          <w:rFonts w:ascii="Times New Roman" w:hAnsi="Times New Roman" w:cs="Times New Roman"/>
        </w:rPr>
      </w:pPr>
    </w:p>
    <w:p w14:paraId="1255C46B" w14:textId="77777777" w:rsidR="008F1D6C" w:rsidRDefault="008F1D6C" w:rsidP="005C4010">
      <w:pPr>
        <w:rPr>
          <w:rFonts w:ascii="Times New Roman" w:hAnsi="Times New Roman" w:cs="Times New Roman"/>
        </w:rPr>
      </w:pPr>
      <w:r w:rsidRPr="005C4010">
        <w:rPr>
          <w:rFonts w:ascii="Times New Roman" w:hAnsi="Times New Roman" w:cs="Times New Roman"/>
        </w:rPr>
        <w:t>So, one of those five</w:t>
      </w:r>
      <w:r w:rsidRPr="005C4010">
        <w:rPr>
          <w:rFonts w:ascii="MS Mincho" w:eastAsia="MS Mincho" w:hAnsi="MS Mincho" w:cs="MS Mincho"/>
        </w:rPr>
        <w:t>‑</w:t>
      </w:r>
      <w:r w:rsidRPr="005C4010">
        <w:rPr>
          <w:rFonts w:ascii="Times New Roman" w:hAnsi="Times New Roman" w:cs="Times New Roman"/>
        </w:rPr>
        <w:t>year review committee reports really pointed to the need to do an integrated KT in order to really make a difference.  I think it also happened that at the time there was a very strong KT practitioner at the institute, John Labus, some of you may recognize the name because he's done some important work in the KT literature who was at the institute at the time who was able to help the organization respond to that comment.  So at the time, there was a communications function and a kind of dissemination focus but not the relationship building or integrated KT part.  That part was much weaker at the time.</w:t>
      </w:r>
    </w:p>
    <w:p w14:paraId="1A1E31EB" w14:textId="77777777" w:rsidR="00CF28E9" w:rsidRPr="005C4010" w:rsidRDefault="00CF28E9" w:rsidP="005C4010">
      <w:pPr>
        <w:rPr>
          <w:rFonts w:ascii="Times New Roman" w:hAnsi="Times New Roman" w:cs="Times New Roman"/>
        </w:rPr>
      </w:pPr>
    </w:p>
    <w:p w14:paraId="7F5D071F" w14:textId="77777777" w:rsidR="008F1D6C" w:rsidRDefault="008F1D6C" w:rsidP="005C4010">
      <w:pPr>
        <w:rPr>
          <w:rFonts w:ascii="Times New Roman" w:hAnsi="Times New Roman" w:cs="Times New Roman"/>
        </w:rPr>
      </w:pPr>
      <w:r w:rsidRPr="005C4010">
        <w:rPr>
          <w:rFonts w:ascii="Times New Roman" w:hAnsi="Times New Roman" w:cs="Times New Roman"/>
        </w:rPr>
        <w:t>And between the review panel and Labus's own personal expertise to help drive that forward, there was a commitment to add those two pillars around relationship building and integrated KT, and ultimately a commitment from our core funder to provide core funding from a KT team and then that was further developed by my predecessor, and I came on board that only about six or seven years ago.</w:t>
      </w:r>
    </w:p>
    <w:p w14:paraId="136DCB42" w14:textId="77777777" w:rsidR="00CF28E9" w:rsidRPr="005C4010" w:rsidRDefault="00CF28E9" w:rsidP="005C4010">
      <w:pPr>
        <w:rPr>
          <w:rFonts w:ascii="Times New Roman" w:hAnsi="Times New Roman" w:cs="Times New Roman"/>
        </w:rPr>
      </w:pPr>
    </w:p>
    <w:p w14:paraId="10D93CF0" w14:textId="77777777" w:rsidR="00CF28E9" w:rsidRDefault="00CF28E9" w:rsidP="005C4010">
      <w:pPr>
        <w:rPr>
          <w:rFonts w:ascii="Times New Roman" w:hAnsi="Times New Roman" w:cs="Times New Roman"/>
        </w:rPr>
      </w:pPr>
    </w:p>
    <w:p w14:paraId="7643B6A9" w14:textId="3E8E7F81" w:rsidR="008F1D6C" w:rsidRDefault="008F1D6C" w:rsidP="005C4010">
      <w:pPr>
        <w:rPr>
          <w:rFonts w:ascii="Times New Roman" w:hAnsi="Times New Roman" w:cs="Times New Roman"/>
        </w:rPr>
      </w:pPr>
      <w:r w:rsidRPr="005C4010">
        <w:rPr>
          <w:rFonts w:ascii="Times New Roman" w:hAnsi="Times New Roman" w:cs="Times New Roman"/>
        </w:rPr>
        <w:lastRenderedPageBreak/>
        <w:t>KATHLEEN MURPHY: Got it.  So, so much rides in all of this on relationship building and Dahlia is wondering how do or can researchers create a mechanism for engaging stakeholders thus maintaining the relationships that Chris underscored when there is no current project or funding?  And Jennifer, since your presentation started with the NIDILRR peer reviewers as your listed stakeholders, so clearly if one is going to be presenting a KT approach and documenting that one has the capacity of its network, as part of the grant proposal, do you have any thoughts about that?</w:t>
      </w:r>
      <w:r w:rsidR="00CF28E9">
        <w:rPr>
          <w:rFonts w:ascii="Times New Roman" w:hAnsi="Times New Roman" w:cs="Times New Roman"/>
        </w:rPr>
        <w:t xml:space="preserve"> </w:t>
      </w:r>
      <w:r w:rsidRPr="005C4010">
        <w:rPr>
          <w:rFonts w:ascii="Times New Roman" w:hAnsi="Times New Roman" w:cs="Times New Roman"/>
        </w:rPr>
        <w:t>Because this is, you know, before you're funded.</w:t>
      </w:r>
    </w:p>
    <w:p w14:paraId="7BBE403E" w14:textId="77777777" w:rsidR="00CF28E9" w:rsidRPr="005C4010" w:rsidRDefault="00CF28E9" w:rsidP="005C4010">
      <w:pPr>
        <w:rPr>
          <w:rFonts w:ascii="Times New Roman" w:hAnsi="Times New Roman" w:cs="Times New Roman"/>
        </w:rPr>
      </w:pPr>
    </w:p>
    <w:p w14:paraId="1EC372B9" w14:textId="4CB37632" w:rsidR="008F1D6C" w:rsidRDefault="008F1D6C" w:rsidP="005C4010">
      <w:pPr>
        <w:rPr>
          <w:rFonts w:ascii="Times New Roman" w:hAnsi="Times New Roman" w:cs="Times New Roman"/>
        </w:rPr>
      </w:pPr>
      <w:r w:rsidRPr="005C4010">
        <w:rPr>
          <w:rFonts w:ascii="Times New Roman" w:hAnsi="Times New Roman" w:cs="Times New Roman"/>
        </w:rPr>
        <w:t>JENNIFER FLAGG: Right.  Yeah.  I know.  That's a very challenging aspect, isn't it?  And especially with the Need to Knowledge model, if you look at all of the steps in there we actually do talk about completing the activities in those first two stages prior to completing your funding.  So it sort of becomes a labor of love and in my experience, one of the best ways to maintain collaborations when there's no funding is by volunteering yourself.  You become a champion for whatever causes you're trying to serve, right?</w:t>
      </w:r>
    </w:p>
    <w:p w14:paraId="37A354BE" w14:textId="77777777" w:rsidR="00CF28E9" w:rsidRPr="005C4010" w:rsidRDefault="00CF28E9" w:rsidP="005C4010">
      <w:pPr>
        <w:rPr>
          <w:rFonts w:ascii="Times New Roman" w:hAnsi="Times New Roman" w:cs="Times New Roman"/>
        </w:rPr>
      </w:pPr>
    </w:p>
    <w:p w14:paraId="4B14EA77" w14:textId="77777777" w:rsidR="008F1D6C" w:rsidRDefault="008F1D6C" w:rsidP="005C4010">
      <w:pPr>
        <w:rPr>
          <w:rFonts w:ascii="Times New Roman" w:hAnsi="Times New Roman" w:cs="Times New Roman"/>
        </w:rPr>
      </w:pPr>
      <w:r w:rsidRPr="005C4010">
        <w:rPr>
          <w:rFonts w:ascii="Times New Roman" w:hAnsi="Times New Roman" w:cs="Times New Roman"/>
        </w:rPr>
        <w:t>So whether it's getting a little release time from whatever duties you're currently doing professionally or after hours, engaging those stakeholders, I think that's how it gets done and I'd love to hear if there are other opportunities like that, but just as an example, I started up a collaboration with a professor at a local University, other than University of Buffalo, and ended up with an inventor coming to me with a product she had designed and wanted to see if there was any market potential.</w:t>
      </w:r>
    </w:p>
    <w:p w14:paraId="0FF6D392" w14:textId="77777777" w:rsidR="00CF28E9" w:rsidRPr="005C4010" w:rsidRDefault="00CF28E9" w:rsidP="005C4010">
      <w:pPr>
        <w:rPr>
          <w:rFonts w:ascii="Times New Roman" w:hAnsi="Times New Roman" w:cs="Times New Roman"/>
        </w:rPr>
      </w:pPr>
    </w:p>
    <w:p w14:paraId="7C73A71A" w14:textId="77777777" w:rsidR="008F1D6C" w:rsidRDefault="008F1D6C" w:rsidP="005C4010">
      <w:pPr>
        <w:rPr>
          <w:rFonts w:ascii="Times New Roman" w:hAnsi="Times New Roman" w:cs="Times New Roman"/>
        </w:rPr>
      </w:pPr>
      <w:r w:rsidRPr="005C4010">
        <w:rPr>
          <w:rFonts w:ascii="Times New Roman" w:hAnsi="Times New Roman" w:cs="Times New Roman"/>
        </w:rPr>
        <w:t>So, off</w:t>
      </w:r>
      <w:r w:rsidRPr="005C4010">
        <w:rPr>
          <w:rFonts w:ascii="MS Mincho" w:eastAsia="MS Mincho" w:hAnsi="MS Mincho" w:cs="MS Mincho"/>
        </w:rPr>
        <w:t>‑</w:t>
      </w:r>
      <w:r w:rsidRPr="005C4010">
        <w:rPr>
          <w:rFonts w:ascii="Times New Roman" w:hAnsi="Times New Roman" w:cs="Times New Roman"/>
        </w:rPr>
        <w:t>hours, I helped her hook up with this gentleman at the over University whose technology transfer class completed a marketing report for her.  Well, in the end, in our next grant proposal, we wrote this in as an actual project, this collaborative project.  So it was just because I was willing to put in that sort of sweat equity at the onset and be the champion for this relationship that that was able to continue into an actual funded period so I'm curious to hear what others have to say on this as well.</w:t>
      </w:r>
    </w:p>
    <w:p w14:paraId="0B1F33A7" w14:textId="77777777" w:rsidR="00CF28E9" w:rsidRPr="005C4010" w:rsidRDefault="00CF28E9" w:rsidP="005C4010">
      <w:pPr>
        <w:rPr>
          <w:rFonts w:ascii="Times New Roman" w:hAnsi="Times New Roman" w:cs="Times New Roman"/>
        </w:rPr>
      </w:pPr>
    </w:p>
    <w:p w14:paraId="7BDE8268" w14:textId="470D3634" w:rsidR="008F1D6C" w:rsidRDefault="008F1D6C" w:rsidP="005C4010">
      <w:pPr>
        <w:rPr>
          <w:rFonts w:ascii="Times New Roman" w:hAnsi="Times New Roman" w:cs="Times New Roman"/>
        </w:rPr>
      </w:pPr>
      <w:r w:rsidRPr="005C4010">
        <w:rPr>
          <w:rFonts w:ascii="Times New Roman" w:hAnsi="Times New Roman" w:cs="Times New Roman"/>
        </w:rPr>
        <w:t>JUNE GOTHBERG: This is June.  I absolutely agree with what you said and I think there is a relevant approach to putting yourself out there, either as a volunteer or board member maybe for your local ARC, that's in the U.S.  But I have seen a lot of collaboration come out of that from different community organizations and higher education when they've come together on to a board or into a voluntary role.</w:t>
      </w:r>
    </w:p>
    <w:p w14:paraId="60E54CFE" w14:textId="77777777" w:rsidR="00CF28E9" w:rsidRPr="005C4010" w:rsidRDefault="00CF28E9" w:rsidP="005C4010">
      <w:pPr>
        <w:rPr>
          <w:rFonts w:ascii="Times New Roman" w:hAnsi="Times New Roman" w:cs="Times New Roman"/>
        </w:rPr>
      </w:pPr>
    </w:p>
    <w:p w14:paraId="223DDAA0" w14:textId="57C79FE3" w:rsidR="008F1D6C" w:rsidRDefault="008F1D6C" w:rsidP="005C4010">
      <w:pPr>
        <w:rPr>
          <w:rFonts w:ascii="Times New Roman" w:hAnsi="Times New Roman" w:cs="Times New Roman"/>
        </w:rPr>
      </w:pPr>
      <w:r w:rsidRPr="005C4010">
        <w:rPr>
          <w:rFonts w:ascii="Times New Roman" w:hAnsi="Times New Roman" w:cs="Times New Roman"/>
        </w:rPr>
        <w:t xml:space="preserve">JENNIFER FLAGG: That's a great point serving on boards.  That's actually how my interaction with this other gentleman began, serving on the local chapter board.  So great point.  Thanks, June. </w:t>
      </w:r>
    </w:p>
    <w:p w14:paraId="5EC18D08" w14:textId="77777777" w:rsidR="00CF28E9" w:rsidRPr="005C4010" w:rsidRDefault="00CF28E9" w:rsidP="005C4010">
      <w:pPr>
        <w:rPr>
          <w:rFonts w:ascii="Times New Roman" w:hAnsi="Times New Roman" w:cs="Times New Roman"/>
        </w:rPr>
      </w:pPr>
    </w:p>
    <w:p w14:paraId="036FDE50" w14:textId="77777777" w:rsidR="00CF28E9" w:rsidRDefault="008F1D6C" w:rsidP="005C4010">
      <w:pPr>
        <w:rPr>
          <w:rFonts w:ascii="Times New Roman" w:hAnsi="Times New Roman" w:cs="Times New Roman"/>
        </w:rPr>
      </w:pPr>
      <w:r w:rsidRPr="005C4010">
        <w:rPr>
          <w:rFonts w:ascii="Times New Roman" w:hAnsi="Times New Roman" w:cs="Times New Roman"/>
        </w:rPr>
        <w:t>CHRIS MCBRIDE: It's Chris.  I would totally agree with the volunteering thing.  That's a really, really good way to stay in touch but it doesn't always have to be that involved and I would say that my favorite question from Heather when I talked to her was how can I help?  I think that question can be asked periodically just with check</w:t>
      </w:r>
      <w:r w:rsidRPr="005C4010">
        <w:rPr>
          <w:rFonts w:ascii="MS Mincho" w:eastAsia="MS Mincho" w:hAnsi="MS Mincho" w:cs="MS Mincho"/>
        </w:rPr>
        <w:t>‑</w:t>
      </w:r>
      <w:r w:rsidRPr="005C4010">
        <w:rPr>
          <w:rFonts w:ascii="Times New Roman" w:hAnsi="Times New Roman" w:cs="Times New Roman"/>
        </w:rPr>
        <w:t>ins.  Hey, Chris, how's it going?</w:t>
      </w:r>
    </w:p>
    <w:p w14:paraId="39F8F5EE" w14:textId="30417E69" w:rsidR="008F1D6C" w:rsidRPr="005C4010" w:rsidRDefault="00CF28E9" w:rsidP="005C4010">
      <w:pPr>
        <w:rPr>
          <w:rFonts w:ascii="Times New Roman" w:hAnsi="Times New Roman" w:cs="Times New Roman"/>
        </w:rPr>
      </w:pPr>
      <w:r>
        <w:rPr>
          <w:rFonts w:ascii="Times New Roman" w:hAnsi="Times New Roman" w:cs="Times New Roman"/>
        </w:rPr>
        <w:t>J</w:t>
      </w:r>
      <w:r w:rsidR="008F1D6C" w:rsidRPr="005C4010">
        <w:rPr>
          <w:rFonts w:ascii="Times New Roman" w:hAnsi="Times New Roman" w:cs="Times New Roman"/>
        </w:rPr>
        <w:t>ust wondering if there's anything new or if there's anything you're thinking about we could work on together.  Just a simple check</w:t>
      </w:r>
      <w:r w:rsidR="008F1D6C" w:rsidRPr="005C4010">
        <w:rPr>
          <w:rFonts w:ascii="MS Mincho" w:eastAsia="MS Mincho" w:hAnsi="MS Mincho" w:cs="MS Mincho"/>
        </w:rPr>
        <w:t>‑</w:t>
      </w:r>
      <w:r w:rsidR="008F1D6C" w:rsidRPr="005C4010">
        <w:rPr>
          <w:rFonts w:ascii="Times New Roman" w:hAnsi="Times New Roman" w:cs="Times New Roman"/>
        </w:rPr>
        <w:t>in every once in a while is really helpful.</w:t>
      </w:r>
    </w:p>
    <w:p w14:paraId="6DCC3644" w14:textId="77777777" w:rsidR="00CF28E9" w:rsidRDefault="00CF28E9" w:rsidP="005C4010">
      <w:pPr>
        <w:rPr>
          <w:rFonts w:ascii="Times New Roman" w:hAnsi="Times New Roman" w:cs="Times New Roman"/>
        </w:rPr>
      </w:pPr>
    </w:p>
    <w:p w14:paraId="4E4ABE0C" w14:textId="77777777" w:rsidR="00CF28E9" w:rsidRDefault="008F1D6C" w:rsidP="005C4010">
      <w:pPr>
        <w:rPr>
          <w:rFonts w:ascii="Times New Roman" w:hAnsi="Times New Roman" w:cs="Times New Roman"/>
        </w:rPr>
      </w:pPr>
      <w:r w:rsidRPr="005C4010">
        <w:rPr>
          <w:rFonts w:ascii="Times New Roman" w:hAnsi="Times New Roman" w:cs="Times New Roman"/>
        </w:rPr>
        <w:lastRenderedPageBreak/>
        <w:t xml:space="preserve">KATHLEEN MURPHY: Yeah, I'm just looking at the chat box.  Jess is pointing out that maybe keeping the involvement through the debrief when a grant is rejected increases their knowledge of the process.  She's responding to Heather, I wonder if anyone has advised how to encourage partnership when a partner grant has been rejected.  Academics used to rejection while rejections to our partners can be very disappointing.  So, obviously, we're talking about KT and talking about relationship building in this specific context, but it does strike me that this is just true in general and that in some ways, applying for a grant is like applying for a job and I want you to have experience before you even can get the job so you do the internship or the volunteering and build your network and talk to lots of people.  Which might address Tinja's question earlier saying I'm talking about the administrator or organization person who is usually the point of contact.  What do you do if that person leaves?  </w:t>
      </w:r>
    </w:p>
    <w:p w14:paraId="048CF760" w14:textId="77777777" w:rsidR="00CF28E9" w:rsidRDefault="00CF28E9" w:rsidP="005C4010">
      <w:pPr>
        <w:rPr>
          <w:rFonts w:ascii="Times New Roman" w:hAnsi="Times New Roman" w:cs="Times New Roman"/>
        </w:rPr>
      </w:pPr>
    </w:p>
    <w:p w14:paraId="4B2E1235" w14:textId="68E1E87C" w:rsidR="008F1D6C" w:rsidRDefault="008F1D6C" w:rsidP="005C4010">
      <w:pPr>
        <w:rPr>
          <w:rFonts w:ascii="Times New Roman" w:hAnsi="Times New Roman" w:cs="Times New Roman"/>
        </w:rPr>
      </w:pPr>
      <w:r w:rsidRPr="005C4010">
        <w:rPr>
          <w:rFonts w:ascii="Times New Roman" w:hAnsi="Times New Roman" w:cs="Times New Roman"/>
        </w:rPr>
        <w:t>Chris, you already pointed out, well, try to have relationships with more than one, or perhaps it might be more than one organization.  So some of it is just showing up at conferences like this and putting yourself out there.</w:t>
      </w:r>
      <w:r w:rsidR="00CF28E9">
        <w:rPr>
          <w:rFonts w:ascii="Times New Roman" w:hAnsi="Times New Roman" w:cs="Times New Roman"/>
        </w:rPr>
        <w:t xml:space="preserve"> </w:t>
      </w:r>
      <w:r w:rsidRPr="005C4010">
        <w:rPr>
          <w:rFonts w:ascii="Times New Roman" w:hAnsi="Times New Roman" w:cs="Times New Roman"/>
        </w:rPr>
        <w:t>Because Dahlia is agreeing, a good suggestion, Jessica, can help the entire grant team to understand what areas to improve and keep the partners engaged afterwards.  So again, sharing the information about what happened to that grant so they understand as well.  We do have about five more minutes.  I don't see any other questions in the chat.  I think we've addressed all that.  We do have these other two questions, right?  So how might one use the information that was presented?  Dahlia or anyone else on the phone, did you prepare an answer to that that we haven't been able to discuss yet?  Have you rolled your comments kind of already in?</w:t>
      </w:r>
    </w:p>
    <w:p w14:paraId="3DA0C293" w14:textId="77777777" w:rsidR="00CF28E9" w:rsidRPr="005C4010" w:rsidRDefault="00CF28E9" w:rsidP="005C4010">
      <w:pPr>
        <w:rPr>
          <w:rFonts w:ascii="Times New Roman" w:hAnsi="Times New Roman" w:cs="Times New Roman"/>
        </w:rPr>
      </w:pPr>
    </w:p>
    <w:p w14:paraId="417D4608" w14:textId="78E304EB" w:rsidR="008F1D6C" w:rsidRDefault="008F1D6C" w:rsidP="005C4010">
      <w:pPr>
        <w:rPr>
          <w:rFonts w:ascii="Times New Roman" w:hAnsi="Times New Roman" w:cs="Times New Roman"/>
        </w:rPr>
      </w:pPr>
      <w:r w:rsidRPr="005C4010">
        <w:rPr>
          <w:rFonts w:ascii="Times New Roman" w:hAnsi="Times New Roman" w:cs="Times New Roman"/>
        </w:rPr>
        <w:t>DAHLIA SHAEWITZ: This is Dahlia.  For me, yeah, I think I rolled it into my comments and also yeses about that communication piece and whose job is it to communicate and can that role be shared, so I really appreciate Jennifer's response.</w:t>
      </w:r>
    </w:p>
    <w:p w14:paraId="5B555FF6" w14:textId="77777777" w:rsidR="00CF28E9" w:rsidRPr="005C4010" w:rsidRDefault="00CF28E9" w:rsidP="005C4010">
      <w:pPr>
        <w:rPr>
          <w:rFonts w:ascii="Times New Roman" w:hAnsi="Times New Roman" w:cs="Times New Roman"/>
        </w:rPr>
      </w:pPr>
    </w:p>
    <w:p w14:paraId="7DF48562" w14:textId="2DB44C62" w:rsidR="008F1D6C" w:rsidRDefault="008F1D6C" w:rsidP="005C4010">
      <w:pPr>
        <w:rPr>
          <w:rFonts w:ascii="Times New Roman" w:hAnsi="Times New Roman" w:cs="Times New Roman"/>
        </w:rPr>
      </w:pPr>
      <w:r w:rsidRPr="005C4010">
        <w:rPr>
          <w:rFonts w:ascii="Times New Roman" w:hAnsi="Times New Roman" w:cs="Times New Roman"/>
        </w:rPr>
        <w:t>JUNE GOTHBERG: Hi, this is June.  I just had a comment after listening to all three presentations, and that is that we need to be very cautious about using proxies.  So there were some challenges brought up of engaging throughout the presentations and understanding that one person has difficulty responding to a larger group, it's also really important to have it the actual voice of the individuals we serve to be at the table through that entire planning implementation analyzing process.</w:t>
      </w:r>
    </w:p>
    <w:p w14:paraId="754F430B" w14:textId="77777777" w:rsidR="00CF28E9" w:rsidRPr="005C4010" w:rsidRDefault="00CF28E9" w:rsidP="005C4010">
      <w:pPr>
        <w:rPr>
          <w:rFonts w:ascii="Times New Roman" w:hAnsi="Times New Roman" w:cs="Times New Roman"/>
        </w:rPr>
      </w:pPr>
    </w:p>
    <w:p w14:paraId="28ADF0B2" w14:textId="77777777" w:rsidR="008F1D6C" w:rsidRDefault="008F1D6C" w:rsidP="005C4010">
      <w:pPr>
        <w:rPr>
          <w:rFonts w:ascii="Times New Roman" w:hAnsi="Times New Roman" w:cs="Times New Roman"/>
        </w:rPr>
      </w:pPr>
      <w:r w:rsidRPr="005C4010">
        <w:rPr>
          <w:rFonts w:ascii="Times New Roman" w:hAnsi="Times New Roman" w:cs="Times New Roman"/>
        </w:rPr>
        <w:t>I've seen it done really well several times.  One of the researchers that comes to my mind is Dr. Gordon Bonham who had a project with the Maryland rehabilitation State Group.  I don't remember exactly what their name was, but it was called the Ask Me project, and they used individuals with developmental disabilities to actually conduct some of the research.  So if you Googled it, there's information out there, and I just wanted to put that push out there because I heard Dr. McBride make a statement that he said that co</w:t>
      </w:r>
      <w:r w:rsidRPr="005C4010">
        <w:rPr>
          <w:rFonts w:ascii="MS Mincho" w:eastAsia="MS Mincho" w:hAnsi="MS Mincho" w:cs="MS Mincho"/>
        </w:rPr>
        <w:t>‑</w:t>
      </w:r>
      <w:r w:rsidRPr="005C4010">
        <w:rPr>
          <w:rFonts w:ascii="Times New Roman" w:hAnsi="Times New Roman" w:cs="Times New Roman"/>
        </w:rPr>
        <w:t>responsibility and co</w:t>
      </w:r>
      <w:r w:rsidRPr="005C4010">
        <w:rPr>
          <w:rFonts w:ascii="MS Mincho" w:eastAsia="MS Mincho" w:hAnsi="MS Mincho" w:cs="MS Mincho"/>
        </w:rPr>
        <w:t>‑</w:t>
      </w:r>
      <w:r w:rsidRPr="005C4010">
        <w:rPr>
          <w:rFonts w:ascii="Times New Roman" w:hAnsi="Times New Roman" w:cs="Times New Roman"/>
        </w:rPr>
        <w:t>production is the antecedent to tokenism, and I think that statement is also so valuable when we apply it to our clients.</w:t>
      </w:r>
    </w:p>
    <w:p w14:paraId="7CCC05A9" w14:textId="77777777" w:rsidR="00CF28E9" w:rsidRPr="005C4010" w:rsidRDefault="00CF28E9" w:rsidP="005C4010">
      <w:pPr>
        <w:rPr>
          <w:rFonts w:ascii="Times New Roman" w:hAnsi="Times New Roman" w:cs="Times New Roman"/>
        </w:rPr>
      </w:pPr>
    </w:p>
    <w:p w14:paraId="33F7AC50" w14:textId="177E388E" w:rsidR="008F1D6C" w:rsidRPr="005C4010" w:rsidRDefault="008F1D6C" w:rsidP="005C4010">
      <w:pPr>
        <w:rPr>
          <w:rFonts w:ascii="Times New Roman" w:hAnsi="Times New Roman" w:cs="Times New Roman"/>
        </w:rPr>
      </w:pPr>
      <w:r w:rsidRPr="005C4010">
        <w:rPr>
          <w:rFonts w:ascii="Times New Roman" w:hAnsi="Times New Roman" w:cs="Times New Roman"/>
        </w:rPr>
        <w:t>KATHLEEN MURPHY: Absolutely.  And it does, that comment helps us to address our third question.  How can overcoming barriers to outreach improve the live</w:t>
      </w:r>
      <w:r w:rsidR="00955F30">
        <w:rPr>
          <w:rFonts w:ascii="Times New Roman" w:hAnsi="Times New Roman" w:cs="Times New Roman"/>
        </w:rPr>
        <w:t xml:space="preserve">s of people with disabilities? </w:t>
      </w:r>
      <w:r w:rsidRPr="005C4010">
        <w:rPr>
          <w:rFonts w:ascii="Times New Roman" w:hAnsi="Times New Roman" w:cs="Times New Roman"/>
        </w:rPr>
        <w:t>You know, Chris, did you want to elaborate on June's point about that?</w:t>
      </w:r>
    </w:p>
    <w:p w14:paraId="3F9A5620" w14:textId="3A023096" w:rsidR="008F1D6C" w:rsidRDefault="008F1D6C" w:rsidP="005C4010">
      <w:pPr>
        <w:rPr>
          <w:rFonts w:ascii="Times New Roman" w:hAnsi="Times New Roman" w:cs="Times New Roman"/>
        </w:rPr>
      </w:pPr>
      <w:r w:rsidRPr="005C4010">
        <w:rPr>
          <w:rFonts w:ascii="Times New Roman" w:hAnsi="Times New Roman" w:cs="Times New Roman"/>
        </w:rPr>
        <w:lastRenderedPageBreak/>
        <w:t>CHRIS MCBRIDE: Well, yeah.  I mean, I think the co</w:t>
      </w:r>
      <w:r w:rsidRPr="005C4010">
        <w:rPr>
          <w:rFonts w:ascii="MS Mincho" w:eastAsia="MS Mincho" w:hAnsi="MS Mincho" w:cs="MS Mincho"/>
        </w:rPr>
        <w:t>‑</w:t>
      </w:r>
      <w:r w:rsidRPr="005C4010">
        <w:rPr>
          <w:rFonts w:ascii="Times New Roman" w:hAnsi="Times New Roman" w:cs="Times New Roman"/>
        </w:rPr>
        <w:t>production of knowledge is one of the major facilitators to overcoming barriers, and when you have the voice of people with lived experience involved, then you're going to get a lot of things right in the project.  Whereas, if you're just making assumptions on what you think would be the priorities or the way the language or whatever without having them involved, you're opening yourself up to a lot of pitfalls that will create more barriers than will be overcome.</w:t>
      </w:r>
    </w:p>
    <w:p w14:paraId="3840B55A" w14:textId="77777777" w:rsidR="00CF28E9" w:rsidRPr="005C4010" w:rsidRDefault="00CF28E9" w:rsidP="005C4010">
      <w:pPr>
        <w:rPr>
          <w:rFonts w:ascii="Times New Roman" w:hAnsi="Times New Roman" w:cs="Times New Roman"/>
        </w:rPr>
      </w:pPr>
    </w:p>
    <w:p w14:paraId="1EE6D408" w14:textId="257A173D" w:rsidR="008F1D6C" w:rsidRDefault="008F1D6C" w:rsidP="005C4010">
      <w:pPr>
        <w:rPr>
          <w:rFonts w:ascii="Times New Roman" w:hAnsi="Times New Roman" w:cs="Times New Roman"/>
        </w:rPr>
      </w:pPr>
      <w:r w:rsidRPr="005C4010">
        <w:rPr>
          <w:rFonts w:ascii="Times New Roman" w:hAnsi="Times New Roman" w:cs="Times New Roman"/>
        </w:rPr>
        <w:t>KATHLEEN MURPHY: Yeah, I mean, it definitely seems like it would increase the relevance of what is being produced, whether it be a developed product or findings for, but we hope people will pick up and use.  And in that outreach, Heather is pointing out that we can be clear at the risk of grants on the front end, we need to ensure that the whole group knows that not everything is funded.  But, of course, back to the point when we were talking about, that you need the relationship before you can apply for the grant.  So, nothing is ever lost in developing these relationships.  Then you have that, you can turn around and think, well, if that grant didn't come through, what might make sense going forward?</w:t>
      </w:r>
    </w:p>
    <w:p w14:paraId="57DA34F5" w14:textId="77777777" w:rsidR="00CF28E9" w:rsidRPr="005C4010" w:rsidRDefault="00CF28E9" w:rsidP="005C4010">
      <w:pPr>
        <w:rPr>
          <w:rFonts w:ascii="Times New Roman" w:hAnsi="Times New Roman" w:cs="Times New Roman"/>
        </w:rPr>
      </w:pPr>
    </w:p>
    <w:p w14:paraId="1860F88C" w14:textId="77777777" w:rsidR="008F1D6C" w:rsidRPr="000256CE" w:rsidRDefault="008F1D6C" w:rsidP="005C4010">
      <w:pPr>
        <w:rPr>
          <w:rFonts w:ascii="Times New Roman" w:hAnsi="Times New Roman" w:cs="Times New Roman"/>
        </w:rPr>
      </w:pPr>
      <w:r w:rsidRPr="005C4010">
        <w:rPr>
          <w:rFonts w:ascii="Times New Roman" w:hAnsi="Times New Roman" w:cs="Times New Roman"/>
        </w:rPr>
        <w:t xml:space="preserve">So, I think we do need to wrap things up for the day unless there's something that somebody really needs to correct or clarify.  All right, well, thanks so much to Dahlia and June for thinking through these questions ahead of time.  We really appreciate your thoughtful comments and discussion.  I don't </w:t>
      </w:r>
      <w:r w:rsidRPr="000256CE">
        <w:rPr>
          <w:rFonts w:ascii="Times New Roman" w:hAnsi="Times New Roman" w:cs="Times New Roman"/>
        </w:rPr>
        <w:t xml:space="preserve">think the NIDILRR director or our project director are on the line anymore, but we obviously appreciate them joining us at the beginning of the afternoon and I want to give a big thanks to our moderator for today, Joann Starks, who is, basically runs this show.  We really appreciate the presenters today, Chris and Ron and Jennifer, especially, for staying on until the </w:t>
      </w:r>
      <w:r w:rsidRPr="000256CE">
        <w:rPr>
          <w:rFonts w:ascii="MS Mincho" w:eastAsia="MS Mincho" w:hAnsi="MS Mincho" w:cs="MS Mincho" w:hint="eastAsia"/>
        </w:rPr>
        <w:t>‑‑</w:t>
      </w:r>
      <w:r w:rsidRPr="000256CE">
        <w:rPr>
          <w:rFonts w:ascii="Times New Roman" w:hAnsi="Times New Roman" w:cs="Times New Roman"/>
        </w:rPr>
        <w:t xml:space="preserve"> I wouldn't say bitter end.  I'm going to say sweet end of our afternoon.</w:t>
      </w:r>
    </w:p>
    <w:p w14:paraId="01B8A403" w14:textId="77777777" w:rsidR="00955F30" w:rsidRPr="000256CE" w:rsidRDefault="00955F30" w:rsidP="005C4010">
      <w:pPr>
        <w:rPr>
          <w:rFonts w:ascii="Times New Roman" w:hAnsi="Times New Roman" w:cs="Times New Roman"/>
        </w:rPr>
      </w:pPr>
    </w:p>
    <w:p w14:paraId="5B2BCAD4" w14:textId="77777777" w:rsidR="008F1D6C" w:rsidRPr="000256CE" w:rsidRDefault="008F1D6C" w:rsidP="005C4010">
      <w:pPr>
        <w:rPr>
          <w:rFonts w:ascii="Times New Roman" w:hAnsi="Times New Roman" w:cs="Times New Roman"/>
        </w:rPr>
      </w:pPr>
      <w:r w:rsidRPr="000256CE">
        <w:rPr>
          <w:rFonts w:ascii="Times New Roman" w:hAnsi="Times New Roman" w:cs="Times New Roman"/>
        </w:rPr>
        <w:t>And really, to everyone on the line, we really hope that today's session and this discussion has been useful to you.  That you can take it and apply it to overcoming barriers to outreach associated with NIDILRR</w:t>
      </w:r>
      <w:r w:rsidRPr="000256CE">
        <w:rPr>
          <w:rFonts w:ascii="MS Mincho" w:eastAsia="MS Mincho" w:hAnsi="MS Mincho" w:cs="MS Mincho" w:hint="eastAsia"/>
        </w:rPr>
        <w:t>‑</w:t>
      </w:r>
      <w:r w:rsidRPr="000256CE">
        <w:rPr>
          <w:rFonts w:ascii="Times New Roman" w:hAnsi="Times New Roman" w:cs="Times New Roman"/>
        </w:rPr>
        <w:t>funded work or whatever pays your paycheck.</w:t>
      </w:r>
    </w:p>
    <w:p w14:paraId="2378AEF4" w14:textId="77777777" w:rsidR="00955F30" w:rsidRPr="000256CE" w:rsidRDefault="00955F30" w:rsidP="005C4010">
      <w:pPr>
        <w:rPr>
          <w:rFonts w:ascii="Times New Roman" w:hAnsi="Times New Roman" w:cs="Times New Roman"/>
        </w:rPr>
      </w:pPr>
    </w:p>
    <w:p w14:paraId="3A111B28" w14:textId="58028DBD" w:rsidR="008F1D6C" w:rsidRPr="000256CE" w:rsidRDefault="008F1D6C" w:rsidP="005C4010">
      <w:pPr>
        <w:rPr>
          <w:rFonts w:ascii="Times New Roman" w:hAnsi="Times New Roman" w:cs="Times New Roman"/>
        </w:rPr>
      </w:pPr>
      <w:r w:rsidRPr="000256CE">
        <w:rPr>
          <w:rFonts w:ascii="Times New Roman" w:hAnsi="Times New Roman" w:cs="Times New Roman"/>
        </w:rPr>
        <w:t>And all of you, so please do join us for day 2 of the conference, which is not tomorrow.  It's on Wednesday, but it's during the same hours, from 1:00 PM to 5:00 PM eastern using the same link, same log</w:t>
      </w:r>
      <w:r w:rsidRPr="000256CE">
        <w:rPr>
          <w:rFonts w:ascii="MS Mincho" w:eastAsia="MS Mincho" w:hAnsi="MS Mincho" w:cs="MS Mincho" w:hint="eastAsia"/>
        </w:rPr>
        <w:t>‑</w:t>
      </w:r>
      <w:r w:rsidRPr="000256CE">
        <w:rPr>
          <w:rFonts w:ascii="Times New Roman" w:hAnsi="Times New Roman" w:cs="Times New Roman"/>
        </w:rPr>
        <w:t>on credentials.  Our theme for the day on Wednesday is Tools for Tracking Implementation, and we'll be joined by grantees from the LIBRE project at Boston and Harvard Universities,</w:t>
      </w:r>
      <w:r w:rsidR="00A601DA" w:rsidRPr="000256CE">
        <w:rPr>
          <w:rFonts w:ascii="Times New Roman" w:hAnsi="Times New Roman" w:cs="Times New Roman"/>
        </w:rPr>
        <w:t xml:space="preserve"> Lewis </w:t>
      </w:r>
      <w:proofErr w:type="spellStart"/>
      <w:r w:rsidR="00A601DA" w:rsidRPr="000256CE">
        <w:rPr>
          <w:rFonts w:ascii="Times New Roman" w:hAnsi="Times New Roman" w:cs="Times New Roman"/>
        </w:rPr>
        <w:t>Kazis</w:t>
      </w:r>
      <w:proofErr w:type="spellEnd"/>
      <w:r w:rsidR="00A601DA" w:rsidRPr="000256CE">
        <w:rPr>
          <w:rFonts w:ascii="Times New Roman" w:hAnsi="Times New Roman" w:cs="Times New Roman"/>
        </w:rPr>
        <w:t xml:space="preserve">, Mary </w:t>
      </w:r>
      <w:proofErr w:type="spellStart"/>
      <w:r w:rsidR="00A601DA" w:rsidRPr="000256CE">
        <w:rPr>
          <w:rFonts w:ascii="Times New Roman" w:hAnsi="Times New Roman" w:cs="Times New Roman"/>
        </w:rPr>
        <w:t>Slavin</w:t>
      </w:r>
      <w:proofErr w:type="spellEnd"/>
      <w:r w:rsidR="00A601DA" w:rsidRPr="000256CE">
        <w:rPr>
          <w:rFonts w:ascii="Times New Roman" w:hAnsi="Times New Roman" w:cs="Times New Roman"/>
        </w:rPr>
        <w:t>, Colleen Ryan &amp; Jeffrey Schneider. T</w:t>
      </w:r>
      <w:r w:rsidRPr="000256CE">
        <w:rPr>
          <w:rFonts w:ascii="Times New Roman" w:hAnsi="Times New Roman" w:cs="Times New Roman"/>
        </w:rPr>
        <w:t xml:space="preserve">hen we'll hear from Alan </w:t>
      </w:r>
      <w:r w:rsidR="00A601DA" w:rsidRPr="000256CE">
        <w:rPr>
          <w:rFonts w:ascii="Times New Roman" w:hAnsi="Times New Roman" w:cs="Times New Roman"/>
        </w:rPr>
        <w:t>Heinemann</w:t>
      </w:r>
      <w:r w:rsidRPr="000256CE">
        <w:rPr>
          <w:rFonts w:ascii="Times New Roman" w:hAnsi="Times New Roman" w:cs="Times New Roman"/>
        </w:rPr>
        <w:t xml:space="preserve"> and Linda </w:t>
      </w:r>
      <w:r w:rsidR="00A601DA" w:rsidRPr="000256CE">
        <w:rPr>
          <w:rFonts w:ascii="Times New Roman" w:hAnsi="Times New Roman" w:cs="Times New Roman"/>
        </w:rPr>
        <w:t xml:space="preserve">Ehrlich-Jones from the Shirley Ryan Ability lab, they will be </w:t>
      </w:r>
      <w:r w:rsidRPr="000256CE">
        <w:rPr>
          <w:rFonts w:ascii="Times New Roman" w:hAnsi="Times New Roman" w:cs="Times New Roman"/>
        </w:rPr>
        <w:t xml:space="preserve">talking about their </w:t>
      </w:r>
      <w:r w:rsidR="00A601DA" w:rsidRPr="000256CE">
        <w:rPr>
          <w:rFonts w:ascii="Times New Roman" w:hAnsi="Times New Roman" w:cs="Times New Roman"/>
        </w:rPr>
        <w:t xml:space="preserve">Rehabilitation Measures Database. </w:t>
      </w:r>
      <w:r w:rsidRPr="000256CE">
        <w:rPr>
          <w:rFonts w:ascii="Times New Roman" w:hAnsi="Times New Roman" w:cs="Times New Roman"/>
        </w:rPr>
        <w:t xml:space="preserve">Then we'll end </w:t>
      </w:r>
      <w:r w:rsidR="00A601DA" w:rsidRPr="000256CE">
        <w:rPr>
          <w:rFonts w:ascii="Times New Roman" w:hAnsi="Times New Roman" w:cs="Times New Roman"/>
        </w:rPr>
        <w:t xml:space="preserve">the afternoon’s presentations </w:t>
      </w:r>
      <w:r w:rsidRPr="000256CE">
        <w:rPr>
          <w:rFonts w:ascii="Times New Roman" w:hAnsi="Times New Roman" w:cs="Times New Roman"/>
        </w:rPr>
        <w:t>with a really great theoretical presentation on knowledge translation.  It's really a not</w:t>
      </w:r>
      <w:r w:rsidRPr="000256CE">
        <w:rPr>
          <w:rFonts w:ascii="MS Mincho" w:eastAsia="MS Mincho" w:hAnsi="MS Mincho" w:cs="MS Mincho" w:hint="eastAsia"/>
        </w:rPr>
        <w:t>‑</w:t>
      </w:r>
      <w:r w:rsidRPr="000256CE">
        <w:rPr>
          <w:rFonts w:ascii="Times New Roman" w:hAnsi="Times New Roman" w:cs="Times New Roman"/>
        </w:rPr>
        <w:t xml:space="preserve">miss.  It goes into all of its complexities from Diane </w:t>
      </w:r>
      <w:proofErr w:type="spellStart"/>
      <w:r w:rsidRPr="000256CE">
        <w:rPr>
          <w:rFonts w:ascii="Times New Roman" w:hAnsi="Times New Roman" w:cs="Times New Roman"/>
        </w:rPr>
        <w:t>Finegood</w:t>
      </w:r>
      <w:proofErr w:type="spellEnd"/>
      <w:r w:rsidRPr="000256CE">
        <w:rPr>
          <w:rFonts w:ascii="Times New Roman" w:hAnsi="Times New Roman" w:cs="Times New Roman"/>
        </w:rPr>
        <w:t xml:space="preserve"> of</w:t>
      </w:r>
      <w:r w:rsidR="00A601DA" w:rsidRPr="000256CE">
        <w:rPr>
          <w:rFonts w:ascii="Times New Roman" w:hAnsi="Times New Roman" w:cs="Times New Roman"/>
        </w:rPr>
        <w:t xml:space="preserve"> Simon</w:t>
      </w:r>
      <w:r w:rsidRPr="000256CE">
        <w:rPr>
          <w:rFonts w:ascii="Times New Roman" w:hAnsi="Times New Roman" w:cs="Times New Roman"/>
        </w:rPr>
        <w:t xml:space="preserve"> </w:t>
      </w:r>
      <w:r w:rsidR="00955F30" w:rsidRPr="000256CE">
        <w:rPr>
          <w:rFonts w:ascii="Times New Roman" w:eastAsia="MS Mincho" w:hAnsi="Times New Roman" w:cs="Times New Roman"/>
        </w:rPr>
        <w:t>Fraser</w:t>
      </w:r>
      <w:r w:rsidRPr="000256CE">
        <w:rPr>
          <w:rFonts w:ascii="Times New Roman" w:hAnsi="Times New Roman" w:cs="Times New Roman"/>
        </w:rPr>
        <w:t xml:space="preserve"> University.  And then to wrap up the day, we'll have another interactive discussion like this one but we'll be joined by Mark </w:t>
      </w:r>
      <w:proofErr w:type="spellStart"/>
      <w:r w:rsidR="00A601DA" w:rsidRPr="000256CE">
        <w:rPr>
          <w:rFonts w:ascii="Times New Roman" w:hAnsi="Times New Roman" w:cs="Times New Roman"/>
        </w:rPr>
        <w:t>Harniss</w:t>
      </w:r>
      <w:proofErr w:type="spellEnd"/>
      <w:r w:rsidRPr="000256CE">
        <w:rPr>
          <w:rFonts w:ascii="Times New Roman" w:hAnsi="Times New Roman" w:cs="Times New Roman"/>
        </w:rPr>
        <w:t xml:space="preserve"> of the University </w:t>
      </w:r>
      <w:proofErr w:type="gramStart"/>
      <w:r w:rsidRPr="000256CE">
        <w:rPr>
          <w:rFonts w:ascii="Times New Roman" w:hAnsi="Times New Roman" w:cs="Times New Roman"/>
        </w:rPr>
        <w:t>of</w:t>
      </w:r>
      <w:proofErr w:type="gramEnd"/>
      <w:r w:rsidRPr="000256CE">
        <w:rPr>
          <w:rFonts w:ascii="Times New Roman" w:hAnsi="Times New Roman" w:cs="Times New Roman"/>
        </w:rPr>
        <w:t xml:space="preserve"> Washington </w:t>
      </w:r>
      <w:r w:rsidR="00A601DA" w:rsidRPr="000256CE">
        <w:rPr>
          <w:rFonts w:ascii="Times New Roman" w:hAnsi="Times New Roman" w:cs="Times New Roman"/>
        </w:rPr>
        <w:t>C</w:t>
      </w:r>
      <w:r w:rsidRPr="000256CE">
        <w:rPr>
          <w:rFonts w:ascii="Times New Roman" w:hAnsi="Times New Roman" w:cs="Times New Roman"/>
        </w:rPr>
        <w:t xml:space="preserve">enter for </w:t>
      </w:r>
      <w:r w:rsidR="00A601DA" w:rsidRPr="000256CE">
        <w:rPr>
          <w:rFonts w:ascii="Times New Roman" w:hAnsi="Times New Roman" w:cs="Times New Roman"/>
        </w:rPr>
        <w:t>T</w:t>
      </w:r>
      <w:r w:rsidRPr="000256CE">
        <w:rPr>
          <w:rFonts w:ascii="Times New Roman" w:hAnsi="Times New Roman" w:cs="Times New Roman"/>
        </w:rPr>
        <w:t xml:space="preserve">echnology and </w:t>
      </w:r>
      <w:r w:rsidR="00A601DA" w:rsidRPr="000256CE">
        <w:rPr>
          <w:rFonts w:ascii="Times New Roman" w:hAnsi="Times New Roman" w:cs="Times New Roman"/>
        </w:rPr>
        <w:t>D</w:t>
      </w:r>
      <w:r w:rsidRPr="000256CE">
        <w:rPr>
          <w:rFonts w:ascii="Times New Roman" w:hAnsi="Times New Roman" w:cs="Times New Roman"/>
        </w:rPr>
        <w:t xml:space="preserve">isability </w:t>
      </w:r>
      <w:r w:rsidR="00A601DA" w:rsidRPr="000256CE">
        <w:rPr>
          <w:rFonts w:ascii="Times New Roman" w:hAnsi="Times New Roman" w:cs="Times New Roman"/>
        </w:rPr>
        <w:t>S</w:t>
      </w:r>
      <w:r w:rsidRPr="000256CE">
        <w:rPr>
          <w:rFonts w:ascii="Times New Roman" w:hAnsi="Times New Roman" w:cs="Times New Roman"/>
        </w:rPr>
        <w:t>tudies.  He's also co</w:t>
      </w:r>
      <w:r w:rsidRPr="000256CE">
        <w:rPr>
          <w:rFonts w:ascii="MS Mincho" w:eastAsia="MS Mincho" w:hAnsi="MS Mincho" w:cs="MS Mincho" w:hint="eastAsia"/>
        </w:rPr>
        <w:t>‑</w:t>
      </w:r>
      <w:r w:rsidRPr="000256CE">
        <w:rPr>
          <w:rFonts w:ascii="Times New Roman" w:hAnsi="Times New Roman" w:cs="Times New Roman"/>
        </w:rPr>
        <w:t xml:space="preserve">director of the Americans with </w:t>
      </w:r>
      <w:r w:rsidR="00A601DA" w:rsidRPr="000256CE">
        <w:rPr>
          <w:rFonts w:ascii="Times New Roman" w:hAnsi="Times New Roman" w:cs="Times New Roman"/>
        </w:rPr>
        <w:t>D</w:t>
      </w:r>
      <w:r w:rsidRPr="000256CE">
        <w:rPr>
          <w:rFonts w:ascii="Times New Roman" w:hAnsi="Times New Roman" w:cs="Times New Roman"/>
        </w:rPr>
        <w:t xml:space="preserve">isabilities </w:t>
      </w:r>
      <w:r w:rsidR="00A601DA" w:rsidRPr="000256CE">
        <w:rPr>
          <w:rFonts w:ascii="Times New Roman" w:hAnsi="Times New Roman" w:cs="Times New Roman"/>
        </w:rPr>
        <w:t>A</w:t>
      </w:r>
      <w:r w:rsidRPr="000256CE">
        <w:rPr>
          <w:rFonts w:ascii="Times New Roman" w:hAnsi="Times New Roman" w:cs="Times New Roman"/>
        </w:rPr>
        <w:t xml:space="preserve">ct </w:t>
      </w:r>
      <w:r w:rsidR="00A601DA" w:rsidRPr="000256CE">
        <w:rPr>
          <w:rFonts w:ascii="Times New Roman" w:hAnsi="Times New Roman" w:cs="Times New Roman"/>
        </w:rPr>
        <w:t>K</w:t>
      </w:r>
      <w:r w:rsidRPr="000256CE">
        <w:rPr>
          <w:rFonts w:ascii="Times New Roman" w:hAnsi="Times New Roman" w:cs="Times New Roman"/>
        </w:rPr>
        <w:t xml:space="preserve">nowledge </w:t>
      </w:r>
      <w:r w:rsidR="00A601DA" w:rsidRPr="000256CE">
        <w:rPr>
          <w:rFonts w:ascii="Times New Roman" w:hAnsi="Times New Roman" w:cs="Times New Roman"/>
        </w:rPr>
        <w:t>T</w:t>
      </w:r>
      <w:r w:rsidRPr="000256CE">
        <w:rPr>
          <w:rFonts w:ascii="Times New Roman" w:hAnsi="Times New Roman" w:cs="Times New Roman"/>
        </w:rPr>
        <w:t xml:space="preserve">ranslation </w:t>
      </w:r>
      <w:r w:rsidR="00A601DA" w:rsidRPr="000256CE">
        <w:rPr>
          <w:rFonts w:ascii="Times New Roman" w:hAnsi="Times New Roman" w:cs="Times New Roman"/>
        </w:rPr>
        <w:t>C</w:t>
      </w:r>
      <w:r w:rsidRPr="000256CE">
        <w:rPr>
          <w:rFonts w:ascii="Times New Roman" w:hAnsi="Times New Roman" w:cs="Times New Roman"/>
        </w:rPr>
        <w:t>enter.  And Peg Nos</w:t>
      </w:r>
      <w:r w:rsidR="00955F30" w:rsidRPr="000256CE">
        <w:rPr>
          <w:rFonts w:ascii="Times New Roman" w:hAnsi="Times New Roman" w:cs="Times New Roman"/>
        </w:rPr>
        <w:t>e</w:t>
      </w:r>
      <w:r w:rsidRPr="000256CE">
        <w:rPr>
          <w:rFonts w:ascii="Times New Roman" w:hAnsi="Times New Roman" w:cs="Times New Roman"/>
        </w:rPr>
        <w:t xml:space="preserve">k who has been active today.  Thanks, Peg.  She's with the </w:t>
      </w:r>
      <w:r w:rsidR="00955F30" w:rsidRPr="000256CE">
        <w:rPr>
          <w:rFonts w:ascii="Times New Roman" w:hAnsi="Times New Roman" w:cs="Times New Roman"/>
        </w:rPr>
        <w:t>Baylor</w:t>
      </w:r>
      <w:r w:rsidRPr="000256CE">
        <w:rPr>
          <w:rFonts w:ascii="Times New Roman" w:hAnsi="Times New Roman" w:cs="Times New Roman"/>
        </w:rPr>
        <w:t xml:space="preserve"> </w:t>
      </w:r>
      <w:r w:rsidR="00955F30" w:rsidRPr="000256CE">
        <w:rPr>
          <w:rFonts w:ascii="Times New Roman" w:hAnsi="Times New Roman" w:cs="Times New Roman"/>
        </w:rPr>
        <w:t>C</w:t>
      </w:r>
      <w:r w:rsidRPr="000256CE">
        <w:rPr>
          <w:rFonts w:ascii="Times New Roman" w:hAnsi="Times New Roman" w:cs="Times New Roman"/>
        </w:rPr>
        <w:t xml:space="preserve">ollege of Medicine, and Ariel Silverman has been with us as well so she'll be talking on the phone and she represents </w:t>
      </w:r>
      <w:r w:rsidR="00955F30" w:rsidRPr="000256CE">
        <w:rPr>
          <w:rFonts w:ascii="Times New Roman" w:hAnsi="Times New Roman" w:cs="Times New Roman"/>
        </w:rPr>
        <w:t>D</w:t>
      </w:r>
      <w:r w:rsidRPr="000256CE">
        <w:rPr>
          <w:rFonts w:ascii="Times New Roman" w:hAnsi="Times New Roman" w:cs="Times New Roman"/>
        </w:rPr>
        <w:t xml:space="preserve">isability </w:t>
      </w:r>
      <w:r w:rsidR="00955F30" w:rsidRPr="000256CE">
        <w:rPr>
          <w:rFonts w:ascii="Times New Roman" w:hAnsi="Times New Roman" w:cs="Times New Roman"/>
        </w:rPr>
        <w:t>W</w:t>
      </w:r>
      <w:r w:rsidRPr="000256CE">
        <w:rPr>
          <w:rFonts w:ascii="Times New Roman" w:hAnsi="Times New Roman" w:cs="Times New Roman"/>
        </w:rPr>
        <w:t xml:space="preserve">isdom </w:t>
      </w:r>
      <w:r w:rsidR="00955F30" w:rsidRPr="000256CE">
        <w:rPr>
          <w:rFonts w:ascii="Times New Roman" w:hAnsi="Times New Roman" w:cs="Times New Roman"/>
        </w:rPr>
        <w:t>C</w:t>
      </w:r>
      <w:r w:rsidRPr="000256CE">
        <w:rPr>
          <w:rFonts w:ascii="Times New Roman" w:hAnsi="Times New Roman" w:cs="Times New Roman"/>
        </w:rPr>
        <w:t>onsulting.</w:t>
      </w:r>
      <w:r w:rsidR="00A601DA" w:rsidRPr="000256CE">
        <w:rPr>
          <w:rFonts w:ascii="Times New Roman" w:hAnsi="Times New Roman" w:cs="Times New Roman"/>
        </w:rPr>
        <w:t xml:space="preserve"> So please join us. </w:t>
      </w:r>
      <w:r w:rsidRPr="000256CE">
        <w:rPr>
          <w:rFonts w:ascii="Times New Roman" w:hAnsi="Times New Roman" w:cs="Times New Roman"/>
        </w:rPr>
        <w:t>Thanks so much.</w:t>
      </w:r>
    </w:p>
    <w:p w14:paraId="3D4B95D6" w14:textId="77777777" w:rsidR="00075F8B" w:rsidRPr="000256CE" w:rsidRDefault="00075F8B" w:rsidP="005C4010">
      <w:pPr>
        <w:rPr>
          <w:rFonts w:ascii="Times New Roman" w:hAnsi="Times New Roman" w:cs="Times New Roman"/>
        </w:rPr>
      </w:pPr>
    </w:p>
    <w:sectPr w:rsidR="00075F8B" w:rsidRPr="000256CE" w:rsidSect="00C3753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D6C"/>
    <w:rsid w:val="000256CE"/>
    <w:rsid w:val="00075F8B"/>
    <w:rsid w:val="000C5853"/>
    <w:rsid w:val="00433721"/>
    <w:rsid w:val="005C4010"/>
    <w:rsid w:val="005E64FD"/>
    <w:rsid w:val="00863C41"/>
    <w:rsid w:val="008F1D6C"/>
    <w:rsid w:val="00955F30"/>
    <w:rsid w:val="00A07AEE"/>
    <w:rsid w:val="00A601DA"/>
    <w:rsid w:val="00CF28E9"/>
    <w:rsid w:val="00D65957"/>
    <w:rsid w:val="00D84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0C9C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8F1D6C"/>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5C40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0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7869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10</Pages>
  <Words>5007</Words>
  <Characters>28540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33481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 Kevin</dc:creator>
  <cp:keywords/>
  <dc:description/>
  <cp:lastModifiedBy>Boydston, Steven</cp:lastModifiedBy>
  <cp:revision>10</cp:revision>
  <dcterms:created xsi:type="dcterms:W3CDTF">2018-01-11T19:35:00Z</dcterms:created>
  <dcterms:modified xsi:type="dcterms:W3CDTF">2018-01-26T15:51:00Z</dcterms:modified>
</cp:coreProperties>
</file>