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28DF2" w14:textId="77777777" w:rsidR="00DE6394" w:rsidRDefault="00DE6394" w:rsidP="00DE639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419C7B78" w14:textId="77777777" w:rsidR="00DE6394" w:rsidRDefault="00DE6394" w:rsidP="00DE6394">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2B397C7E" w14:textId="77777777" w:rsidR="00DE6394" w:rsidRDefault="00DE6394" w:rsidP="00DE6394">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5769B5B4" w14:textId="6D1CF226" w:rsidR="00DE6394" w:rsidRDefault="007E6758" w:rsidP="00DE6394">
      <w:pPr>
        <w:pStyle w:val="paragraph"/>
        <w:shd w:val="clear" w:color="auto" w:fill="FFFFFF"/>
        <w:spacing w:before="0" w:beforeAutospacing="0" w:after="0" w:afterAutospacing="0"/>
        <w:ind w:left="-720" w:right="-765"/>
        <w:jc w:val="center"/>
        <w:textAlignment w:val="baseline"/>
        <w:rPr>
          <w:rStyle w:val="normaltextrun"/>
          <w:i/>
          <w:iCs/>
          <w:color w:val="212121"/>
        </w:rPr>
      </w:pPr>
      <w:r>
        <w:rPr>
          <w:rStyle w:val="normaltextrun"/>
          <w:i/>
          <w:iCs/>
          <w:color w:val="212121"/>
        </w:rPr>
        <w:t xml:space="preserve">Panel: </w:t>
      </w:r>
      <w:r w:rsidR="00DE6394" w:rsidRPr="002843BB">
        <w:rPr>
          <w:rStyle w:val="normaltextrun"/>
          <w:i/>
          <w:iCs/>
          <w:color w:val="212121"/>
        </w:rPr>
        <w:t>Social Media in Research: Navigating Ethical Issues</w:t>
      </w:r>
    </w:p>
    <w:p w14:paraId="0D6CA29F" w14:textId="77777777" w:rsidR="00DE6394" w:rsidRDefault="00DE6394" w:rsidP="00DE6394">
      <w:pPr>
        <w:pStyle w:val="paragraph"/>
        <w:shd w:val="clear" w:color="auto" w:fill="FFFFFF"/>
        <w:spacing w:before="0" w:beforeAutospacing="0" w:after="0" w:afterAutospacing="0"/>
        <w:ind w:left="-720" w:right="-765"/>
        <w:jc w:val="center"/>
        <w:textAlignment w:val="baseline"/>
        <w:rPr>
          <w:rStyle w:val="normaltextrun"/>
          <w:color w:val="212121"/>
        </w:rPr>
      </w:pPr>
      <w:r w:rsidRPr="00FA6BEB">
        <w:rPr>
          <w:rStyle w:val="normaltextrun"/>
          <w:color w:val="212121"/>
        </w:rPr>
        <w:t>Luke Gelinas</w:t>
      </w:r>
    </w:p>
    <w:p w14:paraId="1BA75447" w14:textId="77777777" w:rsidR="00DE6394" w:rsidRDefault="00DE6394" w:rsidP="00DE6394">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7D58E934" w14:textId="77777777" w:rsidR="00DE6394" w:rsidRDefault="00DE6394" w:rsidP="00DE6394">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28, 2020</w:t>
      </w:r>
      <w:r>
        <w:rPr>
          <w:rStyle w:val="eop"/>
          <w:color w:val="212121"/>
        </w:rPr>
        <w:t> </w:t>
      </w:r>
    </w:p>
    <w:p w14:paraId="56F75FAF" w14:textId="0CBC50AD" w:rsidR="00DE6394" w:rsidRDefault="00DE6394" w:rsidP="00DE6394">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 </w:t>
      </w:r>
      <w:hyperlink r:id="rId8" w:history="1">
        <w:r w:rsidR="007E6758" w:rsidRPr="009539A5">
          <w:rPr>
            <w:rStyle w:val="Hyperlink"/>
          </w:rPr>
          <w:t>https://youtu.be/rJtLaRB72QY</w:t>
        </w:r>
      </w:hyperlink>
      <w:r w:rsidR="007E6758">
        <w:t xml:space="preserve"> </w:t>
      </w:r>
      <w:r>
        <w:t xml:space="preserve">  </w:t>
      </w:r>
    </w:p>
    <w:p w14:paraId="17A3CF57" w14:textId="77777777" w:rsidR="00F10BCB" w:rsidRDefault="00F10BCB" w:rsidP="00F10BCB">
      <w:pPr>
        <w:pStyle w:val="Colloquy"/>
        <w:spacing w:line="240" w:lineRule="auto"/>
        <w:ind w:left="-720" w:right="-90" w:firstLine="0"/>
        <w:rPr>
          <w:rFonts w:ascii="Courier New" w:hAnsi="Courier New" w:cs="Courier New"/>
        </w:rPr>
      </w:pPr>
    </w:p>
    <w:p w14:paraId="1CEACF07" w14:textId="47B57705" w:rsidR="00F10BCB" w:rsidRPr="00330B11" w:rsidRDefault="00F10BCB" w:rsidP="00F10BCB">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Thank you </w:t>
      </w:r>
      <w:r>
        <w:rPr>
          <w:rFonts w:ascii="Courier New" w:hAnsi="Courier New" w:cs="Courier New"/>
        </w:rPr>
        <w:t>so much</w:t>
      </w:r>
      <w:r w:rsidRPr="00330B11">
        <w:rPr>
          <w:rFonts w:ascii="Courier New" w:hAnsi="Courier New" w:cs="Courier New"/>
        </w:rPr>
        <w:t>, Luke.  That was a lot of information to cover</w:t>
      </w:r>
      <w:r>
        <w:rPr>
          <w:rFonts w:ascii="Courier New" w:hAnsi="Courier New" w:cs="Courier New"/>
        </w:rPr>
        <w:t xml:space="preserve"> and you really touched on some important issues</w:t>
      </w:r>
      <w:r w:rsidRPr="00330B11">
        <w:rPr>
          <w:rFonts w:ascii="Courier New" w:hAnsi="Courier New" w:cs="Courier New"/>
        </w:rPr>
        <w:t xml:space="preserve">.  At this </w:t>
      </w:r>
      <w:proofErr w:type="gramStart"/>
      <w:r w:rsidRPr="00330B11">
        <w:rPr>
          <w:rFonts w:ascii="Courier New" w:hAnsi="Courier New" w:cs="Courier New"/>
        </w:rPr>
        <w:t>time</w:t>
      </w:r>
      <w:proofErr w:type="gramEnd"/>
      <w:r w:rsidRPr="00330B11">
        <w:rPr>
          <w:rFonts w:ascii="Courier New" w:hAnsi="Courier New" w:cs="Courier New"/>
        </w:rPr>
        <w:t xml:space="preserve"> I would like to introduce today's reactors and invite them to turn on their web cams.  We have a short discussion pe</w:t>
      </w:r>
      <w:r>
        <w:rPr>
          <w:rFonts w:ascii="Courier New" w:hAnsi="Courier New" w:cs="Courier New"/>
        </w:rPr>
        <w:t>rio</w:t>
      </w:r>
      <w:r w:rsidRPr="00330B11">
        <w:rPr>
          <w:rFonts w:ascii="Courier New" w:hAnsi="Courier New" w:cs="Courier New"/>
        </w:rPr>
        <w:t>d,</w:t>
      </w:r>
      <w:r>
        <w:rPr>
          <w:rFonts w:ascii="Courier New" w:hAnsi="Courier New" w:cs="Courier New"/>
        </w:rPr>
        <w:t xml:space="preserve"> so I’ll just do a very brief introduction right now.</w:t>
      </w:r>
    </w:p>
    <w:p w14:paraId="11A5852A" w14:textId="77777777" w:rsidR="00CF5E57" w:rsidRDefault="00CF5E57" w:rsidP="00F10BCB">
      <w:pPr>
        <w:pStyle w:val="Fixed"/>
        <w:spacing w:line="240" w:lineRule="auto"/>
        <w:ind w:left="-720" w:right="-90" w:firstLine="0"/>
        <w:rPr>
          <w:rFonts w:ascii="Courier New" w:hAnsi="Courier New" w:cs="Courier New"/>
        </w:rPr>
      </w:pPr>
    </w:p>
    <w:p w14:paraId="7714F4AA" w14:textId="042B7148" w:rsidR="00F10BCB" w:rsidRPr="00330B11" w:rsidRDefault="00F10BCB" w:rsidP="00F10BCB">
      <w:pPr>
        <w:pStyle w:val="Fixed"/>
        <w:spacing w:line="240" w:lineRule="auto"/>
        <w:ind w:left="-720" w:right="-90" w:firstLine="0"/>
        <w:rPr>
          <w:rFonts w:ascii="Courier New" w:hAnsi="Courier New" w:cs="Courier New"/>
        </w:rPr>
      </w:pPr>
      <w:r w:rsidRPr="00330B11">
        <w:rPr>
          <w:rFonts w:ascii="Courier New" w:hAnsi="Courier New" w:cs="Courier New"/>
        </w:rPr>
        <w:t>We have Paul Baker, Senior Director of Research and Strategic Innovation at Georgia Tech</w:t>
      </w:r>
      <w:r>
        <w:rPr>
          <w:rFonts w:ascii="Courier New" w:hAnsi="Courier New" w:cs="Courier New"/>
        </w:rPr>
        <w:t xml:space="preserve">’s Center </w:t>
      </w:r>
      <w:r w:rsidRPr="00330B11">
        <w:rPr>
          <w:rFonts w:ascii="Courier New" w:hAnsi="Courier New" w:cs="Courier New"/>
        </w:rPr>
        <w:t xml:space="preserve">for </w:t>
      </w:r>
      <w:r>
        <w:rPr>
          <w:rFonts w:ascii="Courier New" w:hAnsi="Courier New" w:cs="Courier New"/>
        </w:rPr>
        <w:t>A</w:t>
      </w:r>
      <w:r w:rsidRPr="00330B11">
        <w:rPr>
          <w:rFonts w:ascii="Courier New" w:hAnsi="Courier New" w:cs="Courier New"/>
        </w:rPr>
        <w:t xml:space="preserve">dvanced </w:t>
      </w:r>
      <w:r>
        <w:rPr>
          <w:rFonts w:ascii="Courier New" w:hAnsi="Courier New" w:cs="Courier New"/>
        </w:rPr>
        <w:t>C</w:t>
      </w:r>
      <w:r w:rsidRPr="00330B11">
        <w:rPr>
          <w:rFonts w:ascii="Courier New" w:hAnsi="Courier New" w:cs="Courier New"/>
        </w:rPr>
        <w:t xml:space="preserve">ommunications </w:t>
      </w:r>
      <w:r>
        <w:rPr>
          <w:rFonts w:ascii="Courier New" w:hAnsi="Courier New" w:cs="Courier New"/>
        </w:rPr>
        <w:t>P</w:t>
      </w:r>
      <w:r w:rsidRPr="00330B11">
        <w:rPr>
          <w:rFonts w:ascii="Courier New" w:hAnsi="Courier New" w:cs="Courier New"/>
        </w:rPr>
        <w:t xml:space="preserve">olicy.  We have Marta Garcia, who is bilingual </w:t>
      </w:r>
      <w:r>
        <w:rPr>
          <w:rFonts w:ascii="Courier New" w:hAnsi="Courier New" w:cs="Courier New"/>
        </w:rPr>
        <w:t xml:space="preserve">information media specialist </w:t>
      </w:r>
      <w:r w:rsidRPr="00330B11">
        <w:rPr>
          <w:rFonts w:ascii="Courier New" w:hAnsi="Courier New" w:cs="Courier New"/>
        </w:rPr>
        <w:t xml:space="preserve">with the National Rehabilitation Information Center </w:t>
      </w:r>
      <w:r>
        <w:rPr>
          <w:rFonts w:ascii="Courier New" w:hAnsi="Courier New" w:cs="Courier New"/>
        </w:rPr>
        <w:t xml:space="preserve">or NARIC </w:t>
      </w:r>
      <w:r w:rsidRPr="00330B11">
        <w:rPr>
          <w:rFonts w:ascii="Courier New" w:hAnsi="Courier New" w:cs="Courier New"/>
        </w:rPr>
        <w:t>and we have Hilda Smith an Independent Knowledge M</w:t>
      </w:r>
      <w:r>
        <w:rPr>
          <w:rFonts w:ascii="Courier New" w:hAnsi="Courier New" w:cs="Courier New"/>
        </w:rPr>
        <w:t>obilization</w:t>
      </w:r>
      <w:r w:rsidRPr="00330B11">
        <w:rPr>
          <w:rFonts w:ascii="Courier New" w:hAnsi="Courier New" w:cs="Courier New"/>
        </w:rPr>
        <w:t xml:space="preserve"> Specialist.</w:t>
      </w:r>
    </w:p>
    <w:p w14:paraId="3D55C950" w14:textId="77777777" w:rsidR="00D12A08" w:rsidRDefault="00D12A08" w:rsidP="00F10BCB">
      <w:pPr>
        <w:pStyle w:val="Fixed"/>
        <w:spacing w:line="240" w:lineRule="auto"/>
        <w:ind w:left="-720" w:right="-90" w:firstLine="0"/>
        <w:rPr>
          <w:rFonts w:ascii="Courier New" w:hAnsi="Courier New" w:cs="Courier New"/>
        </w:rPr>
      </w:pPr>
    </w:p>
    <w:p w14:paraId="79FB15A4" w14:textId="496EDE5F" w:rsidR="00F10BCB" w:rsidRPr="00330B11" w:rsidRDefault="00F10BCB" w:rsidP="00F10BCB">
      <w:pPr>
        <w:pStyle w:val="Fixed"/>
        <w:spacing w:line="240" w:lineRule="auto"/>
        <w:ind w:left="-720" w:right="-90" w:firstLine="0"/>
        <w:rPr>
          <w:rFonts w:ascii="Courier New" w:hAnsi="Courier New" w:cs="Courier New"/>
        </w:rPr>
      </w:pPr>
      <w:r w:rsidRPr="00330B11">
        <w:rPr>
          <w:rFonts w:ascii="Courier New" w:hAnsi="Courier New" w:cs="Courier New"/>
        </w:rPr>
        <w:t xml:space="preserve">Let's see.  We have do have a couple of questions that came in.  This is for Luke.  Can you speak to the ethical and privacy issues of conducting research via social media, for example, engaging </w:t>
      </w:r>
      <w:r>
        <w:rPr>
          <w:rFonts w:ascii="Courier New" w:hAnsi="Courier New" w:cs="Courier New"/>
        </w:rPr>
        <w:t>with</w:t>
      </w:r>
      <w:r w:rsidRPr="00330B11">
        <w:rPr>
          <w:rFonts w:ascii="Courier New" w:hAnsi="Courier New" w:cs="Courier New"/>
        </w:rPr>
        <w:t xml:space="preserve"> participants using </w:t>
      </w:r>
      <w:r>
        <w:rPr>
          <w:rFonts w:ascii="Courier New" w:hAnsi="Courier New" w:cs="Courier New"/>
        </w:rPr>
        <w:t xml:space="preserve">a private </w:t>
      </w:r>
      <w:r w:rsidRPr="00330B11">
        <w:rPr>
          <w:rFonts w:ascii="Courier New" w:hAnsi="Courier New" w:cs="Courier New"/>
        </w:rPr>
        <w:t xml:space="preserve">Facebook group? </w:t>
      </w:r>
    </w:p>
    <w:p w14:paraId="120367C2" w14:textId="77777777" w:rsidR="00C0550C" w:rsidRDefault="00C0550C" w:rsidP="00F10BCB">
      <w:pPr>
        <w:pStyle w:val="Colloquy"/>
        <w:spacing w:line="240" w:lineRule="auto"/>
        <w:ind w:left="-720" w:right="-90" w:firstLine="0"/>
        <w:rPr>
          <w:rFonts w:ascii="Courier New" w:hAnsi="Courier New" w:cs="Courier New"/>
        </w:rPr>
      </w:pPr>
    </w:p>
    <w:p w14:paraId="307A2665" w14:textId="6854A323" w:rsidR="00F10BCB" w:rsidRPr="00330B11" w:rsidRDefault="00F10BCB" w:rsidP="00F10BCB">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LUKE GELINAS:  Since I talked so much can I ask Paul or </w:t>
      </w:r>
      <w:r>
        <w:rPr>
          <w:rFonts w:ascii="Courier New" w:hAnsi="Courier New" w:cs="Courier New"/>
        </w:rPr>
        <w:t xml:space="preserve">Marta or </w:t>
      </w:r>
      <w:r w:rsidRPr="00330B11">
        <w:rPr>
          <w:rFonts w:ascii="Courier New" w:hAnsi="Courier New" w:cs="Courier New"/>
        </w:rPr>
        <w:t xml:space="preserve">Hilda </w:t>
      </w:r>
      <w:r>
        <w:rPr>
          <w:rFonts w:ascii="Courier New" w:hAnsi="Courier New" w:cs="Courier New"/>
        </w:rPr>
        <w:t>if they want an opportunity to answer this or just reflect on that question</w:t>
      </w:r>
      <w:r w:rsidRPr="00330B11">
        <w:rPr>
          <w:rFonts w:ascii="Courier New" w:hAnsi="Courier New" w:cs="Courier New"/>
        </w:rPr>
        <w:t>?</w:t>
      </w:r>
    </w:p>
    <w:p w14:paraId="2FF3740D" w14:textId="77777777" w:rsidR="00C0550C" w:rsidRDefault="00C0550C" w:rsidP="00F10BCB">
      <w:pPr>
        <w:pStyle w:val="Colloquy"/>
        <w:spacing w:line="240" w:lineRule="auto"/>
        <w:ind w:left="-720" w:right="-90" w:firstLine="0"/>
        <w:rPr>
          <w:rFonts w:ascii="Courier New" w:hAnsi="Courier New" w:cs="Courier New"/>
        </w:rPr>
      </w:pPr>
    </w:p>
    <w:p w14:paraId="591FC73B" w14:textId="27B0427D" w:rsidR="00F10BCB" w:rsidRPr="00330B11" w:rsidRDefault="00F10BCB" w:rsidP="00F10BCB">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w:t>
      </w:r>
      <w:r>
        <w:rPr>
          <w:rFonts w:ascii="Courier New" w:hAnsi="Courier New" w:cs="Courier New"/>
        </w:rPr>
        <w:t>That’s a good point, we’ll go ahead and do that. Hilda y</w:t>
      </w:r>
      <w:r w:rsidRPr="00330B11">
        <w:rPr>
          <w:rFonts w:ascii="Courier New" w:hAnsi="Courier New" w:cs="Courier New"/>
        </w:rPr>
        <w:t xml:space="preserve">our expertise in social justice is critical to using social media ethically with </w:t>
      </w:r>
      <w:r>
        <w:rPr>
          <w:rFonts w:ascii="Courier New" w:hAnsi="Courier New" w:cs="Courier New"/>
        </w:rPr>
        <w:t xml:space="preserve">disadvantaged </w:t>
      </w:r>
      <w:r w:rsidRPr="00330B11">
        <w:rPr>
          <w:rFonts w:ascii="Courier New" w:hAnsi="Courier New" w:cs="Courier New"/>
        </w:rPr>
        <w:t>population</w:t>
      </w:r>
      <w:r>
        <w:rPr>
          <w:rFonts w:ascii="Courier New" w:hAnsi="Courier New" w:cs="Courier New"/>
        </w:rPr>
        <w:t>s</w:t>
      </w:r>
      <w:r w:rsidRPr="00330B11">
        <w:rPr>
          <w:rFonts w:ascii="Courier New" w:hAnsi="Courier New" w:cs="Courier New"/>
        </w:rPr>
        <w:t xml:space="preserve">.  What </w:t>
      </w:r>
      <w:r>
        <w:rPr>
          <w:rFonts w:ascii="Courier New" w:hAnsi="Courier New" w:cs="Courier New"/>
        </w:rPr>
        <w:t xml:space="preserve">are your thoughts about this </w:t>
      </w:r>
      <w:r w:rsidRPr="00330B11">
        <w:rPr>
          <w:rFonts w:ascii="Courier New" w:hAnsi="Courier New" w:cs="Courier New"/>
        </w:rPr>
        <w:t>question about engaging with participants via private Facebook group?</w:t>
      </w:r>
    </w:p>
    <w:p w14:paraId="0FBA1FD1" w14:textId="77777777" w:rsidR="00C0550C" w:rsidRDefault="00C0550C" w:rsidP="00F10BCB">
      <w:pPr>
        <w:pStyle w:val="Colloquy"/>
        <w:spacing w:line="240" w:lineRule="auto"/>
        <w:ind w:left="-720" w:right="-90" w:firstLine="0"/>
        <w:rPr>
          <w:rFonts w:ascii="Courier New" w:hAnsi="Courier New" w:cs="Courier New"/>
        </w:rPr>
      </w:pPr>
    </w:p>
    <w:p w14:paraId="332B1AC5" w14:textId="29B7EADE" w:rsidR="00F10BCB" w:rsidRPr="00330B11" w:rsidRDefault="00F10BCB" w:rsidP="00F10BCB">
      <w:pPr>
        <w:pStyle w:val="Colloquy"/>
        <w:spacing w:line="240" w:lineRule="auto"/>
        <w:ind w:left="-720" w:right="-90" w:firstLine="0"/>
        <w:rPr>
          <w:rFonts w:ascii="Courier New" w:hAnsi="Courier New" w:cs="Courier New"/>
        </w:rPr>
      </w:pPr>
      <w:r w:rsidRPr="00330B11">
        <w:rPr>
          <w:rFonts w:ascii="Courier New" w:hAnsi="Courier New" w:cs="Courier New"/>
        </w:rPr>
        <w:t>&gt;&gt; HILDA SMITH:  I think there is a lot of trickiness with that.  Private Facebook groups when dealing with a marginalized group or a group that has particularly some fear of their whatever being disclosed, can be really tricky to enter those spaces on the basis of you are not just a member of that community joining for the purposes of that community.</w:t>
      </w:r>
    </w:p>
    <w:p w14:paraId="66BD9F00" w14:textId="77777777" w:rsidR="00C0550C" w:rsidRDefault="00C0550C" w:rsidP="00F10BCB">
      <w:pPr>
        <w:pStyle w:val="Fixed"/>
        <w:spacing w:line="240" w:lineRule="auto"/>
        <w:ind w:left="-720" w:right="-90" w:firstLine="0"/>
        <w:rPr>
          <w:rFonts w:ascii="Courier New" w:hAnsi="Courier New" w:cs="Courier New"/>
        </w:rPr>
      </w:pPr>
    </w:p>
    <w:p w14:paraId="17AEC678" w14:textId="72634E3E" w:rsidR="00F10BCB" w:rsidRPr="00330B11" w:rsidRDefault="00F10BCB" w:rsidP="00F10BCB">
      <w:pPr>
        <w:pStyle w:val="Fixed"/>
        <w:spacing w:line="240" w:lineRule="auto"/>
        <w:ind w:left="-720" w:right="-90" w:firstLine="0"/>
        <w:rPr>
          <w:rFonts w:ascii="Courier New" w:hAnsi="Courier New" w:cs="Courier New"/>
        </w:rPr>
      </w:pPr>
      <w:r w:rsidRPr="00330B11">
        <w:rPr>
          <w:rFonts w:ascii="Courier New" w:hAnsi="Courier New" w:cs="Courier New"/>
        </w:rPr>
        <w:t xml:space="preserve">In my experience, it's actually better to just go and talk to the moderators, the owners of that page and have them direct the information into it instead of an outside researcher joining and </w:t>
      </w:r>
      <w:r w:rsidRPr="00330B11">
        <w:rPr>
          <w:rFonts w:ascii="Courier New" w:hAnsi="Courier New" w:cs="Courier New"/>
        </w:rPr>
        <w:lastRenderedPageBreak/>
        <w:t>promoting.</w:t>
      </w:r>
    </w:p>
    <w:p w14:paraId="2700A756" w14:textId="77777777" w:rsidR="00F10BCB" w:rsidRPr="00330B11" w:rsidRDefault="00F10BCB" w:rsidP="00F10BCB">
      <w:pPr>
        <w:pStyle w:val="Fixed"/>
        <w:spacing w:line="240" w:lineRule="auto"/>
        <w:ind w:left="-720" w:right="-90" w:firstLine="0"/>
        <w:rPr>
          <w:rFonts w:ascii="Courier New" w:hAnsi="Courier New" w:cs="Courier New"/>
        </w:rPr>
      </w:pPr>
      <w:r w:rsidRPr="00330B11">
        <w:rPr>
          <w:rFonts w:ascii="Courier New" w:hAnsi="Courier New" w:cs="Courier New"/>
        </w:rPr>
        <w:t>That way you have been okayed by the people who run the group itself.  There is a bit of a buffer so that people who wouldn't want to engage, their privacy is still kept private even from the researcher.  And then people who want to engage can have an entry point to connect with the researchers.</w:t>
      </w:r>
    </w:p>
    <w:p w14:paraId="24D38D6E" w14:textId="77777777" w:rsidR="00C0550C" w:rsidRDefault="00C0550C" w:rsidP="00F10BCB">
      <w:pPr>
        <w:pStyle w:val="Colloquy"/>
        <w:spacing w:line="240" w:lineRule="auto"/>
        <w:ind w:left="-720" w:right="-90" w:firstLine="0"/>
        <w:rPr>
          <w:rFonts w:ascii="Courier New" w:hAnsi="Courier New" w:cs="Courier New"/>
        </w:rPr>
      </w:pPr>
    </w:p>
    <w:p w14:paraId="5F205B7E" w14:textId="1389B438" w:rsidR="00F10BCB" w:rsidRPr="00330B11" w:rsidRDefault="00F10BCB" w:rsidP="00F10BCB">
      <w:pPr>
        <w:pStyle w:val="Colloquy"/>
        <w:spacing w:line="240" w:lineRule="auto"/>
        <w:ind w:left="-720" w:right="-90" w:firstLine="0"/>
        <w:rPr>
          <w:rFonts w:ascii="Courier New" w:hAnsi="Courier New" w:cs="Courier New"/>
        </w:rPr>
      </w:pPr>
      <w:r w:rsidRPr="00330B11">
        <w:rPr>
          <w:rFonts w:ascii="Courier New" w:hAnsi="Courier New" w:cs="Courier New"/>
        </w:rPr>
        <w:t>&gt;&gt; JO</w:t>
      </w:r>
      <w:r>
        <w:rPr>
          <w:rFonts w:ascii="Courier New" w:hAnsi="Courier New" w:cs="Courier New"/>
        </w:rPr>
        <w:t>ANN STARKS</w:t>
      </w:r>
      <w:r w:rsidRPr="00330B11">
        <w:rPr>
          <w:rFonts w:ascii="Courier New" w:hAnsi="Courier New" w:cs="Courier New"/>
        </w:rPr>
        <w:t xml:space="preserve">:  Thank you very much for that.  Marta, one of your specialties is being able to translate research and </w:t>
      </w:r>
      <w:proofErr w:type="gramStart"/>
      <w:r w:rsidRPr="00330B11">
        <w:rPr>
          <w:rFonts w:ascii="Courier New" w:hAnsi="Courier New" w:cs="Courier New"/>
        </w:rPr>
        <w:t>evidence based</w:t>
      </w:r>
      <w:proofErr w:type="gramEnd"/>
      <w:r w:rsidRPr="00330B11">
        <w:rPr>
          <w:rFonts w:ascii="Courier New" w:hAnsi="Courier New" w:cs="Courier New"/>
        </w:rPr>
        <w:t xml:space="preserve"> materials into Spanish social media bites</w:t>
      </w:r>
      <w:r>
        <w:rPr>
          <w:rFonts w:ascii="Courier New" w:hAnsi="Courier New" w:cs="Courier New"/>
        </w:rPr>
        <w:t xml:space="preserve"> at NARIC</w:t>
      </w:r>
      <w:r w:rsidRPr="00330B11">
        <w:rPr>
          <w:rFonts w:ascii="Courier New" w:hAnsi="Courier New" w:cs="Courier New"/>
        </w:rPr>
        <w:t>.  What is your process for maintaining scientific integrity which Luke mentioned when translating materials to share in Spanish?</w:t>
      </w:r>
    </w:p>
    <w:p w14:paraId="189C0311" w14:textId="77777777" w:rsidR="00C0550C" w:rsidRDefault="00C0550C" w:rsidP="00F10BCB">
      <w:pPr>
        <w:pStyle w:val="Colloquy"/>
        <w:spacing w:line="240" w:lineRule="auto"/>
        <w:ind w:left="-720" w:right="-90" w:firstLine="0"/>
        <w:rPr>
          <w:rFonts w:ascii="Courier New" w:hAnsi="Courier New" w:cs="Courier New"/>
        </w:rPr>
      </w:pPr>
    </w:p>
    <w:p w14:paraId="7762D506" w14:textId="62E57A91" w:rsidR="00F10BCB" w:rsidRPr="00330B11" w:rsidRDefault="00F10BCB" w:rsidP="00F10BCB">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MARTA GARCIA:  One of the processes is making sure that I have the verbiage in both languages, so it matches.  I don't want to be writing something that </w:t>
      </w:r>
      <w:r>
        <w:rPr>
          <w:rFonts w:ascii="Courier New" w:hAnsi="Courier New" w:cs="Courier New"/>
        </w:rPr>
        <w:t>a NIDILRR grantee you know, the</w:t>
      </w:r>
      <w:r w:rsidRPr="00330B11">
        <w:rPr>
          <w:rFonts w:ascii="Courier New" w:hAnsi="Courier New" w:cs="Courier New"/>
        </w:rPr>
        <w:t xml:space="preserve"> research into Spanish and </w:t>
      </w:r>
      <w:r>
        <w:rPr>
          <w:rFonts w:ascii="Courier New" w:hAnsi="Courier New" w:cs="Courier New"/>
        </w:rPr>
        <w:t xml:space="preserve">have it not </w:t>
      </w:r>
      <w:proofErr w:type="gramStart"/>
      <w:r>
        <w:rPr>
          <w:rFonts w:ascii="Courier New" w:hAnsi="Courier New" w:cs="Courier New"/>
        </w:rPr>
        <w:t>be</w:t>
      </w:r>
      <w:proofErr w:type="gramEnd"/>
      <w:r>
        <w:rPr>
          <w:rFonts w:ascii="Courier New" w:hAnsi="Courier New" w:cs="Courier New"/>
        </w:rPr>
        <w:t xml:space="preserve"> </w:t>
      </w:r>
      <w:r w:rsidRPr="00330B11">
        <w:rPr>
          <w:rFonts w:ascii="Courier New" w:hAnsi="Courier New" w:cs="Courier New"/>
        </w:rPr>
        <w:t>specific to the research if that makes sense.  So that is one way that I try to maintain the integrity.  But also, I have tried to </w:t>
      </w:r>
      <w:r w:rsidRPr="00330B11">
        <w:rPr>
          <w:rFonts w:ascii="Courier New" w:hAnsi="Courier New" w:cs="Courier New"/>
        </w:rPr>
        <w:noBreakHyphen/>
      </w:r>
      <w:r w:rsidRPr="00330B11">
        <w:rPr>
          <w:rFonts w:ascii="Courier New" w:hAnsi="Courier New" w:cs="Courier New"/>
        </w:rPr>
        <w:noBreakHyphen/>
        <w:t xml:space="preserve"> one of the things with Spanish is there is formal and informal.  To help keep the integrity, I'll keep my social media bites more formal.  Then, make them more informal if it's more of ones from knowledge translation occurred.  Then I make them more informal.  I try to keep abreast of what the research is so when I do translate into </w:t>
      </w:r>
      <w:proofErr w:type="gramStart"/>
      <w:r w:rsidRPr="00330B11">
        <w:rPr>
          <w:rFonts w:ascii="Courier New" w:hAnsi="Courier New" w:cs="Courier New"/>
        </w:rPr>
        <w:t>Spanish</w:t>
      </w:r>
      <w:proofErr w:type="gramEnd"/>
      <w:r w:rsidRPr="00330B11">
        <w:rPr>
          <w:rFonts w:ascii="Courier New" w:hAnsi="Courier New" w:cs="Courier New"/>
        </w:rPr>
        <w:t xml:space="preserve"> I don't translate the wrong thing or say the wrong thing.  That is pretty much how I try to maintain the integrity of the research.</w:t>
      </w:r>
    </w:p>
    <w:p w14:paraId="4D142FE0" w14:textId="77777777" w:rsidR="00AE413A" w:rsidRDefault="00AE413A" w:rsidP="00F10BCB">
      <w:pPr>
        <w:pStyle w:val="Colloquy"/>
        <w:spacing w:line="240" w:lineRule="auto"/>
        <w:ind w:left="-720" w:right="-90" w:firstLine="0"/>
        <w:rPr>
          <w:rFonts w:ascii="Courier New" w:hAnsi="Courier New" w:cs="Courier New"/>
        </w:rPr>
      </w:pPr>
    </w:p>
    <w:p w14:paraId="259348BC" w14:textId="14E5C06F" w:rsidR="00F10BCB" w:rsidRPr="00330B11" w:rsidRDefault="00F10BCB" w:rsidP="00F10BCB">
      <w:pPr>
        <w:pStyle w:val="Colloquy"/>
        <w:spacing w:line="240" w:lineRule="auto"/>
        <w:ind w:left="-720" w:right="-90" w:firstLine="0"/>
        <w:rPr>
          <w:rFonts w:ascii="Courier New" w:hAnsi="Courier New" w:cs="Courier New"/>
        </w:rPr>
      </w:pPr>
      <w:r w:rsidRPr="00330B11">
        <w:rPr>
          <w:rFonts w:ascii="Courier New" w:hAnsi="Courier New" w:cs="Courier New"/>
        </w:rPr>
        <w:t>&gt;&gt; JOANN STARKS:  Thank</w:t>
      </w:r>
      <w:r>
        <w:rPr>
          <w:rFonts w:ascii="Courier New" w:hAnsi="Courier New" w:cs="Courier New"/>
        </w:rPr>
        <w:t xml:space="preserve"> you</w:t>
      </w:r>
      <w:r w:rsidRPr="00330B11">
        <w:rPr>
          <w:rFonts w:ascii="Courier New" w:hAnsi="Courier New" w:cs="Courier New"/>
        </w:rPr>
        <w:t>.  Paul, you have managed many NI</w:t>
      </w:r>
      <w:r>
        <w:rPr>
          <w:rFonts w:ascii="Courier New" w:hAnsi="Courier New" w:cs="Courier New"/>
        </w:rPr>
        <w:t>DILRR</w:t>
      </w:r>
      <w:r w:rsidRPr="00330B11">
        <w:rPr>
          <w:rFonts w:ascii="Courier New" w:hAnsi="Courier New" w:cs="Courier New"/>
        </w:rPr>
        <w:t xml:space="preserve"> grants over the year</w:t>
      </w:r>
      <w:r>
        <w:rPr>
          <w:rFonts w:ascii="Courier New" w:hAnsi="Courier New" w:cs="Courier New"/>
        </w:rPr>
        <w:t>s</w:t>
      </w:r>
      <w:r w:rsidRPr="00330B11">
        <w:rPr>
          <w:rFonts w:ascii="Courier New" w:hAnsi="Courier New" w:cs="Courier New"/>
        </w:rPr>
        <w:t xml:space="preserve"> focusing on technology and a</w:t>
      </w:r>
      <w:r>
        <w:rPr>
          <w:rFonts w:ascii="Courier New" w:hAnsi="Courier New" w:cs="Courier New"/>
        </w:rPr>
        <w:t>ccessibility</w:t>
      </w:r>
      <w:r w:rsidRPr="00330B11">
        <w:rPr>
          <w:rFonts w:ascii="Courier New" w:hAnsi="Courier New" w:cs="Courier New"/>
        </w:rPr>
        <w:t xml:space="preserve"> for people with disabilities.  Given social media is voluntary, </w:t>
      </w:r>
      <w:r>
        <w:rPr>
          <w:rFonts w:ascii="Courier New" w:hAnsi="Courier New" w:cs="Courier New"/>
        </w:rPr>
        <w:t xml:space="preserve">while there are issues with privacy, </w:t>
      </w:r>
      <w:r w:rsidRPr="00330B11">
        <w:rPr>
          <w:rFonts w:ascii="Courier New" w:hAnsi="Courier New" w:cs="Courier New"/>
        </w:rPr>
        <w:t>what metrics would you use to assess the utility of social media versus alternative methods for recruitment and can you speak to what those methods might be?</w:t>
      </w:r>
    </w:p>
    <w:p w14:paraId="0435EF2C" w14:textId="77777777" w:rsidR="004D7D43" w:rsidRDefault="004D7D43" w:rsidP="00F10BCB">
      <w:pPr>
        <w:pStyle w:val="Colloquy"/>
        <w:spacing w:line="240" w:lineRule="auto"/>
        <w:ind w:left="-720" w:right="-90" w:firstLine="0"/>
        <w:rPr>
          <w:rFonts w:ascii="Courier New" w:hAnsi="Courier New" w:cs="Courier New"/>
        </w:rPr>
      </w:pPr>
    </w:p>
    <w:p w14:paraId="1E5A0A06" w14:textId="424FA33B" w:rsidR="00F10BCB" w:rsidRPr="00330B11" w:rsidRDefault="00F10BCB" w:rsidP="00F10BCB">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PAUL BAKER:  </w:t>
      </w:r>
      <w:r>
        <w:rPr>
          <w:rFonts w:ascii="Courier New" w:hAnsi="Courier New" w:cs="Courier New"/>
        </w:rPr>
        <w:t xml:space="preserve">Sure thanks. </w:t>
      </w:r>
      <w:r w:rsidRPr="00330B11">
        <w:rPr>
          <w:rFonts w:ascii="Courier New" w:hAnsi="Courier New" w:cs="Courier New"/>
        </w:rPr>
        <w:t xml:space="preserve">I think </w:t>
      </w:r>
      <w:r>
        <w:rPr>
          <w:rFonts w:ascii="Courier New" w:hAnsi="Courier New" w:cs="Courier New"/>
        </w:rPr>
        <w:t>one of the incredible</w:t>
      </w:r>
      <w:r w:rsidRPr="00330B11">
        <w:rPr>
          <w:rFonts w:ascii="Courier New" w:hAnsi="Courier New" w:cs="Courier New"/>
        </w:rPr>
        <w:t xml:space="preserve"> </w:t>
      </w:r>
      <w:proofErr w:type="gramStart"/>
      <w:r w:rsidRPr="00330B11">
        <w:rPr>
          <w:rFonts w:ascii="Courier New" w:hAnsi="Courier New" w:cs="Courier New"/>
        </w:rPr>
        <w:t>power</w:t>
      </w:r>
      <w:proofErr w:type="gramEnd"/>
      <w:r w:rsidRPr="00330B11">
        <w:rPr>
          <w:rFonts w:ascii="Courier New" w:hAnsi="Courier New" w:cs="Courier New"/>
        </w:rPr>
        <w:t xml:space="preserve"> of these platforms is the reach it gives you well </w:t>
      </w:r>
      <w:r>
        <w:rPr>
          <w:rFonts w:ascii="Courier New" w:hAnsi="Courier New" w:cs="Courier New"/>
        </w:rPr>
        <w:t xml:space="preserve">beyond </w:t>
      </w:r>
      <w:r w:rsidRPr="00330B11">
        <w:rPr>
          <w:rFonts w:ascii="Courier New" w:hAnsi="Courier New" w:cs="Courier New"/>
        </w:rPr>
        <w:t>nontraditional recruitment.  For instance, I was making notes to myself that I think of social media as having three kinds of purposes.  Your metrics depends on your purpose.  It's recruitment among the most powerful so it allows you to not just </w:t>
      </w:r>
      <w:r w:rsidRPr="00330B11">
        <w:rPr>
          <w:rFonts w:ascii="Courier New" w:hAnsi="Courier New" w:cs="Courier New"/>
        </w:rPr>
        <w:noBreakHyphen/>
      </w:r>
      <w:r w:rsidRPr="00330B11">
        <w:rPr>
          <w:rFonts w:ascii="Courier New" w:hAnsi="Courier New" w:cs="Courier New"/>
        </w:rPr>
        <w:noBreakHyphen/>
        <w:t xml:space="preserve"> if you amplify snowball reputational, it can really amplify it.  From a social or ethical </w:t>
      </w:r>
      <w:proofErr w:type="gramStart"/>
      <w:r w:rsidRPr="00330B11">
        <w:rPr>
          <w:rFonts w:ascii="Courier New" w:hAnsi="Courier New" w:cs="Courier New"/>
        </w:rPr>
        <w:t>standpoint</w:t>
      </w:r>
      <w:proofErr w:type="gramEnd"/>
      <w:r w:rsidRPr="00330B11">
        <w:rPr>
          <w:rFonts w:ascii="Courier New" w:hAnsi="Courier New" w:cs="Courier New"/>
        </w:rPr>
        <w:t xml:space="preserve"> it means your sample is larger and you get a more representative sample of perhaps marginalized or underrepresented.  Very powerful technique.</w:t>
      </w:r>
    </w:p>
    <w:p w14:paraId="7F3F44B8" w14:textId="77777777" w:rsidR="00F10BCB" w:rsidRPr="00330B11" w:rsidRDefault="00F10BCB" w:rsidP="00F10BCB">
      <w:pPr>
        <w:pStyle w:val="Fixed"/>
        <w:spacing w:line="240" w:lineRule="auto"/>
        <w:ind w:left="-720" w:right="-90" w:firstLine="0"/>
        <w:rPr>
          <w:rFonts w:ascii="Courier New" w:hAnsi="Courier New" w:cs="Courier New"/>
        </w:rPr>
      </w:pPr>
      <w:r w:rsidRPr="00330B11">
        <w:rPr>
          <w:rFonts w:ascii="Courier New" w:hAnsi="Courier New" w:cs="Courier New"/>
        </w:rPr>
        <w:t>Data collection is also powerful for data collection for similar things as Dr. Gelinas mentioned.  It allows you to recruit more broadly than you ever would</w:t>
      </w:r>
      <w:r>
        <w:rPr>
          <w:rFonts w:ascii="Courier New" w:hAnsi="Courier New" w:cs="Courier New"/>
        </w:rPr>
        <w:t>.</w:t>
      </w:r>
      <w:r w:rsidRPr="00330B11">
        <w:rPr>
          <w:rFonts w:ascii="Courier New" w:hAnsi="Courier New" w:cs="Courier New"/>
        </w:rPr>
        <w:t xml:space="preserve">  In that sense it provides </w:t>
      </w:r>
      <w:r>
        <w:rPr>
          <w:rFonts w:ascii="Courier New" w:hAnsi="Courier New" w:cs="Courier New"/>
        </w:rPr>
        <w:t xml:space="preserve">better gist </w:t>
      </w:r>
      <w:r w:rsidRPr="00330B11">
        <w:rPr>
          <w:rFonts w:ascii="Courier New" w:hAnsi="Courier New" w:cs="Courier New"/>
        </w:rPr>
        <w:t>for the mill, if you w</w:t>
      </w:r>
      <w:r>
        <w:rPr>
          <w:rFonts w:ascii="Courier New" w:hAnsi="Courier New" w:cs="Courier New"/>
        </w:rPr>
        <w:t>ill</w:t>
      </w:r>
      <w:r w:rsidRPr="00330B11">
        <w:rPr>
          <w:rFonts w:ascii="Courier New" w:hAnsi="Courier New" w:cs="Courier New"/>
        </w:rPr>
        <w:t xml:space="preserve">, in terms of the input you have.  What </w:t>
      </w:r>
      <w:r w:rsidRPr="00330B11">
        <w:rPr>
          <w:rFonts w:ascii="Courier New" w:hAnsi="Courier New" w:cs="Courier New"/>
        </w:rPr>
        <w:lastRenderedPageBreak/>
        <w:t>really wasn't covered was kind of the back end and I think of the reinforcement component which is the dissemination.  Social media is not collection.  It has amplifying power in terms of dissemination on what you are doing.  Dissemination then in iterative standpoint you can feedback in.  One of the things we have noticed, one of my colleagues </w:t>
      </w:r>
      <w:r w:rsidRPr="00330B11">
        <w:rPr>
          <w:rFonts w:ascii="Courier New" w:hAnsi="Courier New" w:cs="Courier New"/>
        </w:rPr>
        <w:noBreakHyphen/>
      </w:r>
      <w:r w:rsidRPr="00330B11">
        <w:rPr>
          <w:rFonts w:ascii="Courier New" w:hAnsi="Courier New" w:cs="Courier New"/>
        </w:rPr>
        <w:noBreakHyphen/>
        <w:t xml:space="preserve"> in fact, may be on the call.  Has been effective at the use of Twitter, Facebook, LinkedIn not only amplifying the message but cross platforming </w:t>
      </w:r>
      <w:r>
        <w:rPr>
          <w:rFonts w:ascii="Courier New" w:hAnsi="Courier New" w:cs="Courier New"/>
        </w:rPr>
        <w:t xml:space="preserve">amplification </w:t>
      </w:r>
      <w:r w:rsidRPr="00330B11">
        <w:rPr>
          <w:rFonts w:ascii="Courier New" w:hAnsi="Courier New" w:cs="Courier New"/>
        </w:rPr>
        <w:t>the message.  We have been able to get data or participants beyond what we would normally do.  But to directly answer the question, I tend to assess the utility of what I'm doing.  There are a number of metrics built into Twitter and Google analytics, Facebooks.  There are tools.  They may not be as easy to use as paper and pencil, but they are fairly accessible.</w:t>
      </w:r>
    </w:p>
    <w:p w14:paraId="393C3E0E" w14:textId="77777777" w:rsidR="00F10BCB" w:rsidRPr="00330B11" w:rsidRDefault="00F10BCB" w:rsidP="00F10BCB">
      <w:pPr>
        <w:pStyle w:val="Fixed"/>
        <w:spacing w:line="240" w:lineRule="auto"/>
        <w:ind w:left="-720" w:right="-90" w:firstLine="0"/>
        <w:rPr>
          <w:rFonts w:ascii="Courier New" w:hAnsi="Courier New" w:cs="Courier New"/>
        </w:rPr>
      </w:pPr>
      <w:r w:rsidRPr="00330B11">
        <w:rPr>
          <w:rFonts w:ascii="Courier New" w:hAnsi="Courier New" w:cs="Courier New"/>
        </w:rPr>
        <w:t xml:space="preserve">One of the things to do, for instance, you may tweet out a recruitment and you may wonder why you don't hear anything.  The metrics can tell you ten people have looked at it.  That is why you are not hearing anything because it vanished.  You can setup a schedule, for instance in terms of recruiting over time.  You can see the people who have either looked at it or engaged with it.  It tells what </w:t>
      </w:r>
      <w:r>
        <w:rPr>
          <w:rFonts w:ascii="Courier New" w:hAnsi="Courier New" w:cs="Courier New"/>
        </w:rPr>
        <w:t>t</w:t>
      </w:r>
      <w:r w:rsidRPr="00330B11">
        <w:rPr>
          <w:rFonts w:ascii="Courier New" w:hAnsi="Courier New" w:cs="Courier New"/>
        </w:rPr>
        <w:t>imes of day are more effective.  And this gets to the entire strategy that you are using for recruitment.  I have gone way too far.  The short is there are metrics out there that are really powerful to help you tune and make more effective these tools.</w:t>
      </w:r>
    </w:p>
    <w:p w14:paraId="730EFF86" w14:textId="77777777" w:rsidR="0055526C" w:rsidRDefault="0055526C"/>
    <w:sectPr w:rsidR="00555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4"/>
    <w:rsid w:val="004D7D43"/>
    <w:rsid w:val="0055526C"/>
    <w:rsid w:val="007E6758"/>
    <w:rsid w:val="00AE413A"/>
    <w:rsid w:val="00C0550C"/>
    <w:rsid w:val="00CF5E57"/>
    <w:rsid w:val="00D12A08"/>
    <w:rsid w:val="00DE6394"/>
    <w:rsid w:val="00F1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10E0"/>
  <w15:chartTrackingRefBased/>
  <w15:docId w15:val="{BC9FA8BF-1529-4CB5-87F2-C1DDB93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6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6394"/>
  </w:style>
  <w:style w:type="character" w:customStyle="1" w:styleId="eop">
    <w:name w:val="eop"/>
    <w:basedOn w:val="DefaultParagraphFont"/>
    <w:rsid w:val="00DE6394"/>
  </w:style>
  <w:style w:type="character" w:styleId="Hyperlink">
    <w:name w:val="Hyperlink"/>
    <w:basedOn w:val="DefaultParagraphFont"/>
    <w:uiPriority w:val="99"/>
    <w:unhideWhenUsed/>
    <w:rsid w:val="00DE6394"/>
    <w:rPr>
      <w:color w:val="0563C1" w:themeColor="hyperlink"/>
      <w:u w:val="single"/>
    </w:rPr>
  </w:style>
  <w:style w:type="character" w:styleId="UnresolvedMention">
    <w:name w:val="Unresolved Mention"/>
    <w:basedOn w:val="DefaultParagraphFont"/>
    <w:uiPriority w:val="99"/>
    <w:semiHidden/>
    <w:unhideWhenUsed/>
    <w:rsid w:val="007E6758"/>
    <w:rPr>
      <w:color w:val="605E5C"/>
      <w:shd w:val="clear" w:color="auto" w:fill="E1DFDD"/>
    </w:rPr>
  </w:style>
  <w:style w:type="paragraph" w:customStyle="1" w:styleId="Fixed">
    <w:name w:val="Fixed"/>
    <w:rsid w:val="00F10BCB"/>
    <w:pPr>
      <w:widowControl w:val="0"/>
      <w:autoSpaceDE w:val="0"/>
      <w:autoSpaceDN w:val="0"/>
      <w:adjustRightInd w:val="0"/>
      <w:spacing w:after="0" w:line="528" w:lineRule="atLeast"/>
      <w:ind w:left="1152" w:right="720" w:firstLine="288"/>
    </w:pPr>
    <w:rPr>
      <w:rFonts w:ascii="Arial" w:eastAsiaTheme="minorEastAsia" w:hAnsi="Arial" w:cs="Arial"/>
      <w:sz w:val="24"/>
      <w:szCs w:val="24"/>
    </w:rPr>
  </w:style>
  <w:style w:type="paragraph" w:customStyle="1" w:styleId="Colloquy">
    <w:name w:val="Colloquy"/>
    <w:basedOn w:val="Fixed"/>
    <w:next w:val="Fixed"/>
    <w:uiPriority w:val="99"/>
    <w:rsid w:val="00F10BCB"/>
    <w:pPr>
      <w:ind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rJtLaRB72Q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EDFBC-78A9-4716-B7C4-031768CD7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CB7AE-40B0-4599-B6DB-72BB714B4D57}">
  <ds:schemaRefs>
    <ds:schemaRef ds:uri="http://schemas.microsoft.com/sharepoint/events"/>
  </ds:schemaRefs>
</ds:datastoreItem>
</file>

<file path=customXml/itemProps3.xml><?xml version="1.0" encoding="utf-8"?>
<ds:datastoreItem xmlns:ds="http://schemas.openxmlformats.org/officeDocument/2006/customXml" ds:itemID="{701A9709-ED51-4B06-B6F6-49E5DE28C2C4}">
  <ds:schemaRefs>
    <ds:schemaRef ds:uri="http://schemas.microsoft.com/sharepoint/v3/contenttype/forms"/>
  </ds:schemaRefs>
</ds:datastoreItem>
</file>

<file path=customXml/itemProps4.xml><?xml version="1.0" encoding="utf-8"?>
<ds:datastoreItem xmlns:ds="http://schemas.openxmlformats.org/officeDocument/2006/customXml" ds:itemID="{7C499EE7-CCEA-425D-87EC-D0122C2741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8</cp:revision>
  <dcterms:created xsi:type="dcterms:W3CDTF">2021-01-05T19:17:00Z</dcterms:created>
  <dcterms:modified xsi:type="dcterms:W3CDTF">2021-01-05T19:32:00Z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