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44861" w14:textId="77777777" w:rsidR="00117AA8" w:rsidRPr="00117AA8" w:rsidRDefault="00117AA8" w:rsidP="00117AA8">
      <w:pPr>
        <w:jc w:val="center"/>
        <w:rPr>
          <w:rFonts w:ascii="Arial" w:hAnsi="Arial" w:cs="Arial"/>
          <w:b/>
        </w:rPr>
      </w:pPr>
      <w:r w:rsidRPr="00117AA8">
        <w:rPr>
          <w:rFonts w:ascii="Arial" w:hAnsi="Arial" w:cs="Arial"/>
          <w:b/>
        </w:rPr>
        <w:t>Introducing the Disability Coordinating Group of the Campbell Collaboration</w:t>
      </w:r>
    </w:p>
    <w:p w14:paraId="01CB76EA" w14:textId="7CBEB7A8" w:rsidR="00167C0C" w:rsidRPr="00117AA8" w:rsidRDefault="00167C0C" w:rsidP="00167C0C">
      <w:pPr>
        <w:ind w:right="-180"/>
        <w:jc w:val="center"/>
        <w:rPr>
          <w:rFonts w:ascii="Arial" w:hAnsi="Arial" w:cs="Arial"/>
          <w:bCs/>
        </w:rPr>
      </w:pPr>
      <w:r w:rsidRPr="00117AA8">
        <w:rPr>
          <w:rFonts w:ascii="Arial" w:hAnsi="Arial" w:cs="Arial"/>
        </w:rPr>
        <w:t xml:space="preserve">Presenter: </w:t>
      </w:r>
      <w:r w:rsidR="00117AA8" w:rsidRPr="00117AA8">
        <w:rPr>
          <w:rFonts w:ascii="Arial" w:hAnsi="Arial" w:cs="Arial"/>
          <w:bCs/>
        </w:rPr>
        <w:t>Marcel Dijkers</w:t>
      </w:r>
      <w:r w:rsidR="00117AA8">
        <w:rPr>
          <w:rFonts w:ascii="Arial" w:hAnsi="Arial" w:cs="Arial"/>
          <w:bCs/>
        </w:rPr>
        <w:t>, PhD</w:t>
      </w:r>
    </w:p>
    <w:p w14:paraId="39305A96" w14:textId="77777777" w:rsidR="00167C0C" w:rsidRPr="00117AA8" w:rsidRDefault="00167C0C" w:rsidP="00167C0C">
      <w:pPr>
        <w:ind w:right="-180"/>
        <w:jc w:val="center"/>
        <w:rPr>
          <w:rFonts w:ascii="Arial" w:hAnsi="Arial" w:cs="Arial"/>
          <w:bCs/>
        </w:rPr>
      </w:pPr>
    </w:p>
    <w:p w14:paraId="0F10092F" w14:textId="4F54A159" w:rsidR="00167C0C" w:rsidRPr="00117AA8" w:rsidRDefault="00167C0C" w:rsidP="00167C0C">
      <w:pPr>
        <w:ind w:right="-810"/>
        <w:rPr>
          <w:rFonts w:ascii="Arial" w:hAnsi="Arial" w:cs="Arial"/>
        </w:rPr>
      </w:pPr>
      <w:r w:rsidRPr="00117AA8">
        <w:rPr>
          <w:rFonts w:ascii="Arial" w:hAnsi="Arial" w:cs="Arial"/>
        </w:rPr>
        <w:t xml:space="preserve">Text version of PowerPoint™ presentation for webcast sponsored by the </w:t>
      </w:r>
      <w:r w:rsidR="00117AA8" w:rsidRPr="00117AA8">
        <w:rPr>
          <w:rFonts w:ascii="Arial" w:hAnsi="Arial" w:cs="Arial"/>
        </w:rPr>
        <w:t xml:space="preserve">Center on KTDRR, </w:t>
      </w:r>
      <w:r w:rsidRPr="00117AA8">
        <w:rPr>
          <w:rFonts w:ascii="Arial" w:hAnsi="Arial" w:cs="Arial"/>
        </w:rPr>
        <w:t>A</w:t>
      </w:r>
      <w:r w:rsidR="00117AA8" w:rsidRPr="00117AA8">
        <w:rPr>
          <w:rFonts w:ascii="Arial" w:hAnsi="Arial" w:cs="Arial"/>
        </w:rPr>
        <w:t>merican Institutes for Research.</w:t>
      </w:r>
      <w:r w:rsidRPr="00117AA8">
        <w:rPr>
          <w:rFonts w:ascii="Arial" w:hAnsi="Arial" w:cs="Arial"/>
        </w:rPr>
        <w:t xml:space="preserve"> </w:t>
      </w:r>
    </w:p>
    <w:p w14:paraId="4669F321" w14:textId="77777777" w:rsidR="00117AA8" w:rsidRPr="00117AA8" w:rsidRDefault="00167C0C" w:rsidP="00167C0C">
      <w:pPr>
        <w:ind w:right="-810"/>
        <w:rPr>
          <w:rFonts w:ascii="Arial" w:hAnsi="Arial" w:cs="Arial"/>
        </w:rPr>
      </w:pPr>
      <w:r w:rsidRPr="00117AA8">
        <w:rPr>
          <w:rFonts w:ascii="Arial" w:hAnsi="Arial" w:cs="Arial"/>
        </w:rPr>
        <w:t xml:space="preserve">Webcast information: </w:t>
      </w:r>
      <w:r w:rsidR="00117AA8" w:rsidRPr="00117AA8">
        <w:rPr>
          <w:rFonts w:ascii="Arial" w:hAnsi="Arial" w:cs="Arial"/>
        </w:rPr>
        <w:fldChar w:fldCharType="begin"/>
      </w:r>
      <w:r w:rsidR="00117AA8" w:rsidRPr="00117AA8">
        <w:rPr>
          <w:rFonts w:ascii="Arial" w:hAnsi="Arial" w:cs="Arial"/>
        </w:rPr>
        <w:instrText xml:space="preserve"> HYPERLINK "https://ktdrr.org/training/webcasts/webcast38/index.html</w:instrText>
      </w:r>
    </w:p>
    <w:p w14:paraId="69A1240F" w14:textId="77777777" w:rsidR="00117AA8" w:rsidRPr="00117AA8" w:rsidRDefault="00117AA8" w:rsidP="00167C0C">
      <w:pPr>
        <w:ind w:right="-810"/>
        <w:rPr>
          <w:rStyle w:val="Hyperlink"/>
          <w:rFonts w:ascii="Arial" w:hAnsi="Arial" w:cs="Arial"/>
        </w:rPr>
      </w:pPr>
      <w:r w:rsidRPr="00117AA8">
        <w:rPr>
          <w:rFonts w:ascii="Arial" w:hAnsi="Arial" w:cs="Arial"/>
        </w:rPr>
        <w:instrText xml:space="preserve">" </w:instrText>
      </w:r>
      <w:r w:rsidRPr="00117AA8">
        <w:rPr>
          <w:rFonts w:ascii="Arial" w:hAnsi="Arial" w:cs="Arial"/>
        </w:rPr>
        <w:fldChar w:fldCharType="separate"/>
      </w:r>
      <w:r w:rsidRPr="00117AA8">
        <w:rPr>
          <w:rStyle w:val="Hyperlink"/>
          <w:rFonts w:ascii="Arial" w:hAnsi="Arial" w:cs="Arial"/>
        </w:rPr>
        <w:t>https://ktdrr.org/training/webcasts/webcast38/index.html</w:t>
      </w:r>
    </w:p>
    <w:p w14:paraId="3EF4FE75" w14:textId="65F142F1" w:rsidR="00167C0C" w:rsidRPr="00117AA8" w:rsidRDefault="00117AA8" w:rsidP="00167C0C">
      <w:pPr>
        <w:rPr>
          <w:rFonts w:ascii="Arial" w:hAnsi="Arial" w:cs="Arial"/>
          <w:b/>
          <w:bCs/>
        </w:rPr>
      </w:pPr>
      <w:r w:rsidRPr="00117AA8">
        <w:rPr>
          <w:rFonts w:ascii="Arial" w:hAnsi="Arial" w:cs="Arial"/>
        </w:rPr>
        <w:fldChar w:fldCharType="end"/>
      </w:r>
    </w:p>
    <w:p w14:paraId="57D2AB0A" w14:textId="7FD296FB" w:rsidR="00167C0C" w:rsidRPr="006D263D" w:rsidRDefault="00927B5A" w:rsidP="00167C0C">
      <w:pPr>
        <w:contextualSpacing/>
        <w:rPr>
          <w:rFonts w:ascii="Arial" w:hAnsi="Arial" w:cs="Arial"/>
        </w:rPr>
      </w:pPr>
      <w:r>
        <w:rPr>
          <w:rFonts w:ascii="Arial" w:hAnsi="Arial" w:cs="Arial"/>
          <w:b/>
        </w:rPr>
        <w:t xml:space="preserve">Title </w:t>
      </w:r>
      <w:r w:rsidR="00167C0C" w:rsidRPr="00117AA8">
        <w:rPr>
          <w:rFonts w:ascii="Arial" w:hAnsi="Arial" w:cs="Arial"/>
          <w:b/>
        </w:rPr>
        <w:t xml:space="preserve">Slide Template: </w:t>
      </w:r>
      <w:r w:rsidR="00F42A5D">
        <w:rPr>
          <w:rFonts w:ascii="Arial" w:hAnsi="Arial" w:cs="Arial"/>
        </w:rPr>
        <w:t xml:space="preserve">Blue background; </w:t>
      </w:r>
      <w:r w:rsidR="00167C0C" w:rsidRPr="006D263D">
        <w:rPr>
          <w:rFonts w:ascii="Arial" w:hAnsi="Arial" w:cs="Arial"/>
        </w:rPr>
        <w:t>on the bottom of the page, AIR logo</w:t>
      </w:r>
      <w:r>
        <w:rPr>
          <w:rFonts w:ascii="Arial" w:hAnsi="Arial" w:cs="Arial"/>
        </w:rPr>
        <w:t xml:space="preserve"> on the left</w:t>
      </w:r>
      <w:r w:rsidR="00F42A5D">
        <w:rPr>
          <w:rFonts w:ascii="Arial" w:hAnsi="Arial" w:cs="Arial"/>
        </w:rPr>
        <w:t xml:space="preserve"> </w:t>
      </w:r>
      <w:r w:rsidR="00F42A5D" w:rsidRPr="006D263D">
        <w:rPr>
          <w:rFonts w:ascii="Arial" w:hAnsi="Arial" w:cs="Arial"/>
        </w:rPr>
        <w:t>with American Institutes for Research (AIR)</w:t>
      </w:r>
      <w:r w:rsidR="00F42A5D">
        <w:rPr>
          <w:rFonts w:ascii="Arial" w:hAnsi="Arial" w:cs="Arial"/>
        </w:rPr>
        <w:t xml:space="preserve"> under the logo.</w:t>
      </w:r>
      <w:r w:rsidR="00661D74">
        <w:rPr>
          <w:rFonts w:ascii="Arial" w:hAnsi="Arial" w:cs="Arial"/>
        </w:rPr>
        <w:t xml:space="preserve"> </w:t>
      </w:r>
      <w:r w:rsidR="00F42A5D">
        <w:rPr>
          <w:rFonts w:ascii="Arial" w:hAnsi="Arial" w:cs="Arial"/>
        </w:rPr>
        <w:t>On the right,</w:t>
      </w:r>
      <w:r>
        <w:rPr>
          <w:rFonts w:ascii="Arial" w:hAnsi="Arial" w:cs="Arial"/>
        </w:rPr>
        <w:t xml:space="preserve"> Campbell Collaboration logo</w:t>
      </w:r>
      <w:r w:rsidR="00F42A5D">
        <w:rPr>
          <w:rFonts w:ascii="Arial" w:hAnsi="Arial" w:cs="Arial"/>
        </w:rPr>
        <w:t xml:space="preserve"> wth Better evidence for a better world underneath the logo.</w:t>
      </w:r>
      <w:r>
        <w:rPr>
          <w:rFonts w:ascii="Arial" w:hAnsi="Arial" w:cs="Arial"/>
        </w:rPr>
        <w:t xml:space="preserve"> </w:t>
      </w:r>
    </w:p>
    <w:p w14:paraId="316D1F5D" w14:textId="77777777" w:rsidR="00180EC7" w:rsidRPr="00117AA8" w:rsidRDefault="00180EC7" w:rsidP="003E03B2">
      <w:pPr>
        <w:rPr>
          <w:rFonts w:ascii="Arial" w:hAnsi="Arial" w:cs="Arial"/>
          <w:b/>
        </w:rPr>
      </w:pPr>
    </w:p>
    <w:p w14:paraId="4258F88B" w14:textId="7253487D" w:rsidR="003E03B2" w:rsidRPr="00117AA8" w:rsidRDefault="00180EC7" w:rsidP="003E03B2">
      <w:pPr>
        <w:rPr>
          <w:rFonts w:ascii="Arial" w:hAnsi="Arial" w:cs="Arial"/>
          <w:b/>
        </w:rPr>
      </w:pPr>
      <w:r w:rsidRPr="00117AA8">
        <w:rPr>
          <w:rFonts w:ascii="Arial" w:hAnsi="Arial" w:cs="Arial"/>
          <w:b/>
        </w:rPr>
        <w:t>S</w:t>
      </w:r>
      <w:r w:rsidR="006D263D">
        <w:rPr>
          <w:rFonts w:ascii="Arial" w:hAnsi="Arial" w:cs="Arial"/>
          <w:b/>
        </w:rPr>
        <w:t xml:space="preserve">lide 1: </w:t>
      </w:r>
      <w:r w:rsidR="003E03B2" w:rsidRPr="00117AA8">
        <w:rPr>
          <w:rFonts w:ascii="Arial" w:hAnsi="Arial" w:cs="Arial"/>
          <w:b/>
        </w:rPr>
        <w:t>Introducing the Disability Coordinating Group of the Campbell Collaboration</w:t>
      </w:r>
    </w:p>
    <w:p w14:paraId="6A43CA74" w14:textId="77777777" w:rsidR="002E3112" w:rsidRPr="00117AA8" w:rsidRDefault="002E3112" w:rsidP="002E3112">
      <w:pPr>
        <w:rPr>
          <w:rFonts w:ascii="Arial" w:hAnsi="Arial" w:cs="Arial"/>
        </w:rPr>
      </w:pPr>
      <w:r w:rsidRPr="00117AA8">
        <w:rPr>
          <w:rFonts w:ascii="Arial" w:hAnsi="Arial" w:cs="Arial"/>
        </w:rPr>
        <w:t>A webcast sponsored by the Center on KTDRR, American Institutes for Research</w:t>
      </w:r>
    </w:p>
    <w:p w14:paraId="45BABBCD" w14:textId="77777777" w:rsidR="003E03B2" w:rsidRPr="00117AA8" w:rsidRDefault="003E03B2" w:rsidP="003E03B2">
      <w:pPr>
        <w:rPr>
          <w:rFonts w:ascii="Arial" w:hAnsi="Arial" w:cs="Arial"/>
        </w:rPr>
      </w:pPr>
      <w:r w:rsidRPr="00117AA8">
        <w:rPr>
          <w:rFonts w:ascii="Arial" w:hAnsi="Arial" w:cs="Arial"/>
        </w:rPr>
        <w:t>Marcel Dijkers, PhD</w:t>
      </w:r>
      <w:r w:rsidR="002E3112" w:rsidRPr="00117AA8">
        <w:rPr>
          <w:rFonts w:ascii="Arial" w:hAnsi="Arial" w:cs="Arial"/>
        </w:rPr>
        <w:t xml:space="preserve">, </w:t>
      </w:r>
      <w:r w:rsidRPr="00117AA8">
        <w:rPr>
          <w:rFonts w:ascii="Arial" w:hAnsi="Arial" w:cs="Arial"/>
        </w:rPr>
        <w:t>Icahn School of Medicine at Mount Sinai</w:t>
      </w:r>
    </w:p>
    <w:p w14:paraId="27C38463" w14:textId="77777777" w:rsidR="003E03B2" w:rsidRDefault="003E03B2" w:rsidP="003E03B2">
      <w:pPr>
        <w:rPr>
          <w:rFonts w:ascii="Arial" w:hAnsi="Arial" w:cs="Arial"/>
        </w:rPr>
      </w:pPr>
      <w:r w:rsidRPr="00117AA8">
        <w:rPr>
          <w:rFonts w:ascii="Arial" w:hAnsi="Arial" w:cs="Arial"/>
        </w:rPr>
        <w:t>May 30, 2017</w:t>
      </w:r>
    </w:p>
    <w:p w14:paraId="01AB4A6F" w14:textId="77777777" w:rsidR="00F42A5D" w:rsidRDefault="00F42A5D" w:rsidP="00F42A5D">
      <w:pPr>
        <w:rPr>
          <w:rFonts w:ascii="Arial" w:hAnsi="Arial" w:cs="Arial"/>
          <w:i/>
          <w:iCs/>
        </w:rPr>
      </w:pPr>
    </w:p>
    <w:p w14:paraId="1A2ABDB5" w14:textId="77777777" w:rsidR="00F42A5D" w:rsidRPr="00F42A5D" w:rsidRDefault="00F42A5D" w:rsidP="00F42A5D">
      <w:pPr>
        <w:rPr>
          <w:rFonts w:ascii="Arial" w:hAnsi="Arial" w:cs="Arial"/>
        </w:rPr>
      </w:pPr>
      <w:r w:rsidRPr="00F42A5D">
        <w:rPr>
          <w:rFonts w:ascii="Arial" w:hAnsi="Arial" w:cs="Arial"/>
          <w:i/>
          <w:iCs/>
        </w:rPr>
        <w:t>Copyright © 2017 American Institutes for Research (AIR). All rights reserved.</w:t>
      </w:r>
      <w:r w:rsidRPr="00F42A5D">
        <w:rPr>
          <w:rFonts w:ascii="Arial" w:hAnsi="Arial" w:cs="Arial"/>
        </w:rPr>
        <w:t xml:space="preserve"> </w:t>
      </w:r>
      <w:r w:rsidRPr="00F42A5D">
        <w:rPr>
          <w:rFonts w:ascii="Arial" w:hAnsi="Arial" w:cs="Arial"/>
          <w:i/>
          <w:iCs/>
        </w:rPr>
        <w:t xml:space="preserve">No part of this presentation may be reproduced or transmitted in any form or by any means, electronic or mechanical, including photocopy, recording, or any information storage and retrieval system, without permission in writing from AIR. Submit copyright permissions requests to the AIR Publications Copyright and Permissions Help Desk at </w:t>
      </w:r>
      <w:hyperlink r:id="rId7" w:history="1">
        <w:r w:rsidRPr="00F42A5D">
          <w:rPr>
            <w:rStyle w:val="Hyperlink"/>
            <w:rFonts w:ascii="Arial" w:hAnsi="Arial" w:cs="Arial"/>
            <w:i/>
            <w:iCs/>
          </w:rPr>
          <w:t>copyright_PS@air.org</w:t>
        </w:r>
      </w:hyperlink>
      <w:r w:rsidRPr="00F42A5D">
        <w:rPr>
          <w:rFonts w:ascii="Arial" w:hAnsi="Arial" w:cs="Arial"/>
          <w:i/>
          <w:iCs/>
        </w:rPr>
        <w:t>. Users may need to secure additional permissions from copyright holders whose work AIR included after obtaining permission as noted to reproduce or adapt materials for this presentation.</w:t>
      </w:r>
    </w:p>
    <w:p w14:paraId="12BA866F" w14:textId="77777777" w:rsidR="003E03B2" w:rsidRPr="00117AA8" w:rsidRDefault="003E03B2" w:rsidP="003E03B2">
      <w:pPr>
        <w:rPr>
          <w:rFonts w:ascii="Arial" w:hAnsi="Arial" w:cs="Arial"/>
        </w:rPr>
      </w:pPr>
    </w:p>
    <w:p w14:paraId="18C41A35" w14:textId="77777777" w:rsidR="003E03B2" w:rsidRPr="00117AA8" w:rsidRDefault="00180EC7" w:rsidP="003E03B2">
      <w:pPr>
        <w:rPr>
          <w:rFonts w:ascii="Arial" w:hAnsi="Arial" w:cs="Arial"/>
          <w:b/>
        </w:rPr>
      </w:pPr>
      <w:r w:rsidRPr="00117AA8">
        <w:rPr>
          <w:rFonts w:ascii="Arial" w:hAnsi="Arial" w:cs="Arial"/>
          <w:b/>
        </w:rPr>
        <w:t xml:space="preserve">Slide 2: </w:t>
      </w:r>
      <w:r w:rsidR="003E03B2" w:rsidRPr="00117AA8">
        <w:rPr>
          <w:rFonts w:ascii="Arial" w:hAnsi="Arial" w:cs="Arial"/>
          <w:b/>
        </w:rPr>
        <w:t>Agenda</w:t>
      </w:r>
    </w:p>
    <w:p w14:paraId="362E1A7A" w14:textId="77777777" w:rsidR="00756186" w:rsidRPr="00117AA8" w:rsidRDefault="00117AA8" w:rsidP="003E03B2">
      <w:pPr>
        <w:numPr>
          <w:ilvl w:val="0"/>
          <w:numId w:val="1"/>
        </w:numPr>
        <w:rPr>
          <w:rFonts w:ascii="Arial" w:hAnsi="Arial" w:cs="Arial"/>
        </w:rPr>
      </w:pPr>
      <w:r w:rsidRPr="00117AA8">
        <w:rPr>
          <w:rFonts w:ascii="Arial" w:hAnsi="Arial" w:cs="Arial"/>
        </w:rPr>
        <w:t>The Campbell Collaboration</w:t>
      </w:r>
    </w:p>
    <w:p w14:paraId="21BA8F24" w14:textId="77777777" w:rsidR="00756186" w:rsidRPr="00117AA8" w:rsidRDefault="00117AA8" w:rsidP="003E03B2">
      <w:pPr>
        <w:numPr>
          <w:ilvl w:val="0"/>
          <w:numId w:val="1"/>
        </w:numPr>
        <w:rPr>
          <w:rFonts w:ascii="Arial" w:hAnsi="Arial" w:cs="Arial"/>
        </w:rPr>
      </w:pPr>
      <w:r w:rsidRPr="00117AA8">
        <w:rPr>
          <w:rFonts w:ascii="Arial" w:hAnsi="Arial" w:cs="Arial"/>
        </w:rPr>
        <w:t>Systematic Reviews</w:t>
      </w:r>
    </w:p>
    <w:p w14:paraId="0D12233C" w14:textId="77777777" w:rsidR="00756186" w:rsidRPr="00117AA8" w:rsidRDefault="00117AA8" w:rsidP="003E03B2">
      <w:pPr>
        <w:numPr>
          <w:ilvl w:val="0"/>
          <w:numId w:val="1"/>
        </w:numPr>
        <w:rPr>
          <w:rFonts w:ascii="Arial" w:hAnsi="Arial" w:cs="Arial"/>
        </w:rPr>
      </w:pPr>
      <w:r w:rsidRPr="00117AA8">
        <w:rPr>
          <w:rFonts w:ascii="Arial" w:hAnsi="Arial" w:cs="Arial"/>
        </w:rPr>
        <w:t>Coordinating Groups</w:t>
      </w:r>
    </w:p>
    <w:p w14:paraId="0BDE6F65" w14:textId="77777777" w:rsidR="00756186" w:rsidRPr="00117AA8" w:rsidRDefault="00117AA8" w:rsidP="003E03B2">
      <w:pPr>
        <w:numPr>
          <w:ilvl w:val="0"/>
          <w:numId w:val="1"/>
        </w:numPr>
        <w:rPr>
          <w:rFonts w:ascii="Arial" w:hAnsi="Arial" w:cs="Arial"/>
        </w:rPr>
      </w:pPr>
      <w:r w:rsidRPr="00117AA8">
        <w:rPr>
          <w:rFonts w:ascii="Arial" w:hAnsi="Arial" w:cs="Arial"/>
        </w:rPr>
        <w:t>Disability Subgroup of Education Coordinating Group</w:t>
      </w:r>
    </w:p>
    <w:p w14:paraId="6F642AD0" w14:textId="77777777" w:rsidR="00756186" w:rsidRPr="00117AA8" w:rsidRDefault="00117AA8" w:rsidP="003E03B2">
      <w:pPr>
        <w:numPr>
          <w:ilvl w:val="0"/>
          <w:numId w:val="1"/>
        </w:numPr>
        <w:rPr>
          <w:rFonts w:ascii="Arial" w:hAnsi="Arial" w:cs="Arial"/>
        </w:rPr>
      </w:pPr>
      <w:r w:rsidRPr="00117AA8">
        <w:rPr>
          <w:rFonts w:ascii="Arial" w:hAnsi="Arial" w:cs="Arial"/>
        </w:rPr>
        <w:t>Disability Coordinating Group</w:t>
      </w:r>
    </w:p>
    <w:p w14:paraId="70CB6572" w14:textId="77777777" w:rsidR="00756186" w:rsidRPr="00117AA8" w:rsidRDefault="00117AA8" w:rsidP="003E03B2">
      <w:pPr>
        <w:numPr>
          <w:ilvl w:val="0"/>
          <w:numId w:val="1"/>
        </w:numPr>
        <w:rPr>
          <w:rFonts w:ascii="Arial" w:hAnsi="Arial" w:cs="Arial"/>
        </w:rPr>
      </w:pPr>
      <w:r w:rsidRPr="00117AA8">
        <w:rPr>
          <w:rFonts w:ascii="Arial" w:hAnsi="Arial" w:cs="Arial"/>
        </w:rPr>
        <w:t>Submitting Ideas for a Systematic Review</w:t>
      </w:r>
    </w:p>
    <w:p w14:paraId="45FFB83B" w14:textId="77777777" w:rsidR="00756186" w:rsidRPr="00117AA8" w:rsidRDefault="00117AA8" w:rsidP="003E03B2">
      <w:pPr>
        <w:numPr>
          <w:ilvl w:val="0"/>
          <w:numId w:val="1"/>
        </w:numPr>
        <w:rPr>
          <w:rFonts w:ascii="Arial" w:hAnsi="Arial" w:cs="Arial"/>
        </w:rPr>
      </w:pPr>
      <w:r w:rsidRPr="00117AA8">
        <w:rPr>
          <w:rFonts w:ascii="Arial" w:hAnsi="Arial" w:cs="Arial"/>
        </w:rPr>
        <w:t>Campbell Collaboration Resources</w:t>
      </w:r>
    </w:p>
    <w:p w14:paraId="7E4B85F9" w14:textId="77777777" w:rsidR="00756186" w:rsidRPr="00117AA8" w:rsidRDefault="00117AA8" w:rsidP="003E03B2">
      <w:pPr>
        <w:numPr>
          <w:ilvl w:val="0"/>
          <w:numId w:val="1"/>
        </w:numPr>
        <w:rPr>
          <w:rFonts w:ascii="Arial" w:hAnsi="Arial" w:cs="Arial"/>
        </w:rPr>
      </w:pPr>
      <w:r w:rsidRPr="00117AA8">
        <w:rPr>
          <w:rFonts w:ascii="Arial" w:hAnsi="Arial" w:cs="Arial"/>
        </w:rPr>
        <w:t xml:space="preserve">Q &amp; A </w:t>
      </w:r>
    </w:p>
    <w:p w14:paraId="325F99CB" w14:textId="77777777" w:rsidR="00180EC7" w:rsidRPr="00117AA8" w:rsidRDefault="00180EC7" w:rsidP="003E03B2">
      <w:pPr>
        <w:rPr>
          <w:rFonts w:ascii="Arial" w:hAnsi="Arial" w:cs="Arial"/>
        </w:rPr>
      </w:pPr>
    </w:p>
    <w:p w14:paraId="189BCFCC" w14:textId="77777777" w:rsidR="003E03B2" w:rsidRPr="00117AA8" w:rsidRDefault="00180EC7" w:rsidP="003E03B2">
      <w:pPr>
        <w:rPr>
          <w:rFonts w:ascii="Arial" w:hAnsi="Arial" w:cs="Arial"/>
          <w:b/>
        </w:rPr>
      </w:pPr>
      <w:r w:rsidRPr="00117AA8">
        <w:rPr>
          <w:rFonts w:ascii="Arial" w:hAnsi="Arial" w:cs="Arial"/>
          <w:b/>
        </w:rPr>
        <w:t>Slide 3: T</w:t>
      </w:r>
      <w:r w:rsidR="003E03B2" w:rsidRPr="00117AA8">
        <w:rPr>
          <w:rFonts w:ascii="Arial" w:hAnsi="Arial" w:cs="Arial"/>
          <w:b/>
        </w:rPr>
        <w:t>he Campbell Collaboration</w:t>
      </w:r>
    </w:p>
    <w:p w14:paraId="2C7F90CA" w14:textId="77777777" w:rsidR="00756186" w:rsidRPr="00117AA8" w:rsidRDefault="00117AA8" w:rsidP="003E03B2">
      <w:pPr>
        <w:numPr>
          <w:ilvl w:val="0"/>
          <w:numId w:val="2"/>
        </w:numPr>
        <w:rPr>
          <w:rFonts w:ascii="Arial" w:hAnsi="Arial" w:cs="Arial"/>
        </w:rPr>
      </w:pPr>
      <w:r w:rsidRPr="00117AA8">
        <w:rPr>
          <w:rFonts w:ascii="Arial" w:hAnsi="Arial" w:cs="Arial"/>
          <w:b/>
          <w:bCs/>
        </w:rPr>
        <w:t>History</w:t>
      </w:r>
      <w:r w:rsidRPr="00117AA8">
        <w:rPr>
          <w:rFonts w:ascii="Arial" w:hAnsi="Arial" w:cs="Arial"/>
        </w:rPr>
        <w:t>: Established in 2000 to produce systematic reviews in social welfare and related fields.</w:t>
      </w:r>
    </w:p>
    <w:p w14:paraId="34E25A65" w14:textId="77777777" w:rsidR="00756186" w:rsidRPr="00117AA8" w:rsidRDefault="00117AA8" w:rsidP="003E03B2">
      <w:pPr>
        <w:numPr>
          <w:ilvl w:val="0"/>
          <w:numId w:val="2"/>
        </w:numPr>
        <w:rPr>
          <w:rFonts w:ascii="Arial" w:hAnsi="Arial" w:cs="Arial"/>
        </w:rPr>
      </w:pPr>
      <w:r w:rsidRPr="00117AA8">
        <w:rPr>
          <w:rFonts w:ascii="Arial" w:hAnsi="Arial" w:cs="Arial"/>
          <w:b/>
          <w:bCs/>
        </w:rPr>
        <w:t>Vision</w:t>
      </w:r>
      <w:r w:rsidRPr="00117AA8">
        <w:rPr>
          <w:rFonts w:ascii="Arial" w:hAnsi="Arial" w:cs="Arial"/>
        </w:rPr>
        <w:t>: Better Evidence for a Better World</w:t>
      </w:r>
    </w:p>
    <w:p w14:paraId="6AB29354" w14:textId="77777777" w:rsidR="00756186" w:rsidRPr="00117AA8" w:rsidRDefault="00117AA8" w:rsidP="003E03B2">
      <w:pPr>
        <w:numPr>
          <w:ilvl w:val="0"/>
          <w:numId w:val="2"/>
        </w:numPr>
        <w:rPr>
          <w:rFonts w:ascii="Arial" w:hAnsi="Arial" w:cs="Arial"/>
        </w:rPr>
      </w:pPr>
      <w:r w:rsidRPr="00117AA8">
        <w:rPr>
          <w:rFonts w:ascii="Arial" w:hAnsi="Arial" w:cs="Arial"/>
          <w:b/>
          <w:bCs/>
        </w:rPr>
        <w:t>Mission</w:t>
      </w:r>
      <w:r w:rsidRPr="00117AA8">
        <w:rPr>
          <w:rFonts w:ascii="Arial" w:hAnsi="Arial" w:cs="Arial"/>
        </w:rPr>
        <w:t xml:space="preserve">: The Campbell Collaboration promotes positive social and economic change through the production and use of systematic reviews and other evidence synthesis for evidence-based policy and practice. </w:t>
      </w:r>
    </w:p>
    <w:p w14:paraId="5EF889FD" w14:textId="77777777" w:rsidR="00661D74" w:rsidRDefault="00661D74" w:rsidP="003E03B2">
      <w:pPr>
        <w:rPr>
          <w:rFonts w:ascii="Arial" w:hAnsi="Arial" w:cs="Arial"/>
          <w:b/>
        </w:rPr>
      </w:pPr>
    </w:p>
    <w:p w14:paraId="0899D759" w14:textId="77777777" w:rsidR="003E03B2" w:rsidRPr="00117AA8" w:rsidRDefault="00180EC7" w:rsidP="003E03B2">
      <w:pPr>
        <w:rPr>
          <w:rFonts w:ascii="Arial" w:hAnsi="Arial" w:cs="Arial"/>
          <w:b/>
        </w:rPr>
      </w:pPr>
      <w:r w:rsidRPr="00117AA8">
        <w:rPr>
          <w:rFonts w:ascii="Arial" w:hAnsi="Arial" w:cs="Arial"/>
          <w:b/>
        </w:rPr>
        <w:t xml:space="preserve">Slide 4: </w:t>
      </w:r>
      <w:r w:rsidR="003E03B2" w:rsidRPr="00117AA8">
        <w:rPr>
          <w:rFonts w:ascii="Arial" w:hAnsi="Arial" w:cs="Arial"/>
          <w:b/>
        </w:rPr>
        <w:t>The Campbell Collaboration</w:t>
      </w:r>
    </w:p>
    <w:p w14:paraId="10E72AA8" w14:textId="77777777" w:rsidR="003E03B2" w:rsidRPr="00117AA8" w:rsidRDefault="003E03B2" w:rsidP="003E03B2">
      <w:pPr>
        <w:rPr>
          <w:rFonts w:ascii="Arial" w:hAnsi="Arial" w:cs="Arial"/>
        </w:rPr>
      </w:pPr>
      <w:r w:rsidRPr="00117AA8">
        <w:rPr>
          <w:rFonts w:ascii="Arial" w:hAnsi="Arial" w:cs="Arial"/>
          <w:b/>
          <w:bCs/>
        </w:rPr>
        <w:lastRenderedPageBreak/>
        <w:t>Systematic Reviews (SR)</w:t>
      </w:r>
      <w:r w:rsidRPr="00117AA8">
        <w:rPr>
          <w:rFonts w:ascii="Arial" w:hAnsi="Arial" w:cs="Arial"/>
        </w:rPr>
        <w:t xml:space="preserve">: A systematic review sums up the best available research on a specific question by synthesizing the results of several studies. SR must have: </w:t>
      </w:r>
    </w:p>
    <w:p w14:paraId="0F5C20C9" w14:textId="77777777" w:rsidR="00756186" w:rsidRPr="00117AA8" w:rsidRDefault="00117AA8" w:rsidP="00180EC7">
      <w:pPr>
        <w:numPr>
          <w:ilvl w:val="0"/>
          <w:numId w:val="3"/>
        </w:numPr>
        <w:rPr>
          <w:rFonts w:ascii="Arial" w:hAnsi="Arial" w:cs="Arial"/>
        </w:rPr>
      </w:pPr>
      <w:r w:rsidRPr="00117AA8">
        <w:rPr>
          <w:rFonts w:ascii="Arial" w:hAnsi="Arial" w:cs="Arial"/>
        </w:rPr>
        <w:t>clear inclusion/exclusion criteria for studies</w:t>
      </w:r>
    </w:p>
    <w:p w14:paraId="5C6289DF" w14:textId="77777777" w:rsidR="00756186" w:rsidRPr="00117AA8" w:rsidRDefault="00117AA8" w:rsidP="00180EC7">
      <w:pPr>
        <w:numPr>
          <w:ilvl w:val="0"/>
          <w:numId w:val="3"/>
        </w:numPr>
        <w:rPr>
          <w:rFonts w:ascii="Arial" w:hAnsi="Arial" w:cs="Arial"/>
        </w:rPr>
      </w:pPr>
      <w:r w:rsidRPr="00117AA8">
        <w:rPr>
          <w:rFonts w:ascii="Arial" w:hAnsi="Arial" w:cs="Arial"/>
        </w:rPr>
        <w:t>an explicit search strategy</w:t>
      </w:r>
    </w:p>
    <w:p w14:paraId="4B501B75" w14:textId="64409D7A" w:rsidR="00756186" w:rsidRPr="00117AA8" w:rsidRDefault="002F2A3C" w:rsidP="00180EC7">
      <w:pPr>
        <w:numPr>
          <w:ilvl w:val="0"/>
          <w:numId w:val="3"/>
        </w:numPr>
        <w:rPr>
          <w:rFonts w:ascii="Arial" w:hAnsi="Arial" w:cs="Arial"/>
        </w:rPr>
      </w:pPr>
      <w:r>
        <w:rPr>
          <w:rFonts w:ascii="Arial" w:hAnsi="Arial" w:cs="Arial"/>
        </w:rPr>
        <w:t xml:space="preserve">systematic coding </w:t>
      </w:r>
      <w:r w:rsidR="00117AA8" w:rsidRPr="00117AA8">
        <w:rPr>
          <w:rFonts w:ascii="Arial" w:hAnsi="Arial" w:cs="Arial"/>
        </w:rPr>
        <w:t>of study characteristics and findings</w:t>
      </w:r>
    </w:p>
    <w:p w14:paraId="5B3A4379" w14:textId="77777777" w:rsidR="00756186" w:rsidRPr="00117AA8" w:rsidRDefault="00117AA8" w:rsidP="00180EC7">
      <w:pPr>
        <w:numPr>
          <w:ilvl w:val="0"/>
          <w:numId w:val="3"/>
        </w:numPr>
        <w:rPr>
          <w:rFonts w:ascii="Arial" w:hAnsi="Arial" w:cs="Arial"/>
        </w:rPr>
      </w:pPr>
      <w:r w:rsidRPr="00117AA8">
        <w:rPr>
          <w:rFonts w:ascii="Arial" w:hAnsi="Arial" w:cs="Arial"/>
        </w:rPr>
        <w:t>a logical analysis of included studies</w:t>
      </w:r>
    </w:p>
    <w:p w14:paraId="653B6F57" w14:textId="77777777" w:rsidR="00756186" w:rsidRPr="00117AA8" w:rsidRDefault="00117AA8" w:rsidP="00180EC7">
      <w:pPr>
        <w:numPr>
          <w:ilvl w:val="0"/>
          <w:numId w:val="3"/>
        </w:numPr>
        <w:rPr>
          <w:rFonts w:ascii="Arial" w:hAnsi="Arial" w:cs="Arial"/>
        </w:rPr>
      </w:pPr>
      <w:r w:rsidRPr="00117AA8">
        <w:rPr>
          <w:rFonts w:ascii="Arial" w:hAnsi="Arial" w:cs="Arial"/>
        </w:rPr>
        <w:t>meta-analysis (where possible)</w:t>
      </w:r>
    </w:p>
    <w:p w14:paraId="342B5C82" w14:textId="77777777" w:rsidR="003E03B2" w:rsidRPr="00117AA8" w:rsidRDefault="003E03B2" w:rsidP="003E03B2">
      <w:pPr>
        <w:rPr>
          <w:rFonts w:ascii="Arial" w:hAnsi="Arial" w:cs="Arial"/>
        </w:rPr>
      </w:pPr>
    </w:p>
    <w:p w14:paraId="7E88C363" w14:textId="77777777" w:rsidR="003E03B2" w:rsidRPr="00117AA8" w:rsidRDefault="00180EC7" w:rsidP="003E03B2">
      <w:pPr>
        <w:rPr>
          <w:rFonts w:ascii="Arial" w:hAnsi="Arial" w:cs="Arial"/>
          <w:b/>
        </w:rPr>
      </w:pPr>
      <w:r w:rsidRPr="00117AA8">
        <w:rPr>
          <w:rFonts w:ascii="Arial" w:hAnsi="Arial" w:cs="Arial"/>
          <w:b/>
        </w:rPr>
        <w:t xml:space="preserve">Slide 5: </w:t>
      </w:r>
      <w:r w:rsidR="003E03B2" w:rsidRPr="00117AA8">
        <w:rPr>
          <w:rFonts w:ascii="Arial" w:hAnsi="Arial" w:cs="Arial"/>
          <w:b/>
        </w:rPr>
        <w:t>The Campbell Collaboration</w:t>
      </w:r>
    </w:p>
    <w:p w14:paraId="5FBC96D6" w14:textId="77777777" w:rsidR="003E03B2" w:rsidRPr="00117AA8" w:rsidRDefault="003E03B2" w:rsidP="003E03B2">
      <w:pPr>
        <w:rPr>
          <w:rFonts w:ascii="Arial" w:hAnsi="Arial" w:cs="Arial"/>
        </w:rPr>
      </w:pPr>
      <w:r w:rsidRPr="00117AA8">
        <w:rPr>
          <w:rFonts w:ascii="Arial" w:hAnsi="Arial" w:cs="Arial"/>
          <w:bCs/>
        </w:rPr>
        <w:t>Process for Campbell Systematic Reviews:</w:t>
      </w:r>
    </w:p>
    <w:p w14:paraId="60F382E8" w14:textId="77777777" w:rsidR="00756186" w:rsidRPr="00117AA8" w:rsidRDefault="00117AA8" w:rsidP="003E03B2">
      <w:pPr>
        <w:numPr>
          <w:ilvl w:val="0"/>
          <w:numId w:val="4"/>
        </w:numPr>
        <w:rPr>
          <w:rFonts w:ascii="Arial" w:hAnsi="Arial" w:cs="Arial"/>
        </w:rPr>
      </w:pPr>
      <w:r w:rsidRPr="00117AA8">
        <w:rPr>
          <w:rFonts w:ascii="Arial" w:hAnsi="Arial" w:cs="Arial"/>
        </w:rPr>
        <w:t>Title</w:t>
      </w:r>
    </w:p>
    <w:p w14:paraId="78F1DF16" w14:textId="77777777" w:rsidR="00756186" w:rsidRPr="00117AA8" w:rsidRDefault="00117AA8" w:rsidP="003E03B2">
      <w:pPr>
        <w:numPr>
          <w:ilvl w:val="0"/>
          <w:numId w:val="4"/>
        </w:numPr>
        <w:rPr>
          <w:rFonts w:ascii="Arial" w:hAnsi="Arial" w:cs="Arial"/>
        </w:rPr>
      </w:pPr>
      <w:r w:rsidRPr="00117AA8">
        <w:rPr>
          <w:rFonts w:ascii="Arial" w:hAnsi="Arial" w:cs="Arial"/>
        </w:rPr>
        <w:t>Protocol</w:t>
      </w:r>
    </w:p>
    <w:p w14:paraId="720842E7" w14:textId="77777777" w:rsidR="00756186" w:rsidRPr="00117AA8" w:rsidRDefault="00117AA8" w:rsidP="003E03B2">
      <w:pPr>
        <w:numPr>
          <w:ilvl w:val="0"/>
          <w:numId w:val="4"/>
        </w:numPr>
        <w:rPr>
          <w:rFonts w:ascii="Arial" w:hAnsi="Arial" w:cs="Arial"/>
        </w:rPr>
      </w:pPr>
      <w:r w:rsidRPr="00117AA8">
        <w:rPr>
          <w:rFonts w:ascii="Arial" w:hAnsi="Arial" w:cs="Arial"/>
        </w:rPr>
        <w:t>Completed review</w:t>
      </w:r>
    </w:p>
    <w:p w14:paraId="41FB981F" w14:textId="77777777" w:rsidR="003E03B2" w:rsidRPr="00117AA8" w:rsidRDefault="003E03B2" w:rsidP="003E03B2">
      <w:pPr>
        <w:rPr>
          <w:rFonts w:ascii="Arial" w:hAnsi="Arial" w:cs="Arial"/>
        </w:rPr>
      </w:pPr>
    </w:p>
    <w:p w14:paraId="6C07AF02" w14:textId="77777777" w:rsidR="003E03B2" w:rsidRPr="00117AA8" w:rsidRDefault="00180EC7" w:rsidP="003E03B2">
      <w:pPr>
        <w:rPr>
          <w:rFonts w:ascii="Arial" w:hAnsi="Arial" w:cs="Arial"/>
          <w:b/>
        </w:rPr>
      </w:pPr>
      <w:r w:rsidRPr="00117AA8">
        <w:rPr>
          <w:rFonts w:ascii="Arial" w:hAnsi="Arial" w:cs="Arial"/>
          <w:b/>
        </w:rPr>
        <w:t xml:space="preserve">Slide 6: </w:t>
      </w:r>
      <w:r w:rsidR="003E03B2" w:rsidRPr="00117AA8">
        <w:rPr>
          <w:rFonts w:ascii="Arial" w:hAnsi="Arial" w:cs="Arial"/>
          <w:b/>
        </w:rPr>
        <w:t>Campbell Coordinating Groups</w:t>
      </w:r>
    </w:p>
    <w:p w14:paraId="7DD1C015" w14:textId="77777777" w:rsidR="00756186" w:rsidRPr="00117AA8" w:rsidRDefault="00117AA8" w:rsidP="00180EC7">
      <w:pPr>
        <w:numPr>
          <w:ilvl w:val="0"/>
          <w:numId w:val="5"/>
        </w:numPr>
        <w:rPr>
          <w:rFonts w:ascii="Arial" w:hAnsi="Arial" w:cs="Arial"/>
        </w:rPr>
      </w:pPr>
      <w:r w:rsidRPr="00117AA8">
        <w:rPr>
          <w:rFonts w:ascii="Arial" w:hAnsi="Arial" w:cs="Arial"/>
        </w:rPr>
        <w:t>Crime and Justice</w:t>
      </w:r>
    </w:p>
    <w:p w14:paraId="72C2D63E" w14:textId="77777777" w:rsidR="00756186" w:rsidRPr="00117AA8" w:rsidRDefault="00117AA8" w:rsidP="00180EC7">
      <w:pPr>
        <w:numPr>
          <w:ilvl w:val="0"/>
          <w:numId w:val="5"/>
        </w:numPr>
        <w:rPr>
          <w:rFonts w:ascii="Arial" w:hAnsi="Arial" w:cs="Arial"/>
        </w:rPr>
      </w:pPr>
      <w:r w:rsidRPr="00117AA8">
        <w:rPr>
          <w:rFonts w:ascii="Arial" w:hAnsi="Arial" w:cs="Arial"/>
        </w:rPr>
        <w:t>Education</w:t>
      </w:r>
    </w:p>
    <w:p w14:paraId="37A20907" w14:textId="77777777" w:rsidR="00756186" w:rsidRPr="00117AA8" w:rsidRDefault="00117AA8" w:rsidP="00180EC7">
      <w:pPr>
        <w:numPr>
          <w:ilvl w:val="0"/>
          <w:numId w:val="5"/>
        </w:numPr>
        <w:rPr>
          <w:rFonts w:ascii="Arial" w:hAnsi="Arial" w:cs="Arial"/>
        </w:rPr>
      </w:pPr>
      <w:r w:rsidRPr="00117AA8">
        <w:rPr>
          <w:rFonts w:ascii="Arial" w:hAnsi="Arial" w:cs="Arial"/>
        </w:rPr>
        <w:t>International Development</w:t>
      </w:r>
    </w:p>
    <w:p w14:paraId="5E4118CC" w14:textId="77777777" w:rsidR="00756186" w:rsidRPr="00117AA8" w:rsidRDefault="00117AA8" w:rsidP="00180EC7">
      <w:pPr>
        <w:numPr>
          <w:ilvl w:val="0"/>
          <w:numId w:val="5"/>
        </w:numPr>
        <w:rPr>
          <w:rFonts w:ascii="Arial" w:hAnsi="Arial" w:cs="Arial"/>
        </w:rPr>
      </w:pPr>
      <w:r w:rsidRPr="00117AA8">
        <w:rPr>
          <w:rFonts w:ascii="Arial" w:hAnsi="Arial" w:cs="Arial"/>
        </w:rPr>
        <w:t>Social Welfare</w:t>
      </w:r>
    </w:p>
    <w:p w14:paraId="0261405A" w14:textId="77777777" w:rsidR="00756186" w:rsidRPr="00117AA8" w:rsidRDefault="00117AA8" w:rsidP="00180EC7">
      <w:pPr>
        <w:numPr>
          <w:ilvl w:val="0"/>
          <w:numId w:val="5"/>
        </w:numPr>
        <w:rPr>
          <w:rFonts w:ascii="Arial" w:hAnsi="Arial" w:cs="Arial"/>
        </w:rPr>
      </w:pPr>
      <w:r w:rsidRPr="00117AA8">
        <w:rPr>
          <w:rFonts w:ascii="Arial" w:hAnsi="Arial" w:cs="Arial"/>
        </w:rPr>
        <w:t>Methods</w:t>
      </w:r>
    </w:p>
    <w:p w14:paraId="67EE61EF" w14:textId="77777777" w:rsidR="00756186" w:rsidRPr="00117AA8" w:rsidRDefault="00117AA8" w:rsidP="00180EC7">
      <w:pPr>
        <w:numPr>
          <w:ilvl w:val="0"/>
          <w:numId w:val="5"/>
        </w:numPr>
        <w:rPr>
          <w:rFonts w:ascii="Arial" w:hAnsi="Arial" w:cs="Arial"/>
        </w:rPr>
      </w:pPr>
      <w:r w:rsidRPr="00117AA8">
        <w:rPr>
          <w:rFonts w:ascii="Arial" w:hAnsi="Arial" w:cs="Arial"/>
        </w:rPr>
        <w:t>Knowledge Translation and Implementation</w:t>
      </w:r>
    </w:p>
    <w:p w14:paraId="3F2FF23B" w14:textId="0306CABE" w:rsidR="00756186" w:rsidRPr="005F577A" w:rsidRDefault="00117AA8" w:rsidP="00180EC7">
      <w:pPr>
        <w:numPr>
          <w:ilvl w:val="0"/>
          <w:numId w:val="5"/>
        </w:numPr>
        <w:rPr>
          <w:rFonts w:ascii="Arial" w:hAnsi="Arial" w:cs="Arial"/>
        </w:rPr>
      </w:pPr>
      <w:r w:rsidRPr="005F577A">
        <w:rPr>
          <w:rFonts w:ascii="Arial" w:hAnsi="Arial" w:cs="Arial"/>
          <w:bCs/>
        </w:rPr>
        <w:t>D</w:t>
      </w:r>
      <w:r w:rsidR="006519F6" w:rsidRPr="005F577A">
        <w:rPr>
          <w:rFonts w:ascii="Arial" w:hAnsi="Arial" w:cs="Arial"/>
          <w:bCs/>
        </w:rPr>
        <w:t>isability</w:t>
      </w:r>
    </w:p>
    <w:p w14:paraId="2D6C9B33" w14:textId="77777777" w:rsidR="003E03B2" w:rsidRPr="00117AA8" w:rsidRDefault="003E03B2" w:rsidP="003E03B2">
      <w:pPr>
        <w:rPr>
          <w:rFonts w:ascii="Arial" w:hAnsi="Arial" w:cs="Arial"/>
        </w:rPr>
      </w:pPr>
    </w:p>
    <w:p w14:paraId="3A8ABE3B" w14:textId="77777777" w:rsidR="003E03B2" w:rsidRPr="00117AA8" w:rsidRDefault="00F70336" w:rsidP="003E03B2">
      <w:pPr>
        <w:rPr>
          <w:rFonts w:ascii="Arial" w:hAnsi="Arial" w:cs="Arial"/>
          <w:b/>
        </w:rPr>
      </w:pPr>
      <w:r w:rsidRPr="00117AA8">
        <w:rPr>
          <w:rFonts w:ascii="Arial" w:hAnsi="Arial" w:cs="Arial"/>
          <w:b/>
        </w:rPr>
        <w:t xml:space="preserve">Slide 7: </w:t>
      </w:r>
      <w:r w:rsidR="003E03B2" w:rsidRPr="00117AA8">
        <w:rPr>
          <w:rFonts w:ascii="Arial" w:hAnsi="Arial" w:cs="Arial"/>
          <w:b/>
        </w:rPr>
        <w:t>Disability Subgroup/Education Coordinating Group</w:t>
      </w:r>
    </w:p>
    <w:p w14:paraId="77B0BAF1" w14:textId="285DAE4D" w:rsidR="00756186" w:rsidRPr="00117AA8" w:rsidRDefault="00117AA8" w:rsidP="003E03B2">
      <w:pPr>
        <w:numPr>
          <w:ilvl w:val="0"/>
          <w:numId w:val="6"/>
        </w:numPr>
        <w:rPr>
          <w:rFonts w:ascii="Arial" w:hAnsi="Arial" w:cs="Arial"/>
        </w:rPr>
      </w:pPr>
      <w:r w:rsidRPr="00117AA8">
        <w:rPr>
          <w:rFonts w:ascii="Arial" w:hAnsi="Arial" w:cs="Arial"/>
        </w:rPr>
        <w:t xml:space="preserve">Established 2008 within Campbell's Education Coordinating Group (ECG) following a </w:t>
      </w:r>
      <w:r w:rsidR="001D7A87">
        <w:rPr>
          <w:rFonts w:ascii="Arial" w:hAnsi="Arial" w:cs="Arial"/>
        </w:rPr>
        <w:t xml:space="preserve">letter of </w:t>
      </w:r>
      <w:r w:rsidRPr="00117AA8">
        <w:rPr>
          <w:rFonts w:ascii="Arial" w:hAnsi="Arial" w:cs="Arial"/>
        </w:rPr>
        <w:t xml:space="preserve">request </w:t>
      </w:r>
      <w:r w:rsidR="001D7A87">
        <w:rPr>
          <w:rFonts w:ascii="Arial" w:hAnsi="Arial" w:cs="Arial"/>
        </w:rPr>
        <w:t>from John Westbrook to the Campbell Steering Group</w:t>
      </w:r>
      <w:r w:rsidRPr="00117AA8">
        <w:rPr>
          <w:rFonts w:ascii="Arial" w:hAnsi="Arial" w:cs="Arial"/>
        </w:rPr>
        <w:t>.</w:t>
      </w:r>
    </w:p>
    <w:p w14:paraId="5200A3C4" w14:textId="32012241" w:rsidR="00756186" w:rsidRPr="00117AA8" w:rsidRDefault="00927B5A" w:rsidP="003E03B2">
      <w:pPr>
        <w:numPr>
          <w:ilvl w:val="0"/>
          <w:numId w:val="6"/>
        </w:numPr>
        <w:rPr>
          <w:rFonts w:ascii="Arial" w:hAnsi="Arial" w:cs="Arial"/>
        </w:rPr>
      </w:pPr>
      <w:r>
        <w:rPr>
          <w:rFonts w:ascii="Arial" w:hAnsi="Arial" w:cs="Arial"/>
        </w:rPr>
        <w:t>Help</w:t>
      </w:r>
      <w:r w:rsidR="00117AA8" w:rsidRPr="00117AA8">
        <w:rPr>
          <w:rFonts w:ascii="Arial" w:hAnsi="Arial" w:cs="Arial"/>
        </w:rPr>
        <w:t xml:space="preserve"> to connect individuals interested in conducting a SR with an experienced reviewer with disability expertise to serve as a resource for consultation or perhaps as co-author of a review.</w:t>
      </w:r>
    </w:p>
    <w:p w14:paraId="5BE95154" w14:textId="77777777" w:rsidR="00EB3C8C" w:rsidRDefault="00EB3C8C" w:rsidP="00EB3C8C">
      <w:pPr>
        <w:rPr>
          <w:rFonts w:ascii="Arial" w:hAnsi="Arial" w:cs="Arial"/>
          <w:b/>
        </w:rPr>
      </w:pPr>
    </w:p>
    <w:p w14:paraId="20E1FC61" w14:textId="7AF05A52" w:rsidR="00EB3C8C" w:rsidRPr="00117AA8" w:rsidRDefault="00EB3C8C" w:rsidP="00EB3C8C">
      <w:pPr>
        <w:rPr>
          <w:rFonts w:ascii="Arial" w:hAnsi="Arial" w:cs="Arial"/>
          <w:b/>
        </w:rPr>
      </w:pPr>
      <w:r w:rsidRPr="00117AA8">
        <w:rPr>
          <w:rFonts w:ascii="Arial" w:hAnsi="Arial" w:cs="Arial"/>
          <w:b/>
        </w:rPr>
        <w:t>Slide 8: Disability Coordinating Group</w:t>
      </w:r>
    </w:p>
    <w:p w14:paraId="23253EC0" w14:textId="77777777" w:rsidR="00ED1E60" w:rsidRPr="00EB3C8C" w:rsidRDefault="00C744C5" w:rsidP="00EB3C8C">
      <w:pPr>
        <w:pStyle w:val="ListParagraph"/>
        <w:numPr>
          <w:ilvl w:val="0"/>
          <w:numId w:val="16"/>
        </w:numPr>
        <w:rPr>
          <w:rFonts w:ascii="Arial" w:hAnsi="Arial" w:cs="Arial"/>
        </w:rPr>
      </w:pPr>
      <w:r w:rsidRPr="00EB3C8C">
        <w:rPr>
          <w:rFonts w:ascii="Arial" w:hAnsi="Arial" w:cs="Arial"/>
        </w:rPr>
        <w:t>Goal was to become a Coordinating Group if sufficient growth in interest and production of SRs within the disability topic area</w:t>
      </w:r>
    </w:p>
    <w:p w14:paraId="66E51E05" w14:textId="77777777" w:rsidR="00ED1E60" w:rsidRPr="00EB3C8C" w:rsidRDefault="00C744C5" w:rsidP="00EB3C8C">
      <w:pPr>
        <w:pStyle w:val="ListParagraph"/>
        <w:numPr>
          <w:ilvl w:val="0"/>
          <w:numId w:val="16"/>
        </w:numPr>
        <w:rPr>
          <w:rFonts w:ascii="Arial" w:hAnsi="Arial" w:cs="Arial"/>
        </w:rPr>
      </w:pPr>
      <w:r w:rsidRPr="00EB3C8C">
        <w:rPr>
          <w:rFonts w:ascii="Arial" w:hAnsi="Arial" w:cs="Arial"/>
        </w:rPr>
        <w:t>Campbell Collaboration Board approved the new Disability Coordinating Group on May 5, 2017</w:t>
      </w:r>
    </w:p>
    <w:p w14:paraId="35D9EF22" w14:textId="3F30B522" w:rsidR="00EB3C8C" w:rsidRPr="00EB3C8C" w:rsidRDefault="00C744C5" w:rsidP="003E03B2">
      <w:pPr>
        <w:pStyle w:val="ListParagraph"/>
        <w:numPr>
          <w:ilvl w:val="0"/>
          <w:numId w:val="16"/>
        </w:numPr>
        <w:rPr>
          <w:rFonts w:ascii="Arial" w:hAnsi="Arial" w:cs="Arial"/>
        </w:rPr>
      </w:pPr>
      <w:r w:rsidRPr="00EB3C8C">
        <w:rPr>
          <w:rFonts w:ascii="Arial" w:hAnsi="Arial" w:cs="Arial"/>
        </w:rPr>
        <w:t>Financial support for editorial</w:t>
      </w:r>
      <w:r w:rsidR="001D28C7">
        <w:rPr>
          <w:rFonts w:ascii="Arial" w:hAnsi="Arial" w:cs="Arial"/>
        </w:rPr>
        <w:t xml:space="preserve"> and peer review infrastructure </w:t>
      </w:r>
      <w:r w:rsidRPr="00EB3C8C">
        <w:rPr>
          <w:rFonts w:ascii="Arial" w:hAnsi="Arial" w:cs="Arial"/>
        </w:rPr>
        <w:t>from American Institutes for Research (AIR)</w:t>
      </w:r>
      <w:r w:rsidR="001D28C7">
        <w:rPr>
          <w:rFonts w:ascii="Arial" w:hAnsi="Arial" w:cs="Arial"/>
        </w:rPr>
        <w:t xml:space="preserve"> </w:t>
      </w:r>
      <w:r w:rsidR="001D28C7" w:rsidRPr="00EB3C8C">
        <w:rPr>
          <w:rFonts w:ascii="Arial" w:hAnsi="Arial" w:cs="Arial"/>
        </w:rPr>
        <w:t xml:space="preserve">for </w:t>
      </w:r>
      <w:r w:rsidR="001D28C7">
        <w:rPr>
          <w:rFonts w:ascii="Arial" w:hAnsi="Arial" w:cs="Arial"/>
        </w:rPr>
        <w:t>a 5-year period</w:t>
      </w:r>
      <w:bookmarkStart w:id="0" w:name="_GoBack"/>
      <w:bookmarkEnd w:id="0"/>
    </w:p>
    <w:p w14:paraId="04B7B6CF" w14:textId="77777777" w:rsidR="00EB3C8C" w:rsidRDefault="00EB3C8C" w:rsidP="003E03B2">
      <w:pPr>
        <w:rPr>
          <w:rFonts w:ascii="Arial" w:hAnsi="Arial" w:cs="Arial"/>
          <w:b/>
        </w:rPr>
      </w:pPr>
    </w:p>
    <w:p w14:paraId="4026BBF8" w14:textId="7CC617BE" w:rsidR="003E03B2" w:rsidRPr="00117AA8" w:rsidRDefault="00F70336" w:rsidP="003E03B2">
      <w:pPr>
        <w:rPr>
          <w:rFonts w:ascii="Arial" w:hAnsi="Arial" w:cs="Arial"/>
          <w:b/>
        </w:rPr>
      </w:pPr>
      <w:r w:rsidRPr="00117AA8">
        <w:rPr>
          <w:rFonts w:ascii="Arial" w:hAnsi="Arial" w:cs="Arial"/>
          <w:b/>
        </w:rPr>
        <w:t xml:space="preserve">Slide </w:t>
      </w:r>
      <w:r w:rsidR="00EB3C8C">
        <w:rPr>
          <w:rFonts w:ascii="Arial" w:hAnsi="Arial" w:cs="Arial"/>
          <w:b/>
        </w:rPr>
        <w:t>9</w:t>
      </w:r>
      <w:r w:rsidRPr="00117AA8">
        <w:rPr>
          <w:rFonts w:ascii="Arial" w:hAnsi="Arial" w:cs="Arial"/>
          <w:b/>
        </w:rPr>
        <w:t xml:space="preserve">: </w:t>
      </w:r>
      <w:r w:rsidR="003E03B2" w:rsidRPr="00117AA8">
        <w:rPr>
          <w:rFonts w:ascii="Arial" w:hAnsi="Arial" w:cs="Arial"/>
          <w:b/>
        </w:rPr>
        <w:t>Disability Coordinating Group key objectives</w:t>
      </w:r>
    </w:p>
    <w:p w14:paraId="2905E72C" w14:textId="77777777" w:rsidR="003E03B2" w:rsidRPr="00117AA8" w:rsidRDefault="003E03B2" w:rsidP="00F70336">
      <w:pPr>
        <w:pStyle w:val="ListParagraph"/>
        <w:numPr>
          <w:ilvl w:val="0"/>
          <w:numId w:val="16"/>
        </w:numPr>
        <w:rPr>
          <w:rFonts w:ascii="Arial" w:hAnsi="Arial" w:cs="Arial"/>
        </w:rPr>
      </w:pPr>
      <w:r w:rsidRPr="00117AA8">
        <w:rPr>
          <w:rFonts w:ascii="Arial" w:hAnsi="Arial" w:cs="Arial"/>
        </w:rPr>
        <w:t xml:space="preserve">Undertake and maintain a series of high-quality and timely systematic reviews of interventions aimed at improving the quality of life and outcomes of individuals with disabilities. </w:t>
      </w:r>
    </w:p>
    <w:p w14:paraId="628240CC" w14:textId="6DB89749" w:rsidR="003E03B2" w:rsidRPr="00117AA8" w:rsidRDefault="003E03B2" w:rsidP="00F70336">
      <w:pPr>
        <w:pStyle w:val="ListParagraph"/>
        <w:numPr>
          <w:ilvl w:val="0"/>
          <w:numId w:val="16"/>
        </w:numPr>
        <w:rPr>
          <w:rFonts w:ascii="Arial" w:hAnsi="Arial" w:cs="Arial"/>
        </w:rPr>
      </w:pPr>
      <w:r w:rsidRPr="00117AA8">
        <w:rPr>
          <w:rFonts w:ascii="Arial" w:hAnsi="Arial" w:cs="Arial"/>
        </w:rPr>
        <w:t xml:space="preserve">Establish and maintain a network of individuals with disability expertise or experience who are interested in developing and/or contributing to disability-related </w:t>
      </w:r>
      <w:r w:rsidR="002C2A97">
        <w:rPr>
          <w:rFonts w:ascii="Arial" w:hAnsi="Arial" w:cs="Arial"/>
        </w:rPr>
        <w:t>SRs</w:t>
      </w:r>
      <w:r w:rsidRPr="00117AA8">
        <w:rPr>
          <w:rFonts w:ascii="Arial" w:hAnsi="Arial" w:cs="Arial"/>
        </w:rPr>
        <w:t>.</w:t>
      </w:r>
    </w:p>
    <w:p w14:paraId="39FCCCB1" w14:textId="77777777" w:rsidR="003E03B2" w:rsidRPr="00117AA8" w:rsidRDefault="003E03B2" w:rsidP="003E03B2">
      <w:pPr>
        <w:rPr>
          <w:rFonts w:ascii="Arial" w:hAnsi="Arial" w:cs="Arial"/>
        </w:rPr>
      </w:pPr>
    </w:p>
    <w:p w14:paraId="3245826F" w14:textId="7D7D8AD2" w:rsidR="003E03B2" w:rsidRPr="00117AA8" w:rsidRDefault="00F70336" w:rsidP="003E03B2">
      <w:pPr>
        <w:rPr>
          <w:rFonts w:ascii="Arial" w:hAnsi="Arial" w:cs="Arial"/>
          <w:b/>
        </w:rPr>
      </w:pPr>
      <w:r w:rsidRPr="00117AA8">
        <w:rPr>
          <w:rFonts w:ascii="Arial" w:hAnsi="Arial" w:cs="Arial"/>
          <w:b/>
        </w:rPr>
        <w:t xml:space="preserve">Slide </w:t>
      </w:r>
      <w:r w:rsidR="00EB3C8C">
        <w:rPr>
          <w:rFonts w:ascii="Arial" w:hAnsi="Arial" w:cs="Arial"/>
          <w:b/>
        </w:rPr>
        <w:t>10</w:t>
      </w:r>
      <w:r w:rsidRPr="00117AA8">
        <w:rPr>
          <w:rFonts w:ascii="Arial" w:hAnsi="Arial" w:cs="Arial"/>
          <w:b/>
        </w:rPr>
        <w:t xml:space="preserve">: </w:t>
      </w:r>
      <w:r w:rsidR="003E03B2" w:rsidRPr="00117AA8">
        <w:rPr>
          <w:rFonts w:ascii="Arial" w:hAnsi="Arial" w:cs="Arial"/>
          <w:b/>
        </w:rPr>
        <w:t>DCG key objectives (cont.)</w:t>
      </w:r>
    </w:p>
    <w:p w14:paraId="2FA9B7E3" w14:textId="3A0368AE" w:rsidR="003E03B2" w:rsidRPr="00117AA8" w:rsidRDefault="003E03B2" w:rsidP="002E3112">
      <w:pPr>
        <w:pStyle w:val="ListParagraph"/>
        <w:numPr>
          <w:ilvl w:val="0"/>
          <w:numId w:val="18"/>
        </w:numPr>
        <w:rPr>
          <w:rFonts w:ascii="Arial" w:hAnsi="Arial" w:cs="Arial"/>
        </w:rPr>
      </w:pPr>
      <w:r w:rsidRPr="00117AA8">
        <w:rPr>
          <w:rFonts w:ascii="Arial" w:hAnsi="Arial" w:cs="Arial"/>
        </w:rPr>
        <w:t xml:space="preserve">Encourage involvement of </w:t>
      </w:r>
      <w:r w:rsidR="001D7A87">
        <w:rPr>
          <w:rFonts w:ascii="Arial" w:hAnsi="Arial" w:cs="Arial"/>
        </w:rPr>
        <w:t>people</w:t>
      </w:r>
      <w:r w:rsidRPr="00117AA8">
        <w:rPr>
          <w:rFonts w:ascii="Arial" w:hAnsi="Arial" w:cs="Arial"/>
        </w:rPr>
        <w:t xml:space="preserve"> with disabilities, their family members, and other disability-oriented stakeholders in all steps of the systematic review development process, including the development and dissemination of appropriate user-friendly interpretations of review results.</w:t>
      </w:r>
    </w:p>
    <w:p w14:paraId="1D0057F5" w14:textId="4C741178" w:rsidR="003E03B2" w:rsidRPr="00117AA8" w:rsidRDefault="003E03B2" w:rsidP="002E3112">
      <w:pPr>
        <w:pStyle w:val="ListParagraph"/>
        <w:numPr>
          <w:ilvl w:val="0"/>
          <w:numId w:val="18"/>
        </w:numPr>
        <w:rPr>
          <w:rFonts w:ascii="Arial" w:hAnsi="Arial" w:cs="Arial"/>
        </w:rPr>
      </w:pPr>
      <w:r w:rsidRPr="00117AA8">
        <w:rPr>
          <w:rFonts w:ascii="Arial" w:hAnsi="Arial" w:cs="Arial"/>
        </w:rPr>
        <w:t xml:space="preserve">Provide training opportunities for interested </w:t>
      </w:r>
      <w:r w:rsidR="00FE579F">
        <w:rPr>
          <w:rFonts w:ascii="Arial" w:hAnsi="Arial" w:cs="Arial"/>
        </w:rPr>
        <w:t>SR</w:t>
      </w:r>
      <w:r w:rsidRPr="00117AA8">
        <w:rPr>
          <w:rFonts w:ascii="Arial" w:hAnsi="Arial" w:cs="Arial"/>
        </w:rPr>
        <w:t xml:space="preserve"> authors in the production of Campbell reviews in the disability area.</w:t>
      </w:r>
    </w:p>
    <w:p w14:paraId="313B1956" w14:textId="77777777" w:rsidR="003E03B2" w:rsidRPr="00117AA8" w:rsidRDefault="003E03B2" w:rsidP="003E03B2">
      <w:pPr>
        <w:rPr>
          <w:rFonts w:ascii="Arial" w:hAnsi="Arial" w:cs="Arial"/>
        </w:rPr>
      </w:pPr>
    </w:p>
    <w:p w14:paraId="4347CF16" w14:textId="404E4850" w:rsidR="003E03B2" w:rsidRPr="00117AA8" w:rsidRDefault="00F70336" w:rsidP="003E03B2">
      <w:pPr>
        <w:rPr>
          <w:rFonts w:ascii="Arial" w:hAnsi="Arial" w:cs="Arial"/>
          <w:b/>
        </w:rPr>
      </w:pPr>
      <w:r w:rsidRPr="00117AA8">
        <w:rPr>
          <w:rFonts w:ascii="Arial" w:hAnsi="Arial" w:cs="Arial"/>
          <w:b/>
        </w:rPr>
        <w:t>Slide 1</w:t>
      </w:r>
      <w:r w:rsidR="00EB3C8C">
        <w:rPr>
          <w:rFonts w:ascii="Arial" w:hAnsi="Arial" w:cs="Arial"/>
          <w:b/>
        </w:rPr>
        <w:t>1</w:t>
      </w:r>
      <w:r w:rsidRPr="00117AA8">
        <w:rPr>
          <w:rFonts w:ascii="Arial" w:hAnsi="Arial" w:cs="Arial"/>
          <w:b/>
        </w:rPr>
        <w:t xml:space="preserve">: </w:t>
      </w:r>
      <w:r w:rsidR="003E03B2" w:rsidRPr="00117AA8">
        <w:rPr>
          <w:rFonts w:ascii="Arial" w:hAnsi="Arial" w:cs="Arial"/>
          <w:b/>
        </w:rPr>
        <w:t>Some completed disability-focused SRs</w:t>
      </w:r>
    </w:p>
    <w:p w14:paraId="34E0467A" w14:textId="77777777" w:rsidR="003E03B2" w:rsidRPr="00117AA8" w:rsidRDefault="003E03B2" w:rsidP="00F70336">
      <w:pPr>
        <w:pStyle w:val="ListParagraph"/>
        <w:numPr>
          <w:ilvl w:val="0"/>
          <w:numId w:val="17"/>
        </w:numPr>
        <w:rPr>
          <w:rFonts w:ascii="Arial" w:hAnsi="Arial" w:cs="Arial"/>
        </w:rPr>
      </w:pPr>
      <w:r w:rsidRPr="00117AA8">
        <w:rPr>
          <w:rFonts w:ascii="Arial" w:hAnsi="Arial" w:cs="Arial"/>
          <w:bCs/>
        </w:rPr>
        <w:t xml:space="preserve">Effectiveness of adult employment assistance services for persons with autism spectrum disorders </w:t>
      </w:r>
      <w:r w:rsidRPr="00117AA8">
        <w:rPr>
          <w:rFonts w:ascii="Arial" w:hAnsi="Arial" w:cs="Arial"/>
        </w:rPr>
        <w:t>(Westbrook, Nye, &amp; Fong, 2012)</w:t>
      </w:r>
    </w:p>
    <w:p w14:paraId="1AFC74BD" w14:textId="77777777" w:rsidR="003E03B2" w:rsidRPr="00117AA8" w:rsidRDefault="003E03B2" w:rsidP="00F70336">
      <w:pPr>
        <w:pStyle w:val="ListParagraph"/>
        <w:numPr>
          <w:ilvl w:val="0"/>
          <w:numId w:val="17"/>
        </w:numPr>
        <w:rPr>
          <w:rFonts w:ascii="Arial" w:hAnsi="Arial" w:cs="Arial"/>
        </w:rPr>
      </w:pPr>
      <w:r w:rsidRPr="00117AA8">
        <w:rPr>
          <w:rFonts w:ascii="Arial" w:hAnsi="Arial" w:cs="Arial"/>
          <w:bCs/>
        </w:rPr>
        <w:t xml:space="preserve">Employment interventions for return-to-work in working-age adults following traumatic brain injury </w:t>
      </w:r>
      <w:r w:rsidRPr="00117AA8">
        <w:rPr>
          <w:rFonts w:ascii="Arial" w:hAnsi="Arial" w:cs="Arial"/>
        </w:rPr>
        <w:t>(Graham, West, Bourdon, &amp; Inge, 2016)</w:t>
      </w:r>
    </w:p>
    <w:p w14:paraId="621735E6" w14:textId="77777777" w:rsidR="003E03B2" w:rsidRPr="00117AA8" w:rsidRDefault="003E03B2" w:rsidP="00F70336">
      <w:pPr>
        <w:pStyle w:val="ListParagraph"/>
        <w:numPr>
          <w:ilvl w:val="0"/>
          <w:numId w:val="17"/>
        </w:numPr>
        <w:rPr>
          <w:rFonts w:ascii="Arial" w:hAnsi="Arial" w:cs="Arial"/>
        </w:rPr>
      </w:pPr>
      <w:r w:rsidRPr="00117AA8">
        <w:rPr>
          <w:rFonts w:ascii="Arial" w:hAnsi="Arial" w:cs="Arial"/>
          <w:bCs/>
        </w:rPr>
        <w:t xml:space="preserve">Interventions to improve the labour market situation of adults with physical and/or sensory disabilities in low- and middle-income countries </w:t>
      </w:r>
      <w:r w:rsidRPr="00117AA8">
        <w:rPr>
          <w:rFonts w:ascii="Arial" w:hAnsi="Arial" w:cs="Arial"/>
        </w:rPr>
        <w:t>(Tripney et al., 2015)</w:t>
      </w:r>
    </w:p>
    <w:p w14:paraId="2F7B9E15" w14:textId="77777777" w:rsidR="003E03B2" w:rsidRPr="00117AA8" w:rsidRDefault="003E03B2" w:rsidP="00F70336">
      <w:pPr>
        <w:pStyle w:val="ListParagraph"/>
        <w:numPr>
          <w:ilvl w:val="0"/>
          <w:numId w:val="17"/>
        </w:numPr>
        <w:rPr>
          <w:rFonts w:ascii="Arial" w:hAnsi="Arial" w:cs="Arial"/>
        </w:rPr>
      </w:pPr>
      <w:r w:rsidRPr="00117AA8">
        <w:rPr>
          <w:rFonts w:ascii="Arial" w:hAnsi="Arial" w:cs="Arial"/>
          <w:bCs/>
        </w:rPr>
        <w:t xml:space="preserve">Social skills groups for people aged 6 to 21 with autism spectrum disorders (ASD) </w:t>
      </w:r>
      <w:r w:rsidRPr="00117AA8">
        <w:rPr>
          <w:rFonts w:ascii="Arial" w:hAnsi="Arial" w:cs="Arial"/>
        </w:rPr>
        <w:t>(Reichow, Steiner, &amp; Volkmar, 2012)</w:t>
      </w:r>
    </w:p>
    <w:p w14:paraId="346C6A30" w14:textId="77777777" w:rsidR="003E03B2" w:rsidRPr="00117AA8" w:rsidRDefault="003E03B2" w:rsidP="00F70336">
      <w:pPr>
        <w:rPr>
          <w:rFonts w:ascii="Arial" w:hAnsi="Arial" w:cs="Arial"/>
        </w:rPr>
      </w:pPr>
    </w:p>
    <w:p w14:paraId="3E32961E" w14:textId="2155EF96" w:rsidR="003E03B2" w:rsidRPr="00117AA8" w:rsidRDefault="00F70336" w:rsidP="003E03B2">
      <w:pPr>
        <w:rPr>
          <w:rFonts w:ascii="Arial" w:hAnsi="Arial" w:cs="Arial"/>
          <w:b/>
        </w:rPr>
      </w:pPr>
      <w:r w:rsidRPr="00117AA8">
        <w:rPr>
          <w:rFonts w:ascii="Arial" w:hAnsi="Arial" w:cs="Arial"/>
          <w:b/>
        </w:rPr>
        <w:t>Slide 1</w:t>
      </w:r>
      <w:r w:rsidR="00EB3C8C">
        <w:rPr>
          <w:rFonts w:ascii="Arial" w:hAnsi="Arial" w:cs="Arial"/>
          <w:b/>
        </w:rPr>
        <w:t>2</w:t>
      </w:r>
      <w:r w:rsidRPr="00117AA8">
        <w:rPr>
          <w:rFonts w:ascii="Arial" w:hAnsi="Arial" w:cs="Arial"/>
          <w:b/>
        </w:rPr>
        <w:t xml:space="preserve">: </w:t>
      </w:r>
      <w:r w:rsidR="003E03B2" w:rsidRPr="00117AA8">
        <w:rPr>
          <w:rFonts w:ascii="Arial" w:hAnsi="Arial" w:cs="Arial"/>
          <w:b/>
        </w:rPr>
        <w:t>Disability Coordinating Group leaders</w:t>
      </w:r>
    </w:p>
    <w:p w14:paraId="35B5DF35" w14:textId="77777777" w:rsidR="003E03B2" w:rsidRPr="00117AA8" w:rsidRDefault="003E03B2" w:rsidP="003E03B2">
      <w:pPr>
        <w:rPr>
          <w:rFonts w:ascii="Arial" w:hAnsi="Arial" w:cs="Arial"/>
        </w:rPr>
      </w:pPr>
      <w:r w:rsidRPr="00117AA8">
        <w:rPr>
          <w:rFonts w:ascii="Arial" w:hAnsi="Arial" w:cs="Arial"/>
          <w:bCs/>
        </w:rPr>
        <w:t>Co-Chairs</w:t>
      </w:r>
      <w:r w:rsidRPr="00117AA8">
        <w:rPr>
          <w:rFonts w:ascii="Arial" w:hAnsi="Arial" w:cs="Arial"/>
        </w:rPr>
        <w:t xml:space="preserve">: </w:t>
      </w:r>
    </w:p>
    <w:p w14:paraId="1D40B3B8" w14:textId="77777777" w:rsidR="00756186" w:rsidRPr="00117AA8" w:rsidRDefault="00117AA8" w:rsidP="003E03B2">
      <w:pPr>
        <w:numPr>
          <w:ilvl w:val="0"/>
          <w:numId w:val="7"/>
        </w:numPr>
        <w:rPr>
          <w:rFonts w:ascii="Arial" w:hAnsi="Arial" w:cs="Arial"/>
        </w:rPr>
      </w:pPr>
      <w:r w:rsidRPr="00117AA8">
        <w:rPr>
          <w:rFonts w:ascii="Arial" w:hAnsi="Arial" w:cs="Arial"/>
        </w:rPr>
        <w:t>Oliver Wendt, Purdue University</w:t>
      </w:r>
    </w:p>
    <w:p w14:paraId="563B6DEA" w14:textId="77777777" w:rsidR="00756186" w:rsidRPr="00117AA8" w:rsidRDefault="00117AA8" w:rsidP="003E03B2">
      <w:pPr>
        <w:numPr>
          <w:ilvl w:val="0"/>
          <w:numId w:val="7"/>
        </w:numPr>
        <w:rPr>
          <w:rFonts w:ascii="Arial" w:hAnsi="Arial" w:cs="Arial"/>
        </w:rPr>
      </w:pPr>
      <w:r w:rsidRPr="00117AA8">
        <w:rPr>
          <w:rFonts w:ascii="Arial" w:hAnsi="Arial" w:cs="Arial"/>
        </w:rPr>
        <w:t>Joann Starks, American Institutes for Research</w:t>
      </w:r>
    </w:p>
    <w:p w14:paraId="40F47C34" w14:textId="77777777" w:rsidR="003E03B2" w:rsidRPr="00117AA8" w:rsidRDefault="003E03B2" w:rsidP="003E03B2">
      <w:pPr>
        <w:rPr>
          <w:rFonts w:ascii="Arial" w:hAnsi="Arial" w:cs="Arial"/>
        </w:rPr>
      </w:pPr>
      <w:r w:rsidRPr="00117AA8">
        <w:rPr>
          <w:rFonts w:ascii="Arial" w:hAnsi="Arial" w:cs="Arial"/>
          <w:bCs/>
        </w:rPr>
        <w:t>Editor</w:t>
      </w:r>
      <w:r w:rsidRPr="00117AA8">
        <w:rPr>
          <w:rFonts w:ascii="Arial" w:hAnsi="Arial" w:cs="Arial"/>
        </w:rPr>
        <w:t>: Carlton F</w:t>
      </w:r>
      <w:r w:rsidR="002E3112" w:rsidRPr="00117AA8">
        <w:rPr>
          <w:rFonts w:ascii="Arial" w:hAnsi="Arial" w:cs="Arial"/>
        </w:rPr>
        <w:t xml:space="preserve">ong, </w:t>
      </w:r>
      <w:r w:rsidRPr="00117AA8">
        <w:rPr>
          <w:rFonts w:ascii="Arial" w:hAnsi="Arial" w:cs="Arial"/>
        </w:rPr>
        <w:t>Texas State University</w:t>
      </w:r>
    </w:p>
    <w:p w14:paraId="7E4DBAB1" w14:textId="77777777" w:rsidR="003E03B2" w:rsidRPr="00117AA8" w:rsidRDefault="003E03B2" w:rsidP="003E03B2">
      <w:pPr>
        <w:rPr>
          <w:rFonts w:ascii="Arial" w:hAnsi="Arial" w:cs="Arial"/>
        </w:rPr>
      </w:pPr>
      <w:r w:rsidRPr="00117AA8">
        <w:rPr>
          <w:rFonts w:ascii="Arial" w:hAnsi="Arial" w:cs="Arial"/>
          <w:bCs/>
        </w:rPr>
        <w:t>Managing Editor</w:t>
      </w:r>
      <w:r w:rsidRPr="00117AA8">
        <w:rPr>
          <w:rFonts w:ascii="Arial" w:hAnsi="Arial" w:cs="Arial"/>
        </w:rPr>
        <w:t>: Ann Williams Outlaw, American Institutes for Research</w:t>
      </w:r>
    </w:p>
    <w:p w14:paraId="07001669" w14:textId="77777777" w:rsidR="003E03B2" w:rsidRPr="00117AA8" w:rsidRDefault="003E03B2" w:rsidP="003E03B2">
      <w:pPr>
        <w:rPr>
          <w:rFonts w:ascii="Arial" w:hAnsi="Arial" w:cs="Arial"/>
        </w:rPr>
      </w:pPr>
    </w:p>
    <w:p w14:paraId="2968623C" w14:textId="33E090B9" w:rsidR="003E03B2" w:rsidRPr="00117AA8" w:rsidRDefault="002E3112" w:rsidP="003E03B2">
      <w:pPr>
        <w:rPr>
          <w:rFonts w:ascii="Arial" w:hAnsi="Arial" w:cs="Arial"/>
          <w:b/>
        </w:rPr>
      </w:pPr>
      <w:r w:rsidRPr="00117AA8">
        <w:rPr>
          <w:rFonts w:ascii="Arial" w:hAnsi="Arial" w:cs="Arial"/>
          <w:b/>
        </w:rPr>
        <w:t>Slide 1</w:t>
      </w:r>
      <w:r w:rsidR="00EB3C8C">
        <w:rPr>
          <w:rFonts w:ascii="Arial" w:hAnsi="Arial" w:cs="Arial"/>
          <w:b/>
        </w:rPr>
        <w:t>3</w:t>
      </w:r>
      <w:r w:rsidRPr="00117AA8">
        <w:rPr>
          <w:rFonts w:ascii="Arial" w:hAnsi="Arial" w:cs="Arial"/>
          <w:b/>
        </w:rPr>
        <w:t xml:space="preserve">: </w:t>
      </w:r>
      <w:r w:rsidR="00927B5A">
        <w:rPr>
          <w:rFonts w:ascii="Arial" w:hAnsi="Arial" w:cs="Arial"/>
          <w:b/>
        </w:rPr>
        <w:t>DCG</w:t>
      </w:r>
      <w:r w:rsidR="003E03B2" w:rsidRPr="00117AA8">
        <w:rPr>
          <w:rFonts w:ascii="Arial" w:hAnsi="Arial" w:cs="Arial"/>
          <w:b/>
        </w:rPr>
        <w:t xml:space="preserve"> leaders</w:t>
      </w:r>
      <w:r w:rsidR="00927B5A">
        <w:rPr>
          <w:rFonts w:ascii="Arial" w:hAnsi="Arial" w:cs="Arial"/>
          <w:b/>
        </w:rPr>
        <w:t xml:space="preserve"> (cont.)</w:t>
      </w:r>
    </w:p>
    <w:p w14:paraId="248D5218" w14:textId="77777777" w:rsidR="003E03B2" w:rsidRPr="00117AA8" w:rsidRDefault="003E03B2" w:rsidP="003E03B2">
      <w:pPr>
        <w:rPr>
          <w:rFonts w:ascii="Arial" w:hAnsi="Arial" w:cs="Arial"/>
        </w:rPr>
      </w:pPr>
      <w:r w:rsidRPr="00117AA8">
        <w:rPr>
          <w:rFonts w:ascii="Arial" w:hAnsi="Arial" w:cs="Arial"/>
          <w:bCs/>
        </w:rPr>
        <w:t>Advisory Board</w:t>
      </w:r>
      <w:r w:rsidRPr="00117AA8">
        <w:rPr>
          <w:rFonts w:ascii="Arial" w:hAnsi="Arial" w:cs="Arial"/>
        </w:rPr>
        <w:t>:</w:t>
      </w:r>
    </w:p>
    <w:p w14:paraId="5C932255" w14:textId="77777777" w:rsidR="00756186" w:rsidRPr="00117AA8" w:rsidRDefault="00117AA8" w:rsidP="002E3112">
      <w:pPr>
        <w:numPr>
          <w:ilvl w:val="0"/>
          <w:numId w:val="8"/>
        </w:numPr>
        <w:rPr>
          <w:rFonts w:ascii="Arial" w:hAnsi="Arial" w:cs="Arial"/>
        </w:rPr>
      </w:pPr>
      <w:r w:rsidRPr="00117AA8">
        <w:rPr>
          <w:rFonts w:ascii="Arial" w:hAnsi="Arial" w:cs="Arial"/>
          <w:bCs/>
        </w:rPr>
        <w:t>Tamara Bushnik</w:t>
      </w:r>
      <w:r w:rsidRPr="00117AA8">
        <w:rPr>
          <w:rFonts w:ascii="Arial" w:hAnsi="Arial" w:cs="Arial"/>
        </w:rPr>
        <w:t>, PhD, FACRM (NYU Langone School of Medicine)</w:t>
      </w:r>
    </w:p>
    <w:p w14:paraId="1398F8E3" w14:textId="77777777" w:rsidR="00756186" w:rsidRPr="00117AA8" w:rsidRDefault="00117AA8" w:rsidP="002E3112">
      <w:pPr>
        <w:numPr>
          <w:ilvl w:val="0"/>
          <w:numId w:val="8"/>
        </w:numPr>
        <w:rPr>
          <w:rFonts w:ascii="Arial" w:hAnsi="Arial" w:cs="Arial"/>
        </w:rPr>
      </w:pPr>
      <w:r w:rsidRPr="00117AA8">
        <w:rPr>
          <w:rFonts w:ascii="Arial" w:hAnsi="Arial" w:cs="Arial"/>
          <w:bCs/>
        </w:rPr>
        <w:t>Cindy Cai</w:t>
      </w:r>
      <w:r w:rsidRPr="00117AA8">
        <w:rPr>
          <w:rFonts w:ascii="Arial" w:hAnsi="Arial" w:cs="Arial"/>
        </w:rPr>
        <w:t>, PhD (American Institutes for Research)</w:t>
      </w:r>
    </w:p>
    <w:p w14:paraId="6E90E66B" w14:textId="77777777" w:rsidR="00756186" w:rsidRPr="00117AA8" w:rsidRDefault="00117AA8" w:rsidP="002E3112">
      <w:pPr>
        <w:numPr>
          <w:ilvl w:val="0"/>
          <w:numId w:val="8"/>
        </w:numPr>
        <w:rPr>
          <w:rFonts w:ascii="Arial" w:hAnsi="Arial" w:cs="Arial"/>
        </w:rPr>
      </w:pPr>
      <w:r w:rsidRPr="00117AA8">
        <w:rPr>
          <w:rFonts w:ascii="Arial" w:hAnsi="Arial" w:cs="Arial"/>
          <w:bCs/>
        </w:rPr>
        <w:t>Marcel Dijkers</w:t>
      </w:r>
      <w:r w:rsidRPr="00117AA8">
        <w:rPr>
          <w:rFonts w:ascii="Arial" w:hAnsi="Arial" w:cs="Arial"/>
        </w:rPr>
        <w:t>, PhD, FACRM (Icahn School of Medicine at Mount Sinai)</w:t>
      </w:r>
    </w:p>
    <w:p w14:paraId="47E47B6D" w14:textId="77777777" w:rsidR="00756186" w:rsidRPr="00117AA8" w:rsidRDefault="00117AA8" w:rsidP="002E3112">
      <w:pPr>
        <w:numPr>
          <w:ilvl w:val="0"/>
          <w:numId w:val="8"/>
        </w:numPr>
        <w:rPr>
          <w:rFonts w:ascii="Arial" w:hAnsi="Arial" w:cs="Arial"/>
        </w:rPr>
      </w:pPr>
      <w:r w:rsidRPr="00117AA8">
        <w:rPr>
          <w:rFonts w:ascii="Arial" w:hAnsi="Arial" w:cs="Arial"/>
          <w:bCs/>
        </w:rPr>
        <w:t>Allen W. Heinemann</w:t>
      </w:r>
      <w:r w:rsidRPr="00117AA8">
        <w:rPr>
          <w:rFonts w:ascii="Arial" w:hAnsi="Arial" w:cs="Arial"/>
        </w:rPr>
        <w:t>, PhD (Feinberg School of Medicine, Northwestern University, Rehabilitation Institute of Chicago)</w:t>
      </w:r>
    </w:p>
    <w:p w14:paraId="235FD573" w14:textId="77777777" w:rsidR="00756186" w:rsidRPr="00117AA8" w:rsidRDefault="00117AA8" w:rsidP="002E3112">
      <w:pPr>
        <w:numPr>
          <w:ilvl w:val="0"/>
          <w:numId w:val="8"/>
        </w:numPr>
        <w:rPr>
          <w:rFonts w:ascii="Arial" w:hAnsi="Arial" w:cs="Arial"/>
        </w:rPr>
      </w:pPr>
      <w:r w:rsidRPr="00117AA8">
        <w:rPr>
          <w:rFonts w:ascii="Arial" w:hAnsi="Arial" w:cs="Arial"/>
          <w:bCs/>
        </w:rPr>
        <w:t>Chad Nye</w:t>
      </w:r>
      <w:r w:rsidRPr="00117AA8">
        <w:rPr>
          <w:rFonts w:ascii="Arial" w:hAnsi="Arial" w:cs="Arial"/>
        </w:rPr>
        <w:t>, PhD (Central Florida University, retired)</w:t>
      </w:r>
    </w:p>
    <w:p w14:paraId="2E8C4FE1" w14:textId="77777777" w:rsidR="00756186" w:rsidRPr="00117AA8" w:rsidRDefault="00117AA8" w:rsidP="002E3112">
      <w:pPr>
        <w:numPr>
          <w:ilvl w:val="0"/>
          <w:numId w:val="8"/>
        </w:numPr>
        <w:rPr>
          <w:rFonts w:ascii="Arial" w:hAnsi="Arial" w:cs="Arial"/>
        </w:rPr>
      </w:pPr>
      <w:r w:rsidRPr="00117AA8">
        <w:rPr>
          <w:rFonts w:ascii="Arial" w:hAnsi="Arial" w:cs="Arial"/>
          <w:bCs/>
        </w:rPr>
        <w:t>Ron Seel</w:t>
      </w:r>
      <w:r w:rsidRPr="00117AA8">
        <w:rPr>
          <w:rFonts w:ascii="Arial" w:hAnsi="Arial" w:cs="Arial"/>
        </w:rPr>
        <w:t>, PhD, FACRM (The Shepherd Center)</w:t>
      </w:r>
    </w:p>
    <w:p w14:paraId="57E13FEE" w14:textId="77777777" w:rsidR="00756186" w:rsidRPr="00117AA8" w:rsidRDefault="00117AA8" w:rsidP="002E3112">
      <w:pPr>
        <w:numPr>
          <w:ilvl w:val="0"/>
          <w:numId w:val="8"/>
        </w:numPr>
        <w:rPr>
          <w:rFonts w:ascii="Arial" w:hAnsi="Arial" w:cs="Arial"/>
        </w:rPr>
      </w:pPr>
      <w:r w:rsidRPr="00117AA8">
        <w:rPr>
          <w:rFonts w:ascii="Arial" w:hAnsi="Arial" w:cs="Arial"/>
          <w:bCs/>
        </w:rPr>
        <w:t>Mark Sherer</w:t>
      </w:r>
      <w:r w:rsidRPr="00117AA8">
        <w:rPr>
          <w:rFonts w:ascii="Arial" w:hAnsi="Arial" w:cs="Arial"/>
        </w:rPr>
        <w:t xml:space="preserve">, PhD, ABPP, FACRM (TIRR Memorial Hermann) </w:t>
      </w:r>
    </w:p>
    <w:p w14:paraId="775E7B74" w14:textId="77777777" w:rsidR="00756186" w:rsidRDefault="00117AA8" w:rsidP="002E3112">
      <w:pPr>
        <w:numPr>
          <w:ilvl w:val="0"/>
          <w:numId w:val="8"/>
        </w:numPr>
        <w:rPr>
          <w:rFonts w:ascii="Arial" w:hAnsi="Arial" w:cs="Arial"/>
        </w:rPr>
      </w:pPr>
      <w:r w:rsidRPr="00117AA8">
        <w:rPr>
          <w:rFonts w:ascii="Arial" w:hAnsi="Arial" w:cs="Arial"/>
          <w:bCs/>
        </w:rPr>
        <w:t>David Vandergoot</w:t>
      </w:r>
      <w:r w:rsidRPr="00117AA8">
        <w:rPr>
          <w:rFonts w:ascii="Arial" w:hAnsi="Arial" w:cs="Arial"/>
        </w:rPr>
        <w:t xml:space="preserve">, PhD (Center for Essential Management Services) </w:t>
      </w:r>
    </w:p>
    <w:p w14:paraId="3F48C6C0" w14:textId="77777777" w:rsidR="006567F6" w:rsidRDefault="006567F6" w:rsidP="006567F6">
      <w:pPr>
        <w:rPr>
          <w:rFonts w:ascii="Arial" w:hAnsi="Arial" w:cs="Arial"/>
        </w:rPr>
      </w:pPr>
    </w:p>
    <w:p w14:paraId="0C9F0C9C" w14:textId="5B0BEC89" w:rsidR="006567F6" w:rsidRDefault="006567F6" w:rsidP="006567F6">
      <w:pPr>
        <w:rPr>
          <w:rFonts w:ascii="Arial" w:hAnsi="Arial" w:cs="Arial"/>
          <w:b/>
        </w:rPr>
      </w:pPr>
      <w:r w:rsidRPr="006567F6">
        <w:rPr>
          <w:rFonts w:ascii="Arial" w:hAnsi="Arial" w:cs="Arial"/>
          <w:b/>
        </w:rPr>
        <w:t xml:space="preserve">Slide </w:t>
      </w:r>
      <w:r>
        <w:rPr>
          <w:rFonts w:ascii="Arial" w:hAnsi="Arial" w:cs="Arial"/>
          <w:b/>
        </w:rPr>
        <w:t>1</w:t>
      </w:r>
      <w:r w:rsidR="00EB3C8C">
        <w:rPr>
          <w:rFonts w:ascii="Arial" w:hAnsi="Arial" w:cs="Arial"/>
          <w:b/>
        </w:rPr>
        <w:t>4</w:t>
      </w:r>
      <w:r>
        <w:rPr>
          <w:rFonts w:ascii="Arial" w:hAnsi="Arial" w:cs="Arial"/>
          <w:b/>
        </w:rPr>
        <w:t xml:space="preserve">: Future </w:t>
      </w:r>
      <w:r w:rsidR="009A5547">
        <w:rPr>
          <w:rFonts w:ascii="Arial" w:hAnsi="Arial" w:cs="Arial"/>
          <w:b/>
        </w:rPr>
        <w:t>M</w:t>
      </w:r>
      <w:r>
        <w:rPr>
          <w:rFonts w:ascii="Arial" w:hAnsi="Arial" w:cs="Arial"/>
          <w:b/>
        </w:rPr>
        <w:t>embership</w:t>
      </w:r>
    </w:p>
    <w:p w14:paraId="29656CB0" w14:textId="77777777" w:rsidR="006567F6" w:rsidRPr="00ED4FF7" w:rsidRDefault="006567F6" w:rsidP="006567F6">
      <w:pPr>
        <w:rPr>
          <w:rFonts w:ascii="Arial" w:hAnsi="Arial" w:cs="Arial"/>
        </w:rPr>
      </w:pPr>
      <w:r w:rsidRPr="00ED4FF7">
        <w:rPr>
          <w:rFonts w:ascii="Arial" w:hAnsi="Arial" w:cs="Arial"/>
        </w:rPr>
        <w:t>DCG leaders will encourage interested individuals to become affiliated with the Group, and will establish criteria for voting rights.</w:t>
      </w:r>
    </w:p>
    <w:p w14:paraId="15FE93CA" w14:textId="77777777" w:rsidR="006567F6" w:rsidRPr="006567F6" w:rsidRDefault="006567F6" w:rsidP="006567F6">
      <w:pPr>
        <w:pStyle w:val="ListParagraph"/>
        <w:numPr>
          <w:ilvl w:val="0"/>
          <w:numId w:val="23"/>
        </w:numPr>
        <w:rPr>
          <w:rFonts w:ascii="Arial" w:hAnsi="Arial" w:cs="Arial"/>
        </w:rPr>
      </w:pPr>
      <w:r w:rsidRPr="00B15360">
        <w:rPr>
          <w:rFonts w:ascii="Arial" w:hAnsi="Arial" w:cs="Arial"/>
          <w:b/>
          <w:bCs/>
        </w:rPr>
        <w:t>Affiliates</w:t>
      </w:r>
      <w:r w:rsidRPr="00B15360">
        <w:rPr>
          <w:rFonts w:ascii="Arial" w:hAnsi="Arial" w:cs="Arial"/>
          <w:b/>
        </w:rPr>
        <w:t>.</w:t>
      </w:r>
      <w:r w:rsidRPr="006567F6">
        <w:rPr>
          <w:rFonts w:ascii="Arial" w:hAnsi="Arial" w:cs="Arial"/>
        </w:rPr>
        <w:t xml:space="preserve"> Affiliate status shall be granted to any individual who is interested in the work of the DCG and shall be free of charge.</w:t>
      </w:r>
    </w:p>
    <w:p w14:paraId="62787270" w14:textId="77777777" w:rsidR="006567F6" w:rsidRPr="006567F6" w:rsidRDefault="006567F6" w:rsidP="006567F6">
      <w:pPr>
        <w:pStyle w:val="ListParagraph"/>
        <w:numPr>
          <w:ilvl w:val="0"/>
          <w:numId w:val="23"/>
        </w:numPr>
        <w:rPr>
          <w:rFonts w:ascii="Arial" w:hAnsi="Arial" w:cs="Arial"/>
        </w:rPr>
      </w:pPr>
      <w:r w:rsidRPr="00B15360">
        <w:rPr>
          <w:rFonts w:ascii="Arial" w:hAnsi="Arial" w:cs="Arial"/>
          <w:b/>
          <w:bCs/>
        </w:rPr>
        <w:t>Members</w:t>
      </w:r>
      <w:r w:rsidRPr="00B15360">
        <w:rPr>
          <w:rFonts w:ascii="Arial" w:hAnsi="Arial" w:cs="Arial"/>
          <w:b/>
        </w:rPr>
        <w:t>.</w:t>
      </w:r>
      <w:r w:rsidRPr="006567F6">
        <w:rPr>
          <w:rFonts w:ascii="Arial" w:hAnsi="Arial" w:cs="Arial"/>
        </w:rPr>
        <w:t xml:space="preserve"> Each Group will determine the necessary qualifications for voting rights within the Group. Usually these qualifications will require participation in the work of the Group and ability and availability to help with that work.</w:t>
      </w:r>
    </w:p>
    <w:p w14:paraId="04E658AF" w14:textId="77B14506" w:rsidR="006567F6" w:rsidRPr="006567F6" w:rsidRDefault="006567F6" w:rsidP="006567F6">
      <w:pPr>
        <w:pStyle w:val="ListParagraph"/>
        <w:numPr>
          <w:ilvl w:val="0"/>
          <w:numId w:val="23"/>
        </w:numPr>
        <w:rPr>
          <w:rFonts w:ascii="Arial" w:hAnsi="Arial" w:cs="Arial"/>
        </w:rPr>
      </w:pPr>
      <w:r w:rsidRPr="00B15360">
        <w:rPr>
          <w:rFonts w:ascii="Arial" w:hAnsi="Arial" w:cs="Arial"/>
          <w:b/>
          <w:bCs/>
        </w:rPr>
        <w:t>Contacts</w:t>
      </w:r>
      <w:r w:rsidRPr="00B15360">
        <w:rPr>
          <w:rFonts w:ascii="Arial" w:hAnsi="Arial" w:cs="Arial"/>
          <w:b/>
        </w:rPr>
        <w:t>.</w:t>
      </w:r>
      <w:r w:rsidRPr="006567F6">
        <w:rPr>
          <w:rFonts w:ascii="Arial" w:hAnsi="Arial" w:cs="Arial"/>
        </w:rPr>
        <w:t xml:space="preserve"> Current contact information for affiliates and voting members will be provided to the Campbell secretariat, which will maintain a central database of Campbell contacts that distinguishes those with and without voting rights.</w:t>
      </w:r>
    </w:p>
    <w:p w14:paraId="7EB303DA" w14:textId="77777777" w:rsidR="003E03B2" w:rsidRPr="00117AA8" w:rsidRDefault="003E03B2" w:rsidP="003E03B2">
      <w:pPr>
        <w:rPr>
          <w:rFonts w:ascii="Arial" w:hAnsi="Arial" w:cs="Arial"/>
        </w:rPr>
      </w:pPr>
      <w:r w:rsidRPr="00117AA8">
        <w:rPr>
          <w:rFonts w:ascii="Arial" w:hAnsi="Arial" w:cs="Arial"/>
        </w:rPr>
        <w:t> </w:t>
      </w:r>
    </w:p>
    <w:p w14:paraId="34A7C5FF" w14:textId="16EA0AF8" w:rsidR="003E03B2" w:rsidRPr="00117AA8" w:rsidRDefault="002E3112" w:rsidP="003E03B2">
      <w:pPr>
        <w:rPr>
          <w:rFonts w:ascii="Arial" w:hAnsi="Arial" w:cs="Arial"/>
          <w:b/>
        </w:rPr>
      </w:pPr>
      <w:r w:rsidRPr="00117AA8">
        <w:rPr>
          <w:rFonts w:ascii="Arial" w:hAnsi="Arial" w:cs="Arial"/>
          <w:b/>
        </w:rPr>
        <w:t>Slide 1</w:t>
      </w:r>
      <w:r w:rsidR="00EB3C8C">
        <w:rPr>
          <w:rFonts w:ascii="Arial" w:hAnsi="Arial" w:cs="Arial"/>
          <w:b/>
        </w:rPr>
        <w:t>5</w:t>
      </w:r>
      <w:r w:rsidRPr="00117AA8">
        <w:rPr>
          <w:rFonts w:ascii="Arial" w:hAnsi="Arial" w:cs="Arial"/>
          <w:b/>
        </w:rPr>
        <w:t xml:space="preserve">: </w:t>
      </w:r>
      <w:r w:rsidR="003E03B2" w:rsidRPr="00117AA8">
        <w:rPr>
          <w:rFonts w:ascii="Arial" w:hAnsi="Arial" w:cs="Arial"/>
          <w:b/>
        </w:rPr>
        <w:t xml:space="preserve">Submitting Ideas for a Systematic Review </w:t>
      </w:r>
    </w:p>
    <w:p w14:paraId="23638E99" w14:textId="48BF0D9E" w:rsidR="00756186" w:rsidRPr="00117AA8" w:rsidRDefault="00E43059" w:rsidP="003E03B2">
      <w:pPr>
        <w:numPr>
          <w:ilvl w:val="0"/>
          <w:numId w:val="9"/>
        </w:numPr>
        <w:rPr>
          <w:rFonts w:ascii="Arial" w:hAnsi="Arial" w:cs="Arial"/>
        </w:rPr>
      </w:pPr>
      <w:r>
        <w:rPr>
          <w:rFonts w:ascii="Arial" w:hAnsi="Arial" w:cs="Arial"/>
          <w:b/>
          <w:bCs/>
        </w:rPr>
        <w:t xml:space="preserve">Would you like more information? </w:t>
      </w:r>
      <w:r w:rsidR="00117AA8" w:rsidRPr="00117AA8">
        <w:rPr>
          <w:rFonts w:ascii="Arial" w:hAnsi="Arial" w:cs="Arial"/>
          <w:b/>
          <w:bCs/>
        </w:rPr>
        <w:t>Send your questions to</w:t>
      </w:r>
      <w:r w:rsidR="00117AA8" w:rsidRPr="00117AA8">
        <w:rPr>
          <w:rFonts w:ascii="Arial" w:hAnsi="Arial" w:cs="Arial"/>
        </w:rPr>
        <w:t xml:space="preserve">: </w:t>
      </w:r>
      <w:hyperlink r:id="rId8" w:history="1">
        <w:r w:rsidR="00117AA8" w:rsidRPr="00117AA8">
          <w:rPr>
            <w:rStyle w:val="Hyperlink"/>
            <w:rFonts w:ascii="Arial" w:hAnsi="Arial" w:cs="Arial"/>
          </w:rPr>
          <w:t>disability@campbellcollaboration.org</w:t>
        </w:r>
      </w:hyperlink>
    </w:p>
    <w:p w14:paraId="3D623795" w14:textId="77777777" w:rsidR="00756186" w:rsidRPr="00117AA8" w:rsidRDefault="00117AA8" w:rsidP="003E03B2">
      <w:pPr>
        <w:numPr>
          <w:ilvl w:val="0"/>
          <w:numId w:val="9"/>
        </w:numPr>
        <w:rPr>
          <w:rFonts w:ascii="Arial" w:hAnsi="Arial" w:cs="Arial"/>
        </w:rPr>
      </w:pPr>
      <w:r w:rsidRPr="00117AA8">
        <w:rPr>
          <w:rFonts w:ascii="Arial" w:hAnsi="Arial" w:cs="Arial"/>
          <w:b/>
          <w:bCs/>
        </w:rPr>
        <w:t>Templates for submission to Campbell</w:t>
      </w:r>
      <w:r w:rsidRPr="00117AA8">
        <w:rPr>
          <w:rFonts w:ascii="Arial" w:hAnsi="Arial" w:cs="Arial"/>
        </w:rPr>
        <w:t xml:space="preserve">: (title, protocol, review and instructions) </w:t>
      </w:r>
      <w:hyperlink r:id="rId9" w:history="1">
        <w:r w:rsidRPr="00117AA8">
          <w:rPr>
            <w:rStyle w:val="Hyperlink"/>
            <w:rFonts w:ascii="Arial" w:hAnsi="Arial" w:cs="Arial"/>
          </w:rPr>
          <w:t>www.campbellcollaboration.org/library/campbell-systematic-review-templates.html</w:t>
        </w:r>
      </w:hyperlink>
    </w:p>
    <w:p w14:paraId="7BFB2B36" w14:textId="4063FCD1" w:rsidR="00756186" w:rsidRPr="00117AA8" w:rsidRDefault="00117AA8" w:rsidP="003E03B2">
      <w:pPr>
        <w:numPr>
          <w:ilvl w:val="0"/>
          <w:numId w:val="9"/>
        </w:numPr>
        <w:rPr>
          <w:rFonts w:ascii="Arial" w:hAnsi="Arial" w:cs="Arial"/>
        </w:rPr>
      </w:pPr>
      <w:r w:rsidRPr="00117AA8">
        <w:rPr>
          <w:rFonts w:ascii="Arial" w:hAnsi="Arial" w:cs="Arial"/>
          <w:b/>
          <w:bCs/>
        </w:rPr>
        <w:t xml:space="preserve">Peer reviewer candidates: </w:t>
      </w:r>
      <w:r w:rsidR="00E43059">
        <w:rPr>
          <w:rFonts w:ascii="Arial" w:hAnsi="Arial" w:cs="Arial"/>
        </w:rPr>
        <w:t xml:space="preserve">send your name, affiliation, </w:t>
      </w:r>
      <w:r w:rsidRPr="00117AA8">
        <w:rPr>
          <w:rFonts w:ascii="Arial" w:hAnsi="Arial" w:cs="Arial"/>
        </w:rPr>
        <w:t xml:space="preserve">country, email address, highest degree, field of expertise to </w:t>
      </w:r>
      <w:hyperlink r:id="rId10" w:history="1">
        <w:r w:rsidRPr="00117AA8">
          <w:rPr>
            <w:rStyle w:val="Hyperlink"/>
            <w:rFonts w:ascii="Arial" w:hAnsi="Arial" w:cs="Arial"/>
          </w:rPr>
          <w:t>disability@campbellcollaboration.org</w:t>
        </w:r>
      </w:hyperlink>
      <w:r w:rsidRPr="00117AA8">
        <w:rPr>
          <w:rFonts w:ascii="Arial" w:hAnsi="Arial" w:cs="Arial"/>
        </w:rPr>
        <w:t xml:space="preserve"> or to one of the DCG leaders.</w:t>
      </w:r>
    </w:p>
    <w:p w14:paraId="6306F313" w14:textId="56E6AFAC" w:rsidR="000B1273" w:rsidRPr="000B1273" w:rsidRDefault="000B1273" w:rsidP="000B1273">
      <w:pPr>
        <w:widowControl w:val="0"/>
        <w:numPr>
          <w:ilvl w:val="0"/>
          <w:numId w:val="25"/>
        </w:numPr>
        <w:tabs>
          <w:tab w:val="left" w:pos="220"/>
          <w:tab w:val="left" w:pos="900"/>
        </w:tabs>
        <w:autoSpaceDE w:val="0"/>
        <w:autoSpaceDN w:val="0"/>
        <w:adjustRightInd w:val="0"/>
        <w:rPr>
          <w:rFonts w:ascii="Arial" w:hAnsi="Arial" w:cs="Arial"/>
        </w:rPr>
      </w:pPr>
      <w:r w:rsidRPr="000B1273">
        <w:rPr>
          <w:rFonts w:ascii="Arial" w:hAnsi="Arial" w:cs="Arial"/>
          <w:b/>
          <w:bCs/>
          <w:i/>
        </w:rPr>
        <w:t xml:space="preserve">For NIDILRR Grantees: </w:t>
      </w:r>
      <w:r w:rsidRPr="000B1273">
        <w:rPr>
          <w:rFonts w:ascii="Arial" w:hAnsi="Arial" w:cs="Arial"/>
        </w:rPr>
        <w:t xml:space="preserve">The Center on KTDRR has ability to provide technical assistance to grantees interested in systematic reviews and research syntheses. See: </w:t>
      </w:r>
      <w:hyperlink r:id="rId11" w:history="1">
        <w:r w:rsidRPr="000B1273">
          <w:rPr>
            <w:rFonts w:ascii="Arial" w:hAnsi="Arial" w:cs="Arial"/>
            <w:b/>
            <w:bCs/>
            <w:color w:val="0B4CB4"/>
            <w:u w:val="single" w:color="0B4CB4"/>
          </w:rPr>
          <w:t>https://ktdrr.org/ta</w:t>
        </w:r>
      </w:hyperlink>
    </w:p>
    <w:p w14:paraId="708F384F" w14:textId="77777777" w:rsidR="003E03B2" w:rsidRPr="00117AA8" w:rsidRDefault="003E03B2" w:rsidP="003E03B2">
      <w:pPr>
        <w:rPr>
          <w:rFonts w:ascii="Arial" w:hAnsi="Arial" w:cs="Arial"/>
        </w:rPr>
      </w:pPr>
    </w:p>
    <w:p w14:paraId="41702E9A" w14:textId="1FD01A1C" w:rsidR="003E03B2" w:rsidRPr="00117AA8" w:rsidRDefault="002E3112" w:rsidP="003E03B2">
      <w:pPr>
        <w:rPr>
          <w:rFonts w:ascii="Arial" w:hAnsi="Arial" w:cs="Arial"/>
          <w:b/>
        </w:rPr>
      </w:pPr>
      <w:r w:rsidRPr="00117AA8">
        <w:rPr>
          <w:rFonts w:ascii="Arial" w:hAnsi="Arial" w:cs="Arial"/>
          <w:b/>
        </w:rPr>
        <w:t>Slide 1</w:t>
      </w:r>
      <w:r w:rsidR="00EB3C8C">
        <w:rPr>
          <w:rFonts w:ascii="Arial" w:hAnsi="Arial" w:cs="Arial"/>
          <w:b/>
        </w:rPr>
        <w:t>6</w:t>
      </w:r>
      <w:r w:rsidRPr="00117AA8">
        <w:rPr>
          <w:rFonts w:ascii="Arial" w:hAnsi="Arial" w:cs="Arial"/>
          <w:b/>
        </w:rPr>
        <w:t xml:space="preserve">: </w:t>
      </w:r>
      <w:r w:rsidR="003E03B2" w:rsidRPr="00117AA8">
        <w:rPr>
          <w:rFonts w:ascii="Arial" w:hAnsi="Arial" w:cs="Arial"/>
          <w:b/>
        </w:rPr>
        <w:t>Campbell Resources Available to Reviewers</w:t>
      </w:r>
    </w:p>
    <w:p w14:paraId="07B8A630" w14:textId="77777777" w:rsidR="003E03B2" w:rsidRPr="00117AA8" w:rsidRDefault="003E03B2" w:rsidP="002E3112">
      <w:pPr>
        <w:pStyle w:val="ListParagraph"/>
        <w:numPr>
          <w:ilvl w:val="0"/>
          <w:numId w:val="21"/>
        </w:numPr>
        <w:rPr>
          <w:rFonts w:ascii="Arial" w:hAnsi="Arial" w:cs="Arial"/>
        </w:rPr>
      </w:pPr>
      <w:r w:rsidRPr="00117AA8">
        <w:rPr>
          <w:rFonts w:ascii="Arial" w:hAnsi="Arial" w:cs="Arial"/>
          <w:b/>
          <w:bCs/>
        </w:rPr>
        <w:t xml:space="preserve">Resource Center </w:t>
      </w:r>
      <w:r w:rsidRPr="00117AA8">
        <w:rPr>
          <w:rFonts w:ascii="Arial" w:hAnsi="Arial" w:cs="Arial"/>
        </w:rPr>
        <w:t xml:space="preserve">(online resources and tools) </w:t>
      </w:r>
      <w:hyperlink r:id="rId12" w:history="1">
        <w:r w:rsidRPr="00117AA8">
          <w:rPr>
            <w:rStyle w:val="Hyperlink"/>
            <w:rFonts w:ascii="Arial" w:hAnsi="Arial" w:cs="Arial"/>
          </w:rPr>
          <w:t>www.campbellcollaboration.org/resource-center</w:t>
        </w:r>
      </w:hyperlink>
    </w:p>
    <w:p w14:paraId="51CC238D" w14:textId="77777777" w:rsidR="003E03B2" w:rsidRPr="00117AA8" w:rsidRDefault="003E03B2" w:rsidP="002E3112">
      <w:pPr>
        <w:pStyle w:val="ListParagraph"/>
        <w:numPr>
          <w:ilvl w:val="0"/>
          <w:numId w:val="21"/>
        </w:numPr>
        <w:rPr>
          <w:rFonts w:ascii="Arial" w:hAnsi="Arial" w:cs="Arial"/>
        </w:rPr>
      </w:pPr>
      <w:r w:rsidRPr="00117AA8">
        <w:rPr>
          <w:rFonts w:ascii="Arial" w:hAnsi="Arial" w:cs="Arial"/>
          <w:b/>
          <w:bCs/>
        </w:rPr>
        <w:t>Campbell Collaboration Online Library</w:t>
      </w:r>
      <w:r w:rsidRPr="00117AA8">
        <w:rPr>
          <w:rFonts w:ascii="Arial" w:hAnsi="Arial" w:cs="Arial"/>
        </w:rPr>
        <w:t xml:space="preserve">  </w:t>
      </w:r>
      <w:hyperlink r:id="rId13" w:history="1">
        <w:r w:rsidRPr="00117AA8">
          <w:rPr>
            <w:rStyle w:val="Hyperlink"/>
            <w:rFonts w:ascii="Arial" w:hAnsi="Arial" w:cs="Arial"/>
          </w:rPr>
          <w:t>www.campbellcollaboration.org/library.html</w:t>
        </w:r>
      </w:hyperlink>
    </w:p>
    <w:p w14:paraId="1F7CC732" w14:textId="77777777" w:rsidR="00756186" w:rsidRPr="00117AA8" w:rsidRDefault="00117AA8" w:rsidP="002E3112">
      <w:pPr>
        <w:pStyle w:val="ListParagraph"/>
        <w:numPr>
          <w:ilvl w:val="0"/>
          <w:numId w:val="21"/>
        </w:numPr>
        <w:rPr>
          <w:rFonts w:ascii="Arial" w:hAnsi="Arial" w:cs="Arial"/>
        </w:rPr>
      </w:pPr>
      <w:r w:rsidRPr="00117AA8">
        <w:rPr>
          <w:rFonts w:ascii="Arial" w:hAnsi="Arial" w:cs="Arial"/>
          <w:b/>
          <w:bCs/>
        </w:rPr>
        <w:t xml:space="preserve">Research Resources </w:t>
      </w:r>
      <w:hyperlink r:id="rId14" w:history="1">
        <w:r w:rsidRPr="00117AA8">
          <w:rPr>
            <w:rStyle w:val="Hyperlink"/>
            <w:rFonts w:ascii="Arial" w:hAnsi="Arial" w:cs="Arial"/>
          </w:rPr>
          <w:t>www.campbellcollaboration.org/research-resources.html</w:t>
        </w:r>
      </w:hyperlink>
    </w:p>
    <w:p w14:paraId="10F27D05" w14:textId="77777777" w:rsidR="003E03B2" w:rsidRPr="00117AA8" w:rsidRDefault="003E03B2" w:rsidP="002E3112">
      <w:pPr>
        <w:pStyle w:val="ListParagraph"/>
        <w:numPr>
          <w:ilvl w:val="0"/>
          <w:numId w:val="21"/>
        </w:numPr>
        <w:rPr>
          <w:rFonts w:ascii="Arial" w:hAnsi="Arial" w:cs="Arial"/>
        </w:rPr>
      </w:pPr>
      <w:r w:rsidRPr="00117AA8">
        <w:rPr>
          <w:rFonts w:ascii="Arial" w:hAnsi="Arial" w:cs="Arial"/>
          <w:b/>
          <w:bCs/>
        </w:rPr>
        <w:t>Training</w:t>
      </w:r>
      <w:r w:rsidRPr="00117AA8">
        <w:rPr>
          <w:rFonts w:ascii="Arial" w:hAnsi="Arial" w:cs="Arial"/>
        </w:rPr>
        <w:t xml:space="preserve"> </w:t>
      </w:r>
      <w:hyperlink r:id="rId15" w:history="1">
        <w:r w:rsidRPr="00117AA8">
          <w:rPr>
            <w:rStyle w:val="Hyperlink"/>
            <w:rFonts w:ascii="Arial" w:hAnsi="Arial" w:cs="Arial"/>
          </w:rPr>
          <w:t>www.campbellcollaboration.org/research-resources/training-courses.html</w:t>
        </w:r>
      </w:hyperlink>
    </w:p>
    <w:p w14:paraId="41B2D09B" w14:textId="77777777" w:rsidR="003E03B2" w:rsidRPr="00117AA8" w:rsidRDefault="003E03B2" w:rsidP="002E3112">
      <w:pPr>
        <w:pStyle w:val="ListParagraph"/>
        <w:numPr>
          <w:ilvl w:val="0"/>
          <w:numId w:val="21"/>
        </w:numPr>
        <w:rPr>
          <w:rFonts w:ascii="Arial" w:hAnsi="Arial" w:cs="Arial"/>
        </w:rPr>
      </w:pPr>
      <w:r w:rsidRPr="00117AA8">
        <w:rPr>
          <w:rFonts w:ascii="Arial" w:hAnsi="Arial" w:cs="Arial"/>
          <w:b/>
          <w:bCs/>
        </w:rPr>
        <w:t xml:space="preserve">Writing a Campbell Systematic Review </w:t>
      </w:r>
      <w:hyperlink r:id="rId16" w:history="1">
        <w:r w:rsidRPr="00117AA8">
          <w:rPr>
            <w:rStyle w:val="Hyperlink"/>
            <w:rFonts w:ascii="Arial" w:hAnsi="Arial" w:cs="Arial"/>
          </w:rPr>
          <w:t>www.campbellcollaboration.org/research-resources/writing-a-campbell-systematic-review.html</w:t>
        </w:r>
      </w:hyperlink>
    </w:p>
    <w:p w14:paraId="03F98F19" w14:textId="77777777" w:rsidR="003E03B2" w:rsidRPr="00117AA8" w:rsidRDefault="003E03B2" w:rsidP="003E03B2">
      <w:pPr>
        <w:rPr>
          <w:rFonts w:ascii="Arial" w:hAnsi="Arial" w:cs="Arial"/>
        </w:rPr>
      </w:pPr>
      <w:r w:rsidRPr="00117AA8">
        <w:rPr>
          <w:rFonts w:ascii="Arial" w:hAnsi="Arial" w:cs="Arial"/>
        </w:rPr>
        <w:t xml:space="preserve"> </w:t>
      </w:r>
    </w:p>
    <w:p w14:paraId="17F35BD2" w14:textId="798C228E" w:rsidR="003E03B2" w:rsidRPr="00117AA8" w:rsidRDefault="002E3112" w:rsidP="003E03B2">
      <w:pPr>
        <w:rPr>
          <w:rFonts w:ascii="Arial" w:hAnsi="Arial" w:cs="Arial"/>
          <w:b/>
        </w:rPr>
      </w:pPr>
      <w:r w:rsidRPr="00117AA8">
        <w:rPr>
          <w:rFonts w:ascii="Arial" w:hAnsi="Arial" w:cs="Arial"/>
          <w:b/>
        </w:rPr>
        <w:t>Slide 1</w:t>
      </w:r>
      <w:r w:rsidR="00EB3C8C">
        <w:rPr>
          <w:rFonts w:ascii="Arial" w:hAnsi="Arial" w:cs="Arial"/>
          <w:b/>
        </w:rPr>
        <w:t>7</w:t>
      </w:r>
      <w:r w:rsidRPr="00117AA8">
        <w:rPr>
          <w:rFonts w:ascii="Arial" w:hAnsi="Arial" w:cs="Arial"/>
          <w:b/>
        </w:rPr>
        <w:t xml:space="preserve">: </w:t>
      </w:r>
      <w:r w:rsidR="003E03B2" w:rsidRPr="00117AA8">
        <w:rPr>
          <w:rFonts w:ascii="Arial" w:hAnsi="Arial" w:cs="Arial"/>
          <w:b/>
        </w:rPr>
        <w:t>Q &amp; A</w:t>
      </w:r>
    </w:p>
    <w:p w14:paraId="6E16416E" w14:textId="77777777" w:rsidR="00756186" w:rsidRPr="00117AA8" w:rsidRDefault="00117AA8" w:rsidP="003E03B2">
      <w:pPr>
        <w:numPr>
          <w:ilvl w:val="0"/>
          <w:numId w:val="11"/>
        </w:numPr>
        <w:rPr>
          <w:rFonts w:ascii="Arial" w:hAnsi="Arial" w:cs="Arial"/>
        </w:rPr>
      </w:pPr>
      <w:r w:rsidRPr="00117AA8">
        <w:rPr>
          <w:rFonts w:ascii="Arial" w:hAnsi="Arial" w:cs="Arial"/>
        </w:rPr>
        <w:t>Please use the chat box to ask your questions</w:t>
      </w:r>
    </w:p>
    <w:p w14:paraId="66D9175D" w14:textId="77777777" w:rsidR="00756186" w:rsidRPr="00117AA8" w:rsidRDefault="00117AA8" w:rsidP="003E03B2">
      <w:pPr>
        <w:numPr>
          <w:ilvl w:val="0"/>
          <w:numId w:val="11"/>
        </w:numPr>
        <w:rPr>
          <w:rFonts w:ascii="Arial" w:hAnsi="Arial" w:cs="Arial"/>
        </w:rPr>
      </w:pPr>
      <w:r w:rsidRPr="00117AA8">
        <w:rPr>
          <w:rFonts w:ascii="Arial" w:hAnsi="Arial" w:cs="Arial"/>
        </w:rPr>
        <w:t>You may also call 800-266-1832 (US &amp; Canada)</w:t>
      </w:r>
    </w:p>
    <w:p w14:paraId="3162351C" w14:textId="77777777" w:rsidR="003E03B2" w:rsidRPr="00117AA8" w:rsidRDefault="003E03B2" w:rsidP="003E03B2">
      <w:pPr>
        <w:rPr>
          <w:rFonts w:ascii="Arial" w:hAnsi="Arial" w:cs="Arial"/>
        </w:rPr>
      </w:pPr>
    </w:p>
    <w:p w14:paraId="1F9C4359" w14:textId="4DDF646D" w:rsidR="003E03B2" w:rsidRPr="00117AA8" w:rsidRDefault="002E3112" w:rsidP="003E03B2">
      <w:pPr>
        <w:rPr>
          <w:rFonts w:ascii="Arial" w:hAnsi="Arial" w:cs="Arial"/>
          <w:b/>
        </w:rPr>
      </w:pPr>
      <w:r w:rsidRPr="00117AA8">
        <w:rPr>
          <w:rFonts w:ascii="Arial" w:hAnsi="Arial" w:cs="Arial"/>
          <w:b/>
        </w:rPr>
        <w:t>Slide 1</w:t>
      </w:r>
      <w:r w:rsidR="00EB3C8C">
        <w:rPr>
          <w:rFonts w:ascii="Arial" w:hAnsi="Arial" w:cs="Arial"/>
          <w:b/>
        </w:rPr>
        <w:t>8</w:t>
      </w:r>
      <w:r w:rsidRPr="00117AA8">
        <w:rPr>
          <w:rFonts w:ascii="Arial" w:hAnsi="Arial" w:cs="Arial"/>
          <w:b/>
        </w:rPr>
        <w:t xml:space="preserve">: </w:t>
      </w:r>
      <w:r w:rsidR="003E03B2" w:rsidRPr="00117AA8">
        <w:rPr>
          <w:rFonts w:ascii="Arial" w:hAnsi="Arial" w:cs="Arial"/>
          <w:b/>
        </w:rPr>
        <w:t>Thank you!</w:t>
      </w:r>
    </w:p>
    <w:p w14:paraId="48D06E72" w14:textId="77777777" w:rsidR="003E03B2" w:rsidRPr="00117AA8" w:rsidRDefault="003E03B2" w:rsidP="002E3112">
      <w:pPr>
        <w:pStyle w:val="ListParagraph"/>
        <w:numPr>
          <w:ilvl w:val="0"/>
          <w:numId w:val="19"/>
        </w:numPr>
        <w:rPr>
          <w:rFonts w:ascii="Arial" w:hAnsi="Arial" w:cs="Arial"/>
        </w:rPr>
      </w:pPr>
      <w:r w:rsidRPr="00117AA8">
        <w:rPr>
          <w:rFonts w:ascii="Arial" w:hAnsi="Arial" w:cs="Arial"/>
        </w:rPr>
        <w:t>Marcel Dijkers (Advisory Board)</w:t>
      </w:r>
      <w:r w:rsidR="002E3112" w:rsidRPr="00117AA8">
        <w:rPr>
          <w:rFonts w:ascii="Arial" w:hAnsi="Arial" w:cs="Arial"/>
        </w:rPr>
        <w:t xml:space="preserve">: </w:t>
      </w:r>
      <w:hyperlink r:id="rId17" w:history="1">
        <w:r w:rsidR="008F463F" w:rsidRPr="00117AA8">
          <w:rPr>
            <w:rStyle w:val="Hyperlink"/>
            <w:rFonts w:ascii="Arial" w:hAnsi="Arial" w:cs="Arial"/>
          </w:rPr>
          <w:t>Marcel.Dijkers@mountsinai.org</w:t>
        </w:r>
      </w:hyperlink>
    </w:p>
    <w:p w14:paraId="7F29DF55" w14:textId="77777777" w:rsidR="002E3112" w:rsidRPr="00117AA8" w:rsidRDefault="008F463F" w:rsidP="002E3112">
      <w:pPr>
        <w:pStyle w:val="ListParagraph"/>
        <w:numPr>
          <w:ilvl w:val="0"/>
          <w:numId w:val="19"/>
        </w:numPr>
        <w:rPr>
          <w:rFonts w:ascii="Arial" w:hAnsi="Arial" w:cs="Arial"/>
        </w:rPr>
      </w:pPr>
      <w:r w:rsidRPr="00117AA8">
        <w:rPr>
          <w:rFonts w:ascii="Arial" w:hAnsi="Arial" w:cs="Arial"/>
        </w:rPr>
        <w:t>Oliver Wendt (Co-Chair)</w:t>
      </w:r>
      <w:r w:rsidR="002E3112" w:rsidRPr="00117AA8">
        <w:rPr>
          <w:rFonts w:ascii="Arial" w:hAnsi="Arial" w:cs="Arial"/>
        </w:rPr>
        <w:t xml:space="preserve">: </w:t>
      </w:r>
      <w:hyperlink r:id="rId18" w:history="1">
        <w:r w:rsidR="002E3112" w:rsidRPr="00117AA8">
          <w:rPr>
            <w:rStyle w:val="Hyperlink"/>
            <w:rFonts w:ascii="Arial" w:hAnsi="Arial" w:cs="Arial"/>
          </w:rPr>
          <w:t>wendto@purdue.edu</w:t>
        </w:r>
      </w:hyperlink>
    </w:p>
    <w:p w14:paraId="0469AA81" w14:textId="77777777" w:rsidR="002E3112" w:rsidRPr="00117AA8" w:rsidRDefault="00F70336" w:rsidP="002E3112">
      <w:pPr>
        <w:pStyle w:val="ListParagraph"/>
        <w:numPr>
          <w:ilvl w:val="0"/>
          <w:numId w:val="19"/>
        </w:numPr>
        <w:rPr>
          <w:rFonts w:ascii="Arial" w:hAnsi="Arial" w:cs="Arial"/>
        </w:rPr>
      </w:pPr>
      <w:r w:rsidRPr="00117AA8">
        <w:rPr>
          <w:rFonts w:ascii="Arial" w:hAnsi="Arial" w:cs="Arial"/>
        </w:rPr>
        <w:t xml:space="preserve">Joann Starks </w:t>
      </w:r>
      <w:r w:rsidR="008F463F" w:rsidRPr="00117AA8">
        <w:rPr>
          <w:rFonts w:ascii="Arial" w:hAnsi="Arial" w:cs="Arial"/>
        </w:rPr>
        <w:t>(Co-Chair)</w:t>
      </w:r>
      <w:r w:rsidR="002E3112" w:rsidRPr="00117AA8">
        <w:rPr>
          <w:rFonts w:ascii="Arial" w:hAnsi="Arial" w:cs="Arial"/>
        </w:rPr>
        <w:t xml:space="preserve">: </w:t>
      </w:r>
      <w:hyperlink r:id="rId19" w:history="1">
        <w:r w:rsidR="002E3112" w:rsidRPr="00117AA8">
          <w:rPr>
            <w:rStyle w:val="Hyperlink"/>
            <w:rFonts w:ascii="Arial" w:hAnsi="Arial" w:cs="Arial"/>
          </w:rPr>
          <w:t>jstarks@air.org</w:t>
        </w:r>
      </w:hyperlink>
    </w:p>
    <w:p w14:paraId="64BEDC9F" w14:textId="10FB9575" w:rsidR="008F463F" w:rsidRPr="00117AA8" w:rsidRDefault="008F463F" w:rsidP="002E3112">
      <w:pPr>
        <w:pStyle w:val="ListParagraph"/>
        <w:numPr>
          <w:ilvl w:val="0"/>
          <w:numId w:val="19"/>
        </w:numPr>
        <w:rPr>
          <w:rFonts w:ascii="Arial" w:hAnsi="Arial" w:cs="Arial"/>
        </w:rPr>
      </w:pPr>
      <w:r w:rsidRPr="00117AA8">
        <w:rPr>
          <w:rFonts w:ascii="Arial" w:hAnsi="Arial" w:cs="Arial"/>
        </w:rPr>
        <w:t>Carlton Fong (Editor)</w:t>
      </w:r>
      <w:r w:rsidR="002E3112" w:rsidRPr="00117AA8">
        <w:rPr>
          <w:rFonts w:ascii="Arial" w:hAnsi="Arial" w:cs="Arial"/>
        </w:rPr>
        <w:t>:</w:t>
      </w:r>
      <w:r w:rsidR="009B320C">
        <w:rPr>
          <w:rFonts w:ascii="Arial" w:hAnsi="Arial" w:cs="Arial"/>
        </w:rPr>
        <w:t xml:space="preserve"> </w:t>
      </w:r>
      <w:hyperlink r:id="rId20" w:history="1">
        <w:r w:rsidR="009B320C" w:rsidRPr="009B320C">
          <w:rPr>
            <w:rStyle w:val="Hyperlink"/>
            <w:rFonts w:ascii="Arial" w:hAnsi="Arial" w:cs="Arial"/>
          </w:rPr>
          <w:t>carltonfong@txstate.edu</w:t>
        </w:r>
      </w:hyperlink>
    </w:p>
    <w:p w14:paraId="09229DBA" w14:textId="77777777" w:rsidR="002E3112" w:rsidRDefault="008F463F" w:rsidP="002E3112">
      <w:pPr>
        <w:pStyle w:val="ListParagraph"/>
        <w:numPr>
          <w:ilvl w:val="0"/>
          <w:numId w:val="19"/>
        </w:numPr>
        <w:rPr>
          <w:rFonts w:ascii="Arial" w:hAnsi="Arial" w:cs="Arial"/>
        </w:rPr>
      </w:pPr>
      <w:r w:rsidRPr="00117AA8">
        <w:rPr>
          <w:rFonts w:ascii="Arial" w:hAnsi="Arial" w:cs="Arial"/>
        </w:rPr>
        <w:t xml:space="preserve">Ann Williams Outlaw (Managing Editor) </w:t>
      </w:r>
      <w:hyperlink r:id="rId21" w:history="1">
        <w:r w:rsidR="002E3112" w:rsidRPr="00117AA8">
          <w:rPr>
            <w:rStyle w:val="Hyperlink"/>
            <w:rFonts w:ascii="Arial" w:hAnsi="Arial" w:cs="Arial"/>
          </w:rPr>
          <w:t>aoutlaw@air.org</w:t>
        </w:r>
      </w:hyperlink>
      <w:r w:rsidR="002E3112" w:rsidRPr="00117AA8">
        <w:rPr>
          <w:rFonts w:ascii="Arial" w:hAnsi="Arial" w:cs="Arial"/>
        </w:rPr>
        <w:t xml:space="preserve"> </w:t>
      </w:r>
    </w:p>
    <w:p w14:paraId="0F0C8371" w14:textId="044AE2ED" w:rsidR="00EB3C8C" w:rsidRPr="00EB3C8C" w:rsidRDefault="00EB3C8C" w:rsidP="00EB3C8C">
      <w:pPr>
        <w:pStyle w:val="ListParagraph"/>
        <w:numPr>
          <w:ilvl w:val="0"/>
          <w:numId w:val="19"/>
        </w:numPr>
        <w:rPr>
          <w:rFonts w:ascii="Arial" w:hAnsi="Arial" w:cs="Arial"/>
        </w:rPr>
      </w:pPr>
      <w:r w:rsidRPr="00EB3C8C">
        <w:rPr>
          <w:rFonts w:ascii="Arial" w:hAnsi="Arial" w:cs="Arial"/>
        </w:rPr>
        <w:t>Kathleen M. Murphy (AIR project manager)</w:t>
      </w:r>
      <w:r>
        <w:rPr>
          <w:rFonts w:ascii="Arial" w:hAnsi="Arial" w:cs="Arial"/>
        </w:rPr>
        <w:t xml:space="preserve"> </w:t>
      </w:r>
      <w:hyperlink r:id="rId22" w:history="1">
        <w:r w:rsidRPr="00EB3C8C">
          <w:rPr>
            <w:rStyle w:val="Hyperlink"/>
            <w:rFonts w:ascii="Arial" w:hAnsi="Arial" w:cs="Arial"/>
          </w:rPr>
          <w:t>KmMurphy@air.org</w:t>
        </w:r>
      </w:hyperlink>
    </w:p>
    <w:p w14:paraId="2C48FA53" w14:textId="77777777" w:rsidR="00EB3C8C" w:rsidRPr="00117AA8" w:rsidRDefault="00EB3C8C" w:rsidP="00EB3C8C">
      <w:pPr>
        <w:pStyle w:val="ListParagraph"/>
        <w:rPr>
          <w:rFonts w:ascii="Arial" w:hAnsi="Arial" w:cs="Arial"/>
        </w:rPr>
      </w:pPr>
    </w:p>
    <w:p w14:paraId="5A6C98C6" w14:textId="77777777" w:rsidR="008F463F" w:rsidRDefault="00F70336" w:rsidP="008F463F">
      <w:pPr>
        <w:rPr>
          <w:rStyle w:val="Hyperlink"/>
          <w:rFonts w:ascii="Arial" w:hAnsi="Arial" w:cs="Arial"/>
        </w:rPr>
      </w:pPr>
      <w:r w:rsidRPr="00117AA8">
        <w:rPr>
          <w:rFonts w:ascii="Arial" w:hAnsi="Arial" w:cs="Arial"/>
          <w:b/>
          <w:bCs/>
        </w:rPr>
        <w:t>Please complete brief e</w:t>
      </w:r>
      <w:r w:rsidR="008F463F" w:rsidRPr="00117AA8">
        <w:rPr>
          <w:rFonts w:ascii="Arial" w:hAnsi="Arial" w:cs="Arial"/>
          <w:b/>
          <w:bCs/>
        </w:rPr>
        <w:t xml:space="preserve">valuation form: </w:t>
      </w:r>
      <w:hyperlink r:id="rId23" w:history="1">
        <w:r w:rsidR="008F463F" w:rsidRPr="00117AA8">
          <w:rPr>
            <w:rStyle w:val="Hyperlink"/>
            <w:rFonts w:ascii="Arial" w:hAnsi="Arial" w:cs="Arial"/>
          </w:rPr>
          <w:t>www.surveygizmo.com/s3/3557241/Evaluation-DCG</w:t>
        </w:r>
      </w:hyperlink>
    </w:p>
    <w:p w14:paraId="491CD316" w14:textId="77777777" w:rsidR="00927B5A" w:rsidRDefault="00927B5A" w:rsidP="008F463F">
      <w:pPr>
        <w:rPr>
          <w:rStyle w:val="Hyperlink"/>
          <w:rFonts w:ascii="Arial" w:hAnsi="Arial" w:cs="Arial"/>
        </w:rPr>
      </w:pPr>
    </w:p>
    <w:p w14:paraId="71DAD093" w14:textId="72809295" w:rsidR="00927B5A" w:rsidRPr="00927B5A" w:rsidRDefault="00927B5A" w:rsidP="008F463F">
      <w:pPr>
        <w:rPr>
          <w:rFonts w:ascii="Arial" w:hAnsi="Arial" w:cs="Arial"/>
        </w:rPr>
      </w:pPr>
      <w:r w:rsidRPr="00927B5A">
        <w:rPr>
          <w:rStyle w:val="Hyperlink"/>
          <w:rFonts w:ascii="Arial" w:hAnsi="Arial" w:cs="Arial"/>
          <w:color w:val="000000" w:themeColor="text1"/>
          <w:u w:val="none"/>
        </w:rPr>
        <w:t>AIR and Campbell Collaboration logos at bottom of page</w:t>
      </w:r>
    </w:p>
    <w:p w14:paraId="132DC6C3" w14:textId="77777777" w:rsidR="002E3112" w:rsidRPr="00117AA8" w:rsidRDefault="002E3112" w:rsidP="003E03B2">
      <w:pPr>
        <w:rPr>
          <w:rFonts w:ascii="Arial" w:hAnsi="Arial" w:cs="Arial"/>
        </w:rPr>
      </w:pPr>
    </w:p>
    <w:p w14:paraId="5E2EF0B8" w14:textId="753924E2" w:rsidR="003E03B2" w:rsidRPr="00117AA8" w:rsidRDefault="002E3112" w:rsidP="003E03B2">
      <w:pPr>
        <w:rPr>
          <w:rFonts w:ascii="Arial" w:hAnsi="Arial" w:cs="Arial"/>
          <w:b/>
        </w:rPr>
      </w:pPr>
      <w:r w:rsidRPr="00117AA8">
        <w:rPr>
          <w:rFonts w:ascii="Arial" w:hAnsi="Arial" w:cs="Arial"/>
          <w:b/>
        </w:rPr>
        <w:t>Slide 1</w:t>
      </w:r>
      <w:r w:rsidR="00EB3C8C">
        <w:rPr>
          <w:rFonts w:ascii="Arial" w:hAnsi="Arial" w:cs="Arial"/>
          <w:b/>
        </w:rPr>
        <w:t>9</w:t>
      </w:r>
      <w:r w:rsidRPr="00117AA8">
        <w:rPr>
          <w:rFonts w:ascii="Arial" w:hAnsi="Arial" w:cs="Arial"/>
          <w:b/>
        </w:rPr>
        <w:t xml:space="preserve">: </w:t>
      </w:r>
      <w:r w:rsidR="003E03B2" w:rsidRPr="00117AA8">
        <w:rPr>
          <w:rFonts w:ascii="Arial" w:hAnsi="Arial" w:cs="Arial"/>
          <w:b/>
        </w:rPr>
        <w:t>Disclaimer</w:t>
      </w:r>
    </w:p>
    <w:p w14:paraId="49D5A06E" w14:textId="77777777" w:rsidR="003E03B2" w:rsidRPr="00117AA8" w:rsidRDefault="003E03B2" w:rsidP="003E03B2">
      <w:pPr>
        <w:rPr>
          <w:rFonts w:ascii="Arial" w:hAnsi="Arial" w:cs="Arial"/>
        </w:rPr>
      </w:pPr>
      <w:r w:rsidRPr="00117AA8">
        <w:rPr>
          <w:rFonts w:ascii="Arial" w:hAnsi="Arial" w:cs="Arial"/>
        </w:rPr>
        <w:t>The contents of this presentation were developed for a webcast sponsored under grant number 90DP0027 from the National Institute on Disability, Independent Living, and Rehabilitation Research (</w:t>
      </w:r>
      <w:hyperlink r:id="rId24" w:history="1">
        <w:r w:rsidRPr="00117AA8">
          <w:rPr>
            <w:rStyle w:val="Hyperlink"/>
            <w:rFonts w:ascii="Arial" w:hAnsi="Arial" w:cs="Arial"/>
          </w:rPr>
          <w:t>NIDILRR</w:t>
        </w:r>
      </w:hyperlink>
      <w:r w:rsidRPr="00117AA8">
        <w:rPr>
          <w:rFonts w:ascii="Arial" w:hAnsi="Arial" w:cs="Arial"/>
        </w:rPr>
        <w:t xml:space="preserve">). NIDILRR is a Center within the Administration for Community Living (ACL), Department of Health and Human Services (HHS). The contents of this presentation do not necessarily represent the policy of NIDILRR, ACL, HHS, and you should not assume endorsement by the Federal Government. </w:t>
      </w:r>
    </w:p>
    <w:p w14:paraId="73F04DF8" w14:textId="535D7D8F" w:rsidR="00927B5A" w:rsidRPr="00927B5A" w:rsidRDefault="00927B5A" w:rsidP="00927B5A">
      <w:pPr>
        <w:rPr>
          <w:rFonts w:ascii="Arial" w:hAnsi="Arial" w:cs="Arial"/>
        </w:rPr>
      </w:pPr>
      <w:r w:rsidRPr="00927B5A">
        <w:rPr>
          <w:rStyle w:val="Hyperlink"/>
          <w:rFonts w:ascii="Arial" w:hAnsi="Arial" w:cs="Arial"/>
          <w:color w:val="000000" w:themeColor="text1"/>
          <w:u w:val="none"/>
        </w:rPr>
        <w:t>AIR logo at bottom of page</w:t>
      </w:r>
    </w:p>
    <w:p w14:paraId="237870C8" w14:textId="77777777" w:rsidR="003F77F8" w:rsidRPr="00117AA8" w:rsidRDefault="003F77F8">
      <w:pPr>
        <w:rPr>
          <w:rFonts w:ascii="Arial" w:hAnsi="Arial" w:cs="Arial"/>
        </w:rPr>
      </w:pPr>
    </w:p>
    <w:sectPr w:rsidR="003F77F8" w:rsidRPr="00117AA8" w:rsidSect="00D87DE3">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6BB44" w14:textId="77777777" w:rsidR="002B044D" w:rsidRDefault="002B044D" w:rsidP="0002139A">
      <w:r>
        <w:separator/>
      </w:r>
    </w:p>
  </w:endnote>
  <w:endnote w:type="continuationSeparator" w:id="0">
    <w:p w14:paraId="717B9CA9" w14:textId="77777777" w:rsidR="002B044D" w:rsidRDefault="002B044D" w:rsidP="0002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42959" w14:textId="77777777" w:rsidR="0002139A" w:rsidRDefault="0002139A" w:rsidP="009849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1B0679" w14:textId="77777777" w:rsidR="0002139A" w:rsidRDefault="0002139A" w:rsidP="000213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38B5E" w14:textId="77777777" w:rsidR="0002139A" w:rsidRDefault="0002139A" w:rsidP="009849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044D">
      <w:rPr>
        <w:rStyle w:val="PageNumber"/>
        <w:noProof/>
      </w:rPr>
      <w:t>1</w:t>
    </w:r>
    <w:r>
      <w:rPr>
        <w:rStyle w:val="PageNumber"/>
      </w:rPr>
      <w:fldChar w:fldCharType="end"/>
    </w:r>
  </w:p>
  <w:p w14:paraId="52D27EB3" w14:textId="77777777" w:rsidR="0002139A" w:rsidRDefault="0002139A" w:rsidP="0002139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E2E05" w14:textId="77777777" w:rsidR="002B044D" w:rsidRDefault="002B044D" w:rsidP="0002139A">
      <w:r>
        <w:separator/>
      </w:r>
    </w:p>
  </w:footnote>
  <w:footnote w:type="continuationSeparator" w:id="0">
    <w:p w14:paraId="2542A53C" w14:textId="77777777" w:rsidR="002B044D" w:rsidRDefault="002B044D" w:rsidP="000213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64BD9"/>
    <w:multiLevelType w:val="hybridMultilevel"/>
    <w:tmpl w:val="F7BEE6A0"/>
    <w:lvl w:ilvl="0" w:tplc="8BEED1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E5F83"/>
    <w:multiLevelType w:val="hybridMultilevel"/>
    <w:tmpl w:val="FCEA4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262484"/>
    <w:multiLevelType w:val="hybridMultilevel"/>
    <w:tmpl w:val="379E18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112ED"/>
    <w:multiLevelType w:val="hybridMultilevel"/>
    <w:tmpl w:val="A00677AC"/>
    <w:lvl w:ilvl="0" w:tplc="5BFA0AC4">
      <w:start w:val="1"/>
      <w:numFmt w:val="bullet"/>
      <w:lvlText w:val="•"/>
      <w:lvlJc w:val="left"/>
      <w:pPr>
        <w:tabs>
          <w:tab w:val="num" w:pos="720"/>
        </w:tabs>
        <w:ind w:left="720" w:hanging="360"/>
      </w:pPr>
      <w:rPr>
        <w:rFonts w:ascii="Arial" w:hAnsi="Arial" w:hint="default"/>
      </w:rPr>
    </w:lvl>
    <w:lvl w:ilvl="1" w:tplc="862A834A" w:tentative="1">
      <w:start w:val="1"/>
      <w:numFmt w:val="bullet"/>
      <w:lvlText w:val="•"/>
      <w:lvlJc w:val="left"/>
      <w:pPr>
        <w:tabs>
          <w:tab w:val="num" w:pos="1440"/>
        </w:tabs>
        <w:ind w:left="1440" w:hanging="360"/>
      </w:pPr>
      <w:rPr>
        <w:rFonts w:ascii="Arial" w:hAnsi="Arial" w:hint="default"/>
      </w:rPr>
    </w:lvl>
    <w:lvl w:ilvl="2" w:tplc="3C7017EA" w:tentative="1">
      <w:start w:val="1"/>
      <w:numFmt w:val="bullet"/>
      <w:lvlText w:val="•"/>
      <w:lvlJc w:val="left"/>
      <w:pPr>
        <w:tabs>
          <w:tab w:val="num" w:pos="2160"/>
        </w:tabs>
        <w:ind w:left="2160" w:hanging="360"/>
      </w:pPr>
      <w:rPr>
        <w:rFonts w:ascii="Arial" w:hAnsi="Arial" w:hint="default"/>
      </w:rPr>
    </w:lvl>
    <w:lvl w:ilvl="3" w:tplc="CB10B458" w:tentative="1">
      <w:start w:val="1"/>
      <w:numFmt w:val="bullet"/>
      <w:lvlText w:val="•"/>
      <w:lvlJc w:val="left"/>
      <w:pPr>
        <w:tabs>
          <w:tab w:val="num" w:pos="2880"/>
        </w:tabs>
        <w:ind w:left="2880" w:hanging="360"/>
      </w:pPr>
      <w:rPr>
        <w:rFonts w:ascii="Arial" w:hAnsi="Arial" w:hint="default"/>
      </w:rPr>
    </w:lvl>
    <w:lvl w:ilvl="4" w:tplc="1B48FACA" w:tentative="1">
      <w:start w:val="1"/>
      <w:numFmt w:val="bullet"/>
      <w:lvlText w:val="•"/>
      <w:lvlJc w:val="left"/>
      <w:pPr>
        <w:tabs>
          <w:tab w:val="num" w:pos="3600"/>
        </w:tabs>
        <w:ind w:left="3600" w:hanging="360"/>
      </w:pPr>
      <w:rPr>
        <w:rFonts w:ascii="Arial" w:hAnsi="Arial" w:hint="default"/>
      </w:rPr>
    </w:lvl>
    <w:lvl w:ilvl="5" w:tplc="D696D0FE" w:tentative="1">
      <w:start w:val="1"/>
      <w:numFmt w:val="bullet"/>
      <w:lvlText w:val="•"/>
      <w:lvlJc w:val="left"/>
      <w:pPr>
        <w:tabs>
          <w:tab w:val="num" w:pos="4320"/>
        </w:tabs>
        <w:ind w:left="4320" w:hanging="360"/>
      </w:pPr>
      <w:rPr>
        <w:rFonts w:ascii="Arial" w:hAnsi="Arial" w:hint="default"/>
      </w:rPr>
    </w:lvl>
    <w:lvl w:ilvl="6" w:tplc="4BFC6356" w:tentative="1">
      <w:start w:val="1"/>
      <w:numFmt w:val="bullet"/>
      <w:lvlText w:val="•"/>
      <w:lvlJc w:val="left"/>
      <w:pPr>
        <w:tabs>
          <w:tab w:val="num" w:pos="5040"/>
        </w:tabs>
        <w:ind w:left="5040" w:hanging="360"/>
      </w:pPr>
      <w:rPr>
        <w:rFonts w:ascii="Arial" w:hAnsi="Arial" w:hint="default"/>
      </w:rPr>
    </w:lvl>
    <w:lvl w:ilvl="7" w:tplc="382A0000" w:tentative="1">
      <w:start w:val="1"/>
      <w:numFmt w:val="bullet"/>
      <w:lvlText w:val="•"/>
      <w:lvlJc w:val="left"/>
      <w:pPr>
        <w:tabs>
          <w:tab w:val="num" w:pos="5760"/>
        </w:tabs>
        <w:ind w:left="5760" w:hanging="360"/>
      </w:pPr>
      <w:rPr>
        <w:rFonts w:ascii="Arial" w:hAnsi="Arial" w:hint="default"/>
      </w:rPr>
    </w:lvl>
    <w:lvl w:ilvl="8" w:tplc="3D6CDEE8" w:tentative="1">
      <w:start w:val="1"/>
      <w:numFmt w:val="bullet"/>
      <w:lvlText w:val="•"/>
      <w:lvlJc w:val="left"/>
      <w:pPr>
        <w:tabs>
          <w:tab w:val="num" w:pos="6480"/>
        </w:tabs>
        <w:ind w:left="6480" w:hanging="360"/>
      </w:pPr>
      <w:rPr>
        <w:rFonts w:ascii="Arial" w:hAnsi="Arial" w:hint="default"/>
      </w:rPr>
    </w:lvl>
  </w:abstractNum>
  <w:abstractNum w:abstractNumId="5">
    <w:nsid w:val="0C321A6C"/>
    <w:multiLevelType w:val="hybridMultilevel"/>
    <w:tmpl w:val="C56A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B840E4"/>
    <w:multiLevelType w:val="hybridMultilevel"/>
    <w:tmpl w:val="76E0CAC0"/>
    <w:lvl w:ilvl="0" w:tplc="D3087024">
      <w:start w:val="1"/>
      <w:numFmt w:val="lowerLetter"/>
      <w:lvlText w:val="%1."/>
      <w:lvlJc w:val="left"/>
      <w:pPr>
        <w:tabs>
          <w:tab w:val="num" w:pos="720"/>
        </w:tabs>
        <w:ind w:left="720" w:hanging="360"/>
      </w:pPr>
    </w:lvl>
    <w:lvl w:ilvl="1" w:tplc="8E08710C" w:tentative="1">
      <w:start w:val="1"/>
      <w:numFmt w:val="lowerLetter"/>
      <w:lvlText w:val="%2."/>
      <w:lvlJc w:val="left"/>
      <w:pPr>
        <w:tabs>
          <w:tab w:val="num" w:pos="1440"/>
        </w:tabs>
        <w:ind w:left="1440" w:hanging="360"/>
      </w:pPr>
    </w:lvl>
    <w:lvl w:ilvl="2" w:tplc="625A916A" w:tentative="1">
      <w:start w:val="1"/>
      <w:numFmt w:val="lowerLetter"/>
      <w:lvlText w:val="%3."/>
      <w:lvlJc w:val="left"/>
      <w:pPr>
        <w:tabs>
          <w:tab w:val="num" w:pos="2160"/>
        </w:tabs>
        <w:ind w:left="2160" w:hanging="360"/>
      </w:pPr>
    </w:lvl>
    <w:lvl w:ilvl="3" w:tplc="2FC6462C" w:tentative="1">
      <w:start w:val="1"/>
      <w:numFmt w:val="lowerLetter"/>
      <w:lvlText w:val="%4."/>
      <w:lvlJc w:val="left"/>
      <w:pPr>
        <w:tabs>
          <w:tab w:val="num" w:pos="2880"/>
        </w:tabs>
        <w:ind w:left="2880" w:hanging="360"/>
      </w:pPr>
    </w:lvl>
    <w:lvl w:ilvl="4" w:tplc="91669FB6" w:tentative="1">
      <w:start w:val="1"/>
      <w:numFmt w:val="lowerLetter"/>
      <w:lvlText w:val="%5."/>
      <w:lvlJc w:val="left"/>
      <w:pPr>
        <w:tabs>
          <w:tab w:val="num" w:pos="3600"/>
        </w:tabs>
        <w:ind w:left="3600" w:hanging="360"/>
      </w:pPr>
    </w:lvl>
    <w:lvl w:ilvl="5" w:tplc="7A405FA6" w:tentative="1">
      <w:start w:val="1"/>
      <w:numFmt w:val="lowerLetter"/>
      <w:lvlText w:val="%6."/>
      <w:lvlJc w:val="left"/>
      <w:pPr>
        <w:tabs>
          <w:tab w:val="num" w:pos="4320"/>
        </w:tabs>
        <w:ind w:left="4320" w:hanging="360"/>
      </w:pPr>
    </w:lvl>
    <w:lvl w:ilvl="6" w:tplc="E00A8F20" w:tentative="1">
      <w:start w:val="1"/>
      <w:numFmt w:val="lowerLetter"/>
      <w:lvlText w:val="%7."/>
      <w:lvlJc w:val="left"/>
      <w:pPr>
        <w:tabs>
          <w:tab w:val="num" w:pos="5040"/>
        </w:tabs>
        <w:ind w:left="5040" w:hanging="360"/>
      </w:pPr>
    </w:lvl>
    <w:lvl w:ilvl="7" w:tplc="572E0CBE" w:tentative="1">
      <w:start w:val="1"/>
      <w:numFmt w:val="lowerLetter"/>
      <w:lvlText w:val="%8."/>
      <w:lvlJc w:val="left"/>
      <w:pPr>
        <w:tabs>
          <w:tab w:val="num" w:pos="5760"/>
        </w:tabs>
        <w:ind w:left="5760" w:hanging="360"/>
      </w:pPr>
    </w:lvl>
    <w:lvl w:ilvl="8" w:tplc="2AE89288" w:tentative="1">
      <w:start w:val="1"/>
      <w:numFmt w:val="lowerLetter"/>
      <w:lvlText w:val="%9."/>
      <w:lvlJc w:val="left"/>
      <w:pPr>
        <w:tabs>
          <w:tab w:val="num" w:pos="6480"/>
        </w:tabs>
        <w:ind w:left="6480" w:hanging="360"/>
      </w:pPr>
    </w:lvl>
  </w:abstractNum>
  <w:abstractNum w:abstractNumId="7">
    <w:nsid w:val="22571C01"/>
    <w:multiLevelType w:val="hybridMultilevel"/>
    <w:tmpl w:val="2B50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E1599D"/>
    <w:multiLevelType w:val="hybridMultilevel"/>
    <w:tmpl w:val="5DDC55BE"/>
    <w:lvl w:ilvl="0" w:tplc="8BEED1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005BB7"/>
    <w:multiLevelType w:val="hybridMultilevel"/>
    <w:tmpl w:val="65D64478"/>
    <w:lvl w:ilvl="0" w:tplc="3A5C471E">
      <w:start w:val="1"/>
      <w:numFmt w:val="bullet"/>
      <w:lvlText w:val="•"/>
      <w:lvlJc w:val="left"/>
      <w:pPr>
        <w:tabs>
          <w:tab w:val="num" w:pos="720"/>
        </w:tabs>
        <w:ind w:left="720" w:hanging="360"/>
      </w:pPr>
      <w:rPr>
        <w:rFonts w:ascii="Arial" w:hAnsi="Arial" w:hint="default"/>
      </w:rPr>
    </w:lvl>
    <w:lvl w:ilvl="1" w:tplc="A9E2B044">
      <w:start w:val="1"/>
      <w:numFmt w:val="bullet"/>
      <w:lvlText w:val="•"/>
      <w:lvlJc w:val="left"/>
      <w:pPr>
        <w:tabs>
          <w:tab w:val="num" w:pos="1440"/>
        </w:tabs>
        <w:ind w:left="1440" w:hanging="360"/>
      </w:pPr>
      <w:rPr>
        <w:rFonts w:ascii="Arial" w:hAnsi="Arial" w:hint="default"/>
      </w:rPr>
    </w:lvl>
    <w:lvl w:ilvl="2" w:tplc="9530FD1A">
      <w:start w:val="1"/>
      <w:numFmt w:val="bullet"/>
      <w:lvlText w:val="•"/>
      <w:lvlJc w:val="left"/>
      <w:pPr>
        <w:tabs>
          <w:tab w:val="num" w:pos="2160"/>
        </w:tabs>
        <w:ind w:left="2160" w:hanging="360"/>
      </w:pPr>
      <w:rPr>
        <w:rFonts w:ascii="Arial" w:hAnsi="Arial" w:hint="default"/>
      </w:rPr>
    </w:lvl>
    <w:lvl w:ilvl="3" w:tplc="5E288A56" w:tentative="1">
      <w:start w:val="1"/>
      <w:numFmt w:val="bullet"/>
      <w:lvlText w:val="•"/>
      <w:lvlJc w:val="left"/>
      <w:pPr>
        <w:tabs>
          <w:tab w:val="num" w:pos="2880"/>
        </w:tabs>
        <w:ind w:left="2880" w:hanging="360"/>
      </w:pPr>
      <w:rPr>
        <w:rFonts w:ascii="Arial" w:hAnsi="Arial" w:hint="default"/>
      </w:rPr>
    </w:lvl>
    <w:lvl w:ilvl="4" w:tplc="A4BAE82C" w:tentative="1">
      <w:start w:val="1"/>
      <w:numFmt w:val="bullet"/>
      <w:lvlText w:val="•"/>
      <w:lvlJc w:val="left"/>
      <w:pPr>
        <w:tabs>
          <w:tab w:val="num" w:pos="3600"/>
        </w:tabs>
        <w:ind w:left="3600" w:hanging="360"/>
      </w:pPr>
      <w:rPr>
        <w:rFonts w:ascii="Arial" w:hAnsi="Arial" w:hint="default"/>
      </w:rPr>
    </w:lvl>
    <w:lvl w:ilvl="5" w:tplc="800810AC" w:tentative="1">
      <w:start w:val="1"/>
      <w:numFmt w:val="bullet"/>
      <w:lvlText w:val="•"/>
      <w:lvlJc w:val="left"/>
      <w:pPr>
        <w:tabs>
          <w:tab w:val="num" w:pos="4320"/>
        </w:tabs>
        <w:ind w:left="4320" w:hanging="360"/>
      </w:pPr>
      <w:rPr>
        <w:rFonts w:ascii="Arial" w:hAnsi="Arial" w:hint="default"/>
      </w:rPr>
    </w:lvl>
    <w:lvl w:ilvl="6" w:tplc="E934F9AC" w:tentative="1">
      <w:start w:val="1"/>
      <w:numFmt w:val="bullet"/>
      <w:lvlText w:val="•"/>
      <w:lvlJc w:val="left"/>
      <w:pPr>
        <w:tabs>
          <w:tab w:val="num" w:pos="5040"/>
        </w:tabs>
        <w:ind w:left="5040" w:hanging="360"/>
      </w:pPr>
      <w:rPr>
        <w:rFonts w:ascii="Arial" w:hAnsi="Arial" w:hint="default"/>
      </w:rPr>
    </w:lvl>
    <w:lvl w:ilvl="7" w:tplc="C0F2A8A4" w:tentative="1">
      <w:start w:val="1"/>
      <w:numFmt w:val="bullet"/>
      <w:lvlText w:val="•"/>
      <w:lvlJc w:val="left"/>
      <w:pPr>
        <w:tabs>
          <w:tab w:val="num" w:pos="5760"/>
        </w:tabs>
        <w:ind w:left="5760" w:hanging="360"/>
      </w:pPr>
      <w:rPr>
        <w:rFonts w:ascii="Arial" w:hAnsi="Arial" w:hint="default"/>
      </w:rPr>
    </w:lvl>
    <w:lvl w:ilvl="8" w:tplc="08781C82" w:tentative="1">
      <w:start w:val="1"/>
      <w:numFmt w:val="bullet"/>
      <w:lvlText w:val="•"/>
      <w:lvlJc w:val="left"/>
      <w:pPr>
        <w:tabs>
          <w:tab w:val="num" w:pos="6480"/>
        </w:tabs>
        <w:ind w:left="6480" w:hanging="360"/>
      </w:pPr>
      <w:rPr>
        <w:rFonts w:ascii="Arial" w:hAnsi="Arial" w:hint="default"/>
      </w:rPr>
    </w:lvl>
  </w:abstractNum>
  <w:abstractNum w:abstractNumId="10">
    <w:nsid w:val="32CB657A"/>
    <w:multiLevelType w:val="hybridMultilevel"/>
    <w:tmpl w:val="6A00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0F3FD5"/>
    <w:multiLevelType w:val="hybridMultilevel"/>
    <w:tmpl w:val="41A237C2"/>
    <w:lvl w:ilvl="0" w:tplc="648CBA96">
      <w:start w:val="1"/>
      <w:numFmt w:val="bullet"/>
      <w:lvlText w:val="•"/>
      <w:lvlJc w:val="left"/>
      <w:pPr>
        <w:tabs>
          <w:tab w:val="num" w:pos="720"/>
        </w:tabs>
        <w:ind w:left="720" w:hanging="360"/>
      </w:pPr>
      <w:rPr>
        <w:rFonts w:ascii="Arial" w:hAnsi="Arial" w:hint="default"/>
      </w:rPr>
    </w:lvl>
    <w:lvl w:ilvl="1" w:tplc="825C9550" w:tentative="1">
      <w:start w:val="1"/>
      <w:numFmt w:val="bullet"/>
      <w:lvlText w:val="•"/>
      <w:lvlJc w:val="left"/>
      <w:pPr>
        <w:tabs>
          <w:tab w:val="num" w:pos="1440"/>
        </w:tabs>
        <w:ind w:left="1440" w:hanging="360"/>
      </w:pPr>
      <w:rPr>
        <w:rFonts w:ascii="Arial" w:hAnsi="Arial" w:hint="default"/>
      </w:rPr>
    </w:lvl>
    <w:lvl w:ilvl="2" w:tplc="954E7504" w:tentative="1">
      <w:start w:val="1"/>
      <w:numFmt w:val="bullet"/>
      <w:lvlText w:val="•"/>
      <w:lvlJc w:val="left"/>
      <w:pPr>
        <w:tabs>
          <w:tab w:val="num" w:pos="2160"/>
        </w:tabs>
        <w:ind w:left="2160" w:hanging="360"/>
      </w:pPr>
      <w:rPr>
        <w:rFonts w:ascii="Arial" w:hAnsi="Arial" w:hint="default"/>
      </w:rPr>
    </w:lvl>
    <w:lvl w:ilvl="3" w:tplc="BDC82BCA" w:tentative="1">
      <w:start w:val="1"/>
      <w:numFmt w:val="bullet"/>
      <w:lvlText w:val="•"/>
      <w:lvlJc w:val="left"/>
      <w:pPr>
        <w:tabs>
          <w:tab w:val="num" w:pos="2880"/>
        </w:tabs>
        <w:ind w:left="2880" w:hanging="360"/>
      </w:pPr>
      <w:rPr>
        <w:rFonts w:ascii="Arial" w:hAnsi="Arial" w:hint="default"/>
      </w:rPr>
    </w:lvl>
    <w:lvl w:ilvl="4" w:tplc="63E6D6F4" w:tentative="1">
      <w:start w:val="1"/>
      <w:numFmt w:val="bullet"/>
      <w:lvlText w:val="•"/>
      <w:lvlJc w:val="left"/>
      <w:pPr>
        <w:tabs>
          <w:tab w:val="num" w:pos="3600"/>
        </w:tabs>
        <w:ind w:left="3600" w:hanging="360"/>
      </w:pPr>
      <w:rPr>
        <w:rFonts w:ascii="Arial" w:hAnsi="Arial" w:hint="default"/>
      </w:rPr>
    </w:lvl>
    <w:lvl w:ilvl="5" w:tplc="F2508BA4" w:tentative="1">
      <w:start w:val="1"/>
      <w:numFmt w:val="bullet"/>
      <w:lvlText w:val="•"/>
      <w:lvlJc w:val="left"/>
      <w:pPr>
        <w:tabs>
          <w:tab w:val="num" w:pos="4320"/>
        </w:tabs>
        <w:ind w:left="4320" w:hanging="360"/>
      </w:pPr>
      <w:rPr>
        <w:rFonts w:ascii="Arial" w:hAnsi="Arial" w:hint="default"/>
      </w:rPr>
    </w:lvl>
    <w:lvl w:ilvl="6" w:tplc="8F202CA0" w:tentative="1">
      <w:start w:val="1"/>
      <w:numFmt w:val="bullet"/>
      <w:lvlText w:val="•"/>
      <w:lvlJc w:val="left"/>
      <w:pPr>
        <w:tabs>
          <w:tab w:val="num" w:pos="5040"/>
        </w:tabs>
        <w:ind w:left="5040" w:hanging="360"/>
      </w:pPr>
      <w:rPr>
        <w:rFonts w:ascii="Arial" w:hAnsi="Arial" w:hint="default"/>
      </w:rPr>
    </w:lvl>
    <w:lvl w:ilvl="7" w:tplc="56D834F8" w:tentative="1">
      <w:start w:val="1"/>
      <w:numFmt w:val="bullet"/>
      <w:lvlText w:val="•"/>
      <w:lvlJc w:val="left"/>
      <w:pPr>
        <w:tabs>
          <w:tab w:val="num" w:pos="5760"/>
        </w:tabs>
        <w:ind w:left="5760" w:hanging="360"/>
      </w:pPr>
      <w:rPr>
        <w:rFonts w:ascii="Arial" w:hAnsi="Arial" w:hint="default"/>
      </w:rPr>
    </w:lvl>
    <w:lvl w:ilvl="8" w:tplc="5EA687B8" w:tentative="1">
      <w:start w:val="1"/>
      <w:numFmt w:val="bullet"/>
      <w:lvlText w:val="•"/>
      <w:lvlJc w:val="left"/>
      <w:pPr>
        <w:tabs>
          <w:tab w:val="num" w:pos="6480"/>
        </w:tabs>
        <w:ind w:left="6480" w:hanging="360"/>
      </w:pPr>
      <w:rPr>
        <w:rFonts w:ascii="Arial" w:hAnsi="Arial" w:hint="default"/>
      </w:rPr>
    </w:lvl>
  </w:abstractNum>
  <w:abstractNum w:abstractNumId="12">
    <w:nsid w:val="410E65FA"/>
    <w:multiLevelType w:val="hybridMultilevel"/>
    <w:tmpl w:val="D4EE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705FE9"/>
    <w:multiLevelType w:val="hybridMultilevel"/>
    <w:tmpl w:val="6D108908"/>
    <w:lvl w:ilvl="0" w:tplc="98C0AA60">
      <w:start w:val="1"/>
      <w:numFmt w:val="bullet"/>
      <w:lvlText w:val="•"/>
      <w:lvlJc w:val="left"/>
      <w:pPr>
        <w:tabs>
          <w:tab w:val="num" w:pos="720"/>
        </w:tabs>
        <w:ind w:left="720" w:hanging="360"/>
      </w:pPr>
      <w:rPr>
        <w:rFonts w:ascii="Arial" w:hAnsi="Arial" w:hint="default"/>
      </w:rPr>
    </w:lvl>
    <w:lvl w:ilvl="1" w:tplc="A1C0B7D0" w:tentative="1">
      <w:start w:val="1"/>
      <w:numFmt w:val="bullet"/>
      <w:lvlText w:val="•"/>
      <w:lvlJc w:val="left"/>
      <w:pPr>
        <w:tabs>
          <w:tab w:val="num" w:pos="1440"/>
        </w:tabs>
        <w:ind w:left="1440" w:hanging="360"/>
      </w:pPr>
      <w:rPr>
        <w:rFonts w:ascii="Arial" w:hAnsi="Arial" w:hint="default"/>
      </w:rPr>
    </w:lvl>
    <w:lvl w:ilvl="2" w:tplc="487074D2" w:tentative="1">
      <w:start w:val="1"/>
      <w:numFmt w:val="bullet"/>
      <w:lvlText w:val="•"/>
      <w:lvlJc w:val="left"/>
      <w:pPr>
        <w:tabs>
          <w:tab w:val="num" w:pos="2160"/>
        </w:tabs>
        <w:ind w:left="2160" w:hanging="360"/>
      </w:pPr>
      <w:rPr>
        <w:rFonts w:ascii="Arial" w:hAnsi="Arial" w:hint="default"/>
      </w:rPr>
    </w:lvl>
    <w:lvl w:ilvl="3" w:tplc="F8E655E8" w:tentative="1">
      <w:start w:val="1"/>
      <w:numFmt w:val="bullet"/>
      <w:lvlText w:val="•"/>
      <w:lvlJc w:val="left"/>
      <w:pPr>
        <w:tabs>
          <w:tab w:val="num" w:pos="2880"/>
        </w:tabs>
        <w:ind w:left="2880" w:hanging="360"/>
      </w:pPr>
      <w:rPr>
        <w:rFonts w:ascii="Arial" w:hAnsi="Arial" w:hint="default"/>
      </w:rPr>
    </w:lvl>
    <w:lvl w:ilvl="4" w:tplc="FCE6963E" w:tentative="1">
      <w:start w:val="1"/>
      <w:numFmt w:val="bullet"/>
      <w:lvlText w:val="•"/>
      <w:lvlJc w:val="left"/>
      <w:pPr>
        <w:tabs>
          <w:tab w:val="num" w:pos="3600"/>
        </w:tabs>
        <w:ind w:left="3600" w:hanging="360"/>
      </w:pPr>
      <w:rPr>
        <w:rFonts w:ascii="Arial" w:hAnsi="Arial" w:hint="default"/>
      </w:rPr>
    </w:lvl>
    <w:lvl w:ilvl="5" w:tplc="4C1E8898" w:tentative="1">
      <w:start w:val="1"/>
      <w:numFmt w:val="bullet"/>
      <w:lvlText w:val="•"/>
      <w:lvlJc w:val="left"/>
      <w:pPr>
        <w:tabs>
          <w:tab w:val="num" w:pos="4320"/>
        </w:tabs>
        <w:ind w:left="4320" w:hanging="360"/>
      </w:pPr>
      <w:rPr>
        <w:rFonts w:ascii="Arial" w:hAnsi="Arial" w:hint="default"/>
      </w:rPr>
    </w:lvl>
    <w:lvl w:ilvl="6" w:tplc="9C24AC96" w:tentative="1">
      <w:start w:val="1"/>
      <w:numFmt w:val="bullet"/>
      <w:lvlText w:val="•"/>
      <w:lvlJc w:val="left"/>
      <w:pPr>
        <w:tabs>
          <w:tab w:val="num" w:pos="5040"/>
        </w:tabs>
        <w:ind w:left="5040" w:hanging="360"/>
      </w:pPr>
      <w:rPr>
        <w:rFonts w:ascii="Arial" w:hAnsi="Arial" w:hint="default"/>
      </w:rPr>
    </w:lvl>
    <w:lvl w:ilvl="7" w:tplc="8E3626AA" w:tentative="1">
      <w:start w:val="1"/>
      <w:numFmt w:val="bullet"/>
      <w:lvlText w:val="•"/>
      <w:lvlJc w:val="left"/>
      <w:pPr>
        <w:tabs>
          <w:tab w:val="num" w:pos="5760"/>
        </w:tabs>
        <w:ind w:left="5760" w:hanging="360"/>
      </w:pPr>
      <w:rPr>
        <w:rFonts w:ascii="Arial" w:hAnsi="Arial" w:hint="default"/>
      </w:rPr>
    </w:lvl>
    <w:lvl w:ilvl="8" w:tplc="BAE097B8" w:tentative="1">
      <w:start w:val="1"/>
      <w:numFmt w:val="bullet"/>
      <w:lvlText w:val="•"/>
      <w:lvlJc w:val="left"/>
      <w:pPr>
        <w:tabs>
          <w:tab w:val="num" w:pos="6480"/>
        </w:tabs>
        <w:ind w:left="6480" w:hanging="360"/>
      </w:pPr>
      <w:rPr>
        <w:rFonts w:ascii="Arial" w:hAnsi="Arial" w:hint="default"/>
      </w:rPr>
    </w:lvl>
  </w:abstractNum>
  <w:abstractNum w:abstractNumId="14">
    <w:nsid w:val="4DBB377E"/>
    <w:multiLevelType w:val="hybridMultilevel"/>
    <w:tmpl w:val="500A1E06"/>
    <w:lvl w:ilvl="0" w:tplc="1908916A">
      <w:start w:val="1"/>
      <w:numFmt w:val="bullet"/>
      <w:lvlText w:val="•"/>
      <w:lvlJc w:val="left"/>
      <w:pPr>
        <w:tabs>
          <w:tab w:val="num" w:pos="720"/>
        </w:tabs>
        <w:ind w:left="720" w:hanging="360"/>
      </w:pPr>
      <w:rPr>
        <w:rFonts w:ascii="Arial" w:hAnsi="Arial" w:hint="default"/>
      </w:rPr>
    </w:lvl>
    <w:lvl w:ilvl="1" w:tplc="0520E10A">
      <w:start w:val="1"/>
      <w:numFmt w:val="bullet"/>
      <w:lvlText w:val="•"/>
      <w:lvlJc w:val="left"/>
      <w:pPr>
        <w:tabs>
          <w:tab w:val="num" w:pos="1440"/>
        </w:tabs>
        <w:ind w:left="1440" w:hanging="360"/>
      </w:pPr>
      <w:rPr>
        <w:rFonts w:ascii="Arial" w:hAnsi="Arial" w:hint="default"/>
      </w:rPr>
    </w:lvl>
    <w:lvl w:ilvl="2" w:tplc="E1E22E56" w:tentative="1">
      <w:start w:val="1"/>
      <w:numFmt w:val="bullet"/>
      <w:lvlText w:val="•"/>
      <w:lvlJc w:val="left"/>
      <w:pPr>
        <w:tabs>
          <w:tab w:val="num" w:pos="2160"/>
        </w:tabs>
        <w:ind w:left="2160" w:hanging="360"/>
      </w:pPr>
      <w:rPr>
        <w:rFonts w:ascii="Arial" w:hAnsi="Arial" w:hint="default"/>
      </w:rPr>
    </w:lvl>
    <w:lvl w:ilvl="3" w:tplc="25709CC2" w:tentative="1">
      <w:start w:val="1"/>
      <w:numFmt w:val="bullet"/>
      <w:lvlText w:val="•"/>
      <w:lvlJc w:val="left"/>
      <w:pPr>
        <w:tabs>
          <w:tab w:val="num" w:pos="2880"/>
        </w:tabs>
        <w:ind w:left="2880" w:hanging="360"/>
      </w:pPr>
      <w:rPr>
        <w:rFonts w:ascii="Arial" w:hAnsi="Arial" w:hint="default"/>
      </w:rPr>
    </w:lvl>
    <w:lvl w:ilvl="4" w:tplc="4B7C2CF6" w:tentative="1">
      <w:start w:val="1"/>
      <w:numFmt w:val="bullet"/>
      <w:lvlText w:val="•"/>
      <w:lvlJc w:val="left"/>
      <w:pPr>
        <w:tabs>
          <w:tab w:val="num" w:pos="3600"/>
        </w:tabs>
        <w:ind w:left="3600" w:hanging="360"/>
      </w:pPr>
      <w:rPr>
        <w:rFonts w:ascii="Arial" w:hAnsi="Arial" w:hint="default"/>
      </w:rPr>
    </w:lvl>
    <w:lvl w:ilvl="5" w:tplc="3E189A28" w:tentative="1">
      <w:start w:val="1"/>
      <w:numFmt w:val="bullet"/>
      <w:lvlText w:val="•"/>
      <w:lvlJc w:val="left"/>
      <w:pPr>
        <w:tabs>
          <w:tab w:val="num" w:pos="4320"/>
        </w:tabs>
        <w:ind w:left="4320" w:hanging="360"/>
      </w:pPr>
      <w:rPr>
        <w:rFonts w:ascii="Arial" w:hAnsi="Arial" w:hint="default"/>
      </w:rPr>
    </w:lvl>
    <w:lvl w:ilvl="6" w:tplc="65003D84" w:tentative="1">
      <w:start w:val="1"/>
      <w:numFmt w:val="bullet"/>
      <w:lvlText w:val="•"/>
      <w:lvlJc w:val="left"/>
      <w:pPr>
        <w:tabs>
          <w:tab w:val="num" w:pos="5040"/>
        </w:tabs>
        <w:ind w:left="5040" w:hanging="360"/>
      </w:pPr>
      <w:rPr>
        <w:rFonts w:ascii="Arial" w:hAnsi="Arial" w:hint="default"/>
      </w:rPr>
    </w:lvl>
    <w:lvl w:ilvl="7" w:tplc="3DF08EF8" w:tentative="1">
      <w:start w:val="1"/>
      <w:numFmt w:val="bullet"/>
      <w:lvlText w:val="•"/>
      <w:lvlJc w:val="left"/>
      <w:pPr>
        <w:tabs>
          <w:tab w:val="num" w:pos="5760"/>
        </w:tabs>
        <w:ind w:left="5760" w:hanging="360"/>
      </w:pPr>
      <w:rPr>
        <w:rFonts w:ascii="Arial" w:hAnsi="Arial" w:hint="default"/>
      </w:rPr>
    </w:lvl>
    <w:lvl w:ilvl="8" w:tplc="3B0C9EF2" w:tentative="1">
      <w:start w:val="1"/>
      <w:numFmt w:val="bullet"/>
      <w:lvlText w:val="•"/>
      <w:lvlJc w:val="left"/>
      <w:pPr>
        <w:tabs>
          <w:tab w:val="num" w:pos="6480"/>
        </w:tabs>
        <w:ind w:left="6480" w:hanging="360"/>
      </w:pPr>
      <w:rPr>
        <w:rFonts w:ascii="Arial" w:hAnsi="Arial" w:hint="default"/>
      </w:rPr>
    </w:lvl>
  </w:abstractNum>
  <w:abstractNum w:abstractNumId="15">
    <w:nsid w:val="51F321F8"/>
    <w:multiLevelType w:val="hybridMultilevel"/>
    <w:tmpl w:val="9AE4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7170D4"/>
    <w:multiLevelType w:val="hybridMultilevel"/>
    <w:tmpl w:val="701C76C4"/>
    <w:lvl w:ilvl="0" w:tplc="A13CE402">
      <w:start w:val="1"/>
      <w:numFmt w:val="bullet"/>
      <w:lvlText w:val="•"/>
      <w:lvlJc w:val="left"/>
      <w:pPr>
        <w:tabs>
          <w:tab w:val="num" w:pos="720"/>
        </w:tabs>
        <w:ind w:left="720" w:hanging="360"/>
      </w:pPr>
      <w:rPr>
        <w:rFonts w:ascii="Arial" w:hAnsi="Arial" w:hint="default"/>
      </w:rPr>
    </w:lvl>
    <w:lvl w:ilvl="1" w:tplc="A0987C9A" w:tentative="1">
      <w:start w:val="1"/>
      <w:numFmt w:val="bullet"/>
      <w:lvlText w:val="•"/>
      <w:lvlJc w:val="left"/>
      <w:pPr>
        <w:tabs>
          <w:tab w:val="num" w:pos="1440"/>
        </w:tabs>
        <w:ind w:left="1440" w:hanging="360"/>
      </w:pPr>
      <w:rPr>
        <w:rFonts w:ascii="Arial" w:hAnsi="Arial" w:hint="default"/>
      </w:rPr>
    </w:lvl>
    <w:lvl w:ilvl="2" w:tplc="A2809722" w:tentative="1">
      <w:start w:val="1"/>
      <w:numFmt w:val="bullet"/>
      <w:lvlText w:val="•"/>
      <w:lvlJc w:val="left"/>
      <w:pPr>
        <w:tabs>
          <w:tab w:val="num" w:pos="2160"/>
        </w:tabs>
        <w:ind w:left="2160" w:hanging="360"/>
      </w:pPr>
      <w:rPr>
        <w:rFonts w:ascii="Arial" w:hAnsi="Arial" w:hint="default"/>
      </w:rPr>
    </w:lvl>
    <w:lvl w:ilvl="3" w:tplc="8224195E" w:tentative="1">
      <w:start w:val="1"/>
      <w:numFmt w:val="bullet"/>
      <w:lvlText w:val="•"/>
      <w:lvlJc w:val="left"/>
      <w:pPr>
        <w:tabs>
          <w:tab w:val="num" w:pos="2880"/>
        </w:tabs>
        <w:ind w:left="2880" w:hanging="360"/>
      </w:pPr>
      <w:rPr>
        <w:rFonts w:ascii="Arial" w:hAnsi="Arial" w:hint="default"/>
      </w:rPr>
    </w:lvl>
    <w:lvl w:ilvl="4" w:tplc="84288F76" w:tentative="1">
      <w:start w:val="1"/>
      <w:numFmt w:val="bullet"/>
      <w:lvlText w:val="•"/>
      <w:lvlJc w:val="left"/>
      <w:pPr>
        <w:tabs>
          <w:tab w:val="num" w:pos="3600"/>
        </w:tabs>
        <w:ind w:left="3600" w:hanging="360"/>
      </w:pPr>
      <w:rPr>
        <w:rFonts w:ascii="Arial" w:hAnsi="Arial" w:hint="default"/>
      </w:rPr>
    </w:lvl>
    <w:lvl w:ilvl="5" w:tplc="324E4C4C" w:tentative="1">
      <w:start w:val="1"/>
      <w:numFmt w:val="bullet"/>
      <w:lvlText w:val="•"/>
      <w:lvlJc w:val="left"/>
      <w:pPr>
        <w:tabs>
          <w:tab w:val="num" w:pos="4320"/>
        </w:tabs>
        <w:ind w:left="4320" w:hanging="360"/>
      </w:pPr>
      <w:rPr>
        <w:rFonts w:ascii="Arial" w:hAnsi="Arial" w:hint="default"/>
      </w:rPr>
    </w:lvl>
    <w:lvl w:ilvl="6" w:tplc="7F289B7C" w:tentative="1">
      <w:start w:val="1"/>
      <w:numFmt w:val="bullet"/>
      <w:lvlText w:val="•"/>
      <w:lvlJc w:val="left"/>
      <w:pPr>
        <w:tabs>
          <w:tab w:val="num" w:pos="5040"/>
        </w:tabs>
        <w:ind w:left="5040" w:hanging="360"/>
      </w:pPr>
      <w:rPr>
        <w:rFonts w:ascii="Arial" w:hAnsi="Arial" w:hint="default"/>
      </w:rPr>
    </w:lvl>
    <w:lvl w:ilvl="7" w:tplc="70CCA9A2" w:tentative="1">
      <w:start w:val="1"/>
      <w:numFmt w:val="bullet"/>
      <w:lvlText w:val="•"/>
      <w:lvlJc w:val="left"/>
      <w:pPr>
        <w:tabs>
          <w:tab w:val="num" w:pos="5760"/>
        </w:tabs>
        <w:ind w:left="5760" w:hanging="360"/>
      </w:pPr>
      <w:rPr>
        <w:rFonts w:ascii="Arial" w:hAnsi="Arial" w:hint="default"/>
      </w:rPr>
    </w:lvl>
    <w:lvl w:ilvl="8" w:tplc="4A70100C" w:tentative="1">
      <w:start w:val="1"/>
      <w:numFmt w:val="bullet"/>
      <w:lvlText w:val="•"/>
      <w:lvlJc w:val="left"/>
      <w:pPr>
        <w:tabs>
          <w:tab w:val="num" w:pos="6480"/>
        </w:tabs>
        <w:ind w:left="6480" w:hanging="360"/>
      </w:pPr>
      <w:rPr>
        <w:rFonts w:ascii="Arial" w:hAnsi="Arial" w:hint="default"/>
      </w:rPr>
    </w:lvl>
  </w:abstractNum>
  <w:abstractNum w:abstractNumId="17">
    <w:nsid w:val="63B44CF6"/>
    <w:multiLevelType w:val="hybridMultilevel"/>
    <w:tmpl w:val="5B2E6928"/>
    <w:lvl w:ilvl="0" w:tplc="8BEED1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B366C8"/>
    <w:multiLevelType w:val="hybridMultilevel"/>
    <w:tmpl w:val="BE8EDB32"/>
    <w:lvl w:ilvl="0" w:tplc="86DC132A">
      <w:start w:val="1"/>
      <w:numFmt w:val="bullet"/>
      <w:lvlText w:val="•"/>
      <w:lvlJc w:val="left"/>
      <w:pPr>
        <w:tabs>
          <w:tab w:val="num" w:pos="720"/>
        </w:tabs>
        <w:ind w:left="720" w:hanging="360"/>
      </w:pPr>
      <w:rPr>
        <w:rFonts w:ascii="Arial" w:hAnsi="Arial" w:hint="default"/>
      </w:rPr>
    </w:lvl>
    <w:lvl w:ilvl="1" w:tplc="76AAEB24" w:tentative="1">
      <w:start w:val="1"/>
      <w:numFmt w:val="bullet"/>
      <w:lvlText w:val="•"/>
      <w:lvlJc w:val="left"/>
      <w:pPr>
        <w:tabs>
          <w:tab w:val="num" w:pos="1440"/>
        </w:tabs>
        <w:ind w:left="1440" w:hanging="360"/>
      </w:pPr>
      <w:rPr>
        <w:rFonts w:ascii="Arial" w:hAnsi="Arial" w:hint="default"/>
      </w:rPr>
    </w:lvl>
    <w:lvl w:ilvl="2" w:tplc="877C1386" w:tentative="1">
      <w:start w:val="1"/>
      <w:numFmt w:val="bullet"/>
      <w:lvlText w:val="•"/>
      <w:lvlJc w:val="left"/>
      <w:pPr>
        <w:tabs>
          <w:tab w:val="num" w:pos="2160"/>
        </w:tabs>
        <w:ind w:left="2160" w:hanging="360"/>
      </w:pPr>
      <w:rPr>
        <w:rFonts w:ascii="Arial" w:hAnsi="Arial" w:hint="default"/>
      </w:rPr>
    </w:lvl>
    <w:lvl w:ilvl="3" w:tplc="5A6E9FD6" w:tentative="1">
      <w:start w:val="1"/>
      <w:numFmt w:val="bullet"/>
      <w:lvlText w:val="•"/>
      <w:lvlJc w:val="left"/>
      <w:pPr>
        <w:tabs>
          <w:tab w:val="num" w:pos="2880"/>
        </w:tabs>
        <w:ind w:left="2880" w:hanging="360"/>
      </w:pPr>
      <w:rPr>
        <w:rFonts w:ascii="Arial" w:hAnsi="Arial" w:hint="default"/>
      </w:rPr>
    </w:lvl>
    <w:lvl w:ilvl="4" w:tplc="5A98D408" w:tentative="1">
      <w:start w:val="1"/>
      <w:numFmt w:val="bullet"/>
      <w:lvlText w:val="•"/>
      <w:lvlJc w:val="left"/>
      <w:pPr>
        <w:tabs>
          <w:tab w:val="num" w:pos="3600"/>
        </w:tabs>
        <w:ind w:left="3600" w:hanging="360"/>
      </w:pPr>
      <w:rPr>
        <w:rFonts w:ascii="Arial" w:hAnsi="Arial" w:hint="default"/>
      </w:rPr>
    </w:lvl>
    <w:lvl w:ilvl="5" w:tplc="EF8EAE98" w:tentative="1">
      <w:start w:val="1"/>
      <w:numFmt w:val="bullet"/>
      <w:lvlText w:val="•"/>
      <w:lvlJc w:val="left"/>
      <w:pPr>
        <w:tabs>
          <w:tab w:val="num" w:pos="4320"/>
        </w:tabs>
        <w:ind w:left="4320" w:hanging="360"/>
      </w:pPr>
      <w:rPr>
        <w:rFonts w:ascii="Arial" w:hAnsi="Arial" w:hint="default"/>
      </w:rPr>
    </w:lvl>
    <w:lvl w:ilvl="6" w:tplc="6C5EB782" w:tentative="1">
      <w:start w:val="1"/>
      <w:numFmt w:val="bullet"/>
      <w:lvlText w:val="•"/>
      <w:lvlJc w:val="left"/>
      <w:pPr>
        <w:tabs>
          <w:tab w:val="num" w:pos="5040"/>
        </w:tabs>
        <w:ind w:left="5040" w:hanging="360"/>
      </w:pPr>
      <w:rPr>
        <w:rFonts w:ascii="Arial" w:hAnsi="Arial" w:hint="default"/>
      </w:rPr>
    </w:lvl>
    <w:lvl w:ilvl="7" w:tplc="A5AE9750" w:tentative="1">
      <w:start w:val="1"/>
      <w:numFmt w:val="bullet"/>
      <w:lvlText w:val="•"/>
      <w:lvlJc w:val="left"/>
      <w:pPr>
        <w:tabs>
          <w:tab w:val="num" w:pos="5760"/>
        </w:tabs>
        <w:ind w:left="5760" w:hanging="360"/>
      </w:pPr>
      <w:rPr>
        <w:rFonts w:ascii="Arial" w:hAnsi="Arial" w:hint="default"/>
      </w:rPr>
    </w:lvl>
    <w:lvl w:ilvl="8" w:tplc="3EEA119C" w:tentative="1">
      <w:start w:val="1"/>
      <w:numFmt w:val="bullet"/>
      <w:lvlText w:val="•"/>
      <w:lvlJc w:val="left"/>
      <w:pPr>
        <w:tabs>
          <w:tab w:val="num" w:pos="6480"/>
        </w:tabs>
        <w:ind w:left="6480" w:hanging="360"/>
      </w:pPr>
      <w:rPr>
        <w:rFonts w:ascii="Arial" w:hAnsi="Arial" w:hint="default"/>
      </w:rPr>
    </w:lvl>
  </w:abstractNum>
  <w:abstractNum w:abstractNumId="19">
    <w:nsid w:val="65DB4D31"/>
    <w:multiLevelType w:val="hybridMultilevel"/>
    <w:tmpl w:val="167CF74A"/>
    <w:lvl w:ilvl="0" w:tplc="9604A8CC">
      <w:start w:val="1"/>
      <w:numFmt w:val="bullet"/>
      <w:lvlText w:val="•"/>
      <w:lvlJc w:val="left"/>
      <w:pPr>
        <w:tabs>
          <w:tab w:val="num" w:pos="720"/>
        </w:tabs>
        <w:ind w:left="720" w:hanging="360"/>
      </w:pPr>
      <w:rPr>
        <w:rFonts w:ascii="Arial" w:hAnsi="Arial" w:hint="default"/>
      </w:rPr>
    </w:lvl>
    <w:lvl w:ilvl="1" w:tplc="23E8F11C" w:tentative="1">
      <w:start w:val="1"/>
      <w:numFmt w:val="bullet"/>
      <w:lvlText w:val="•"/>
      <w:lvlJc w:val="left"/>
      <w:pPr>
        <w:tabs>
          <w:tab w:val="num" w:pos="1440"/>
        </w:tabs>
        <w:ind w:left="1440" w:hanging="360"/>
      </w:pPr>
      <w:rPr>
        <w:rFonts w:ascii="Arial" w:hAnsi="Arial" w:hint="default"/>
      </w:rPr>
    </w:lvl>
    <w:lvl w:ilvl="2" w:tplc="5296DFD8" w:tentative="1">
      <w:start w:val="1"/>
      <w:numFmt w:val="bullet"/>
      <w:lvlText w:val="•"/>
      <w:lvlJc w:val="left"/>
      <w:pPr>
        <w:tabs>
          <w:tab w:val="num" w:pos="2160"/>
        </w:tabs>
        <w:ind w:left="2160" w:hanging="360"/>
      </w:pPr>
      <w:rPr>
        <w:rFonts w:ascii="Arial" w:hAnsi="Arial" w:hint="default"/>
      </w:rPr>
    </w:lvl>
    <w:lvl w:ilvl="3" w:tplc="04AA5E1E" w:tentative="1">
      <w:start w:val="1"/>
      <w:numFmt w:val="bullet"/>
      <w:lvlText w:val="•"/>
      <w:lvlJc w:val="left"/>
      <w:pPr>
        <w:tabs>
          <w:tab w:val="num" w:pos="2880"/>
        </w:tabs>
        <w:ind w:left="2880" w:hanging="360"/>
      </w:pPr>
      <w:rPr>
        <w:rFonts w:ascii="Arial" w:hAnsi="Arial" w:hint="default"/>
      </w:rPr>
    </w:lvl>
    <w:lvl w:ilvl="4" w:tplc="0B46EE5A" w:tentative="1">
      <w:start w:val="1"/>
      <w:numFmt w:val="bullet"/>
      <w:lvlText w:val="•"/>
      <w:lvlJc w:val="left"/>
      <w:pPr>
        <w:tabs>
          <w:tab w:val="num" w:pos="3600"/>
        </w:tabs>
        <w:ind w:left="3600" w:hanging="360"/>
      </w:pPr>
      <w:rPr>
        <w:rFonts w:ascii="Arial" w:hAnsi="Arial" w:hint="default"/>
      </w:rPr>
    </w:lvl>
    <w:lvl w:ilvl="5" w:tplc="79E019E6" w:tentative="1">
      <w:start w:val="1"/>
      <w:numFmt w:val="bullet"/>
      <w:lvlText w:val="•"/>
      <w:lvlJc w:val="left"/>
      <w:pPr>
        <w:tabs>
          <w:tab w:val="num" w:pos="4320"/>
        </w:tabs>
        <w:ind w:left="4320" w:hanging="360"/>
      </w:pPr>
      <w:rPr>
        <w:rFonts w:ascii="Arial" w:hAnsi="Arial" w:hint="default"/>
      </w:rPr>
    </w:lvl>
    <w:lvl w:ilvl="6" w:tplc="F32680FC" w:tentative="1">
      <w:start w:val="1"/>
      <w:numFmt w:val="bullet"/>
      <w:lvlText w:val="•"/>
      <w:lvlJc w:val="left"/>
      <w:pPr>
        <w:tabs>
          <w:tab w:val="num" w:pos="5040"/>
        </w:tabs>
        <w:ind w:left="5040" w:hanging="360"/>
      </w:pPr>
      <w:rPr>
        <w:rFonts w:ascii="Arial" w:hAnsi="Arial" w:hint="default"/>
      </w:rPr>
    </w:lvl>
    <w:lvl w:ilvl="7" w:tplc="D0FCDD64" w:tentative="1">
      <w:start w:val="1"/>
      <w:numFmt w:val="bullet"/>
      <w:lvlText w:val="•"/>
      <w:lvlJc w:val="left"/>
      <w:pPr>
        <w:tabs>
          <w:tab w:val="num" w:pos="5760"/>
        </w:tabs>
        <w:ind w:left="5760" w:hanging="360"/>
      </w:pPr>
      <w:rPr>
        <w:rFonts w:ascii="Arial" w:hAnsi="Arial" w:hint="default"/>
      </w:rPr>
    </w:lvl>
    <w:lvl w:ilvl="8" w:tplc="CE123FE6" w:tentative="1">
      <w:start w:val="1"/>
      <w:numFmt w:val="bullet"/>
      <w:lvlText w:val="•"/>
      <w:lvlJc w:val="left"/>
      <w:pPr>
        <w:tabs>
          <w:tab w:val="num" w:pos="6480"/>
        </w:tabs>
        <w:ind w:left="6480" w:hanging="360"/>
      </w:pPr>
      <w:rPr>
        <w:rFonts w:ascii="Arial" w:hAnsi="Arial" w:hint="default"/>
      </w:rPr>
    </w:lvl>
  </w:abstractNum>
  <w:abstractNum w:abstractNumId="20">
    <w:nsid w:val="668D760C"/>
    <w:multiLevelType w:val="hybridMultilevel"/>
    <w:tmpl w:val="E9DAED96"/>
    <w:lvl w:ilvl="0" w:tplc="52563BCA">
      <w:start w:val="1"/>
      <w:numFmt w:val="bullet"/>
      <w:lvlText w:val="•"/>
      <w:lvlJc w:val="left"/>
      <w:pPr>
        <w:tabs>
          <w:tab w:val="num" w:pos="720"/>
        </w:tabs>
        <w:ind w:left="720" w:hanging="360"/>
      </w:pPr>
      <w:rPr>
        <w:rFonts w:ascii="Arial" w:hAnsi="Arial" w:hint="default"/>
      </w:rPr>
    </w:lvl>
    <w:lvl w:ilvl="1" w:tplc="394EDC64" w:tentative="1">
      <w:start w:val="1"/>
      <w:numFmt w:val="bullet"/>
      <w:lvlText w:val="•"/>
      <w:lvlJc w:val="left"/>
      <w:pPr>
        <w:tabs>
          <w:tab w:val="num" w:pos="1440"/>
        </w:tabs>
        <w:ind w:left="1440" w:hanging="360"/>
      </w:pPr>
      <w:rPr>
        <w:rFonts w:ascii="Arial" w:hAnsi="Arial" w:hint="default"/>
      </w:rPr>
    </w:lvl>
    <w:lvl w:ilvl="2" w:tplc="7B3E972E" w:tentative="1">
      <w:start w:val="1"/>
      <w:numFmt w:val="bullet"/>
      <w:lvlText w:val="•"/>
      <w:lvlJc w:val="left"/>
      <w:pPr>
        <w:tabs>
          <w:tab w:val="num" w:pos="2160"/>
        </w:tabs>
        <w:ind w:left="2160" w:hanging="360"/>
      </w:pPr>
      <w:rPr>
        <w:rFonts w:ascii="Arial" w:hAnsi="Arial" w:hint="default"/>
      </w:rPr>
    </w:lvl>
    <w:lvl w:ilvl="3" w:tplc="35CAEAF2" w:tentative="1">
      <w:start w:val="1"/>
      <w:numFmt w:val="bullet"/>
      <w:lvlText w:val="•"/>
      <w:lvlJc w:val="left"/>
      <w:pPr>
        <w:tabs>
          <w:tab w:val="num" w:pos="2880"/>
        </w:tabs>
        <w:ind w:left="2880" w:hanging="360"/>
      </w:pPr>
      <w:rPr>
        <w:rFonts w:ascii="Arial" w:hAnsi="Arial" w:hint="default"/>
      </w:rPr>
    </w:lvl>
    <w:lvl w:ilvl="4" w:tplc="F0629C06" w:tentative="1">
      <w:start w:val="1"/>
      <w:numFmt w:val="bullet"/>
      <w:lvlText w:val="•"/>
      <w:lvlJc w:val="left"/>
      <w:pPr>
        <w:tabs>
          <w:tab w:val="num" w:pos="3600"/>
        </w:tabs>
        <w:ind w:left="3600" w:hanging="360"/>
      </w:pPr>
      <w:rPr>
        <w:rFonts w:ascii="Arial" w:hAnsi="Arial" w:hint="default"/>
      </w:rPr>
    </w:lvl>
    <w:lvl w:ilvl="5" w:tplc="030C2CEC" w:tentative="1">
      <w:start w:val="1"/>
      <w:numFmt w:val="bullet"/>
      <w:lvlText w:val="•"/>
      <w:lvlJc w:val="left"/>
      <w:pPr>
        <w:tabs>
          <w:tab w:val="num" w:pos="4320"/>
        </w:tabs>
        <w:ind w:left="4320" w:hanging="360"/>
      </w:pPr>
      <w:rPr>
        <w:rFonts w:ascii="Arial" w:hAnsi="Arial" w:hint="default"/>
      </w:rPr>
    </w:lvl>
    <w:lvl w:ilvl="6" w:tplc="C8782724" w:tentative="1">
      <w:start w:val="1"/>
      <w:numFmt w:val="bullet"/>
      <w:lvlText w:val="•"/>
      <w:lvlJc w:val="left"/>
      <w:pPr>
        <w:tabs>
          <w:tab w:val="num" w:pos="5040"/>
        </w:tabs>
        <w:ind w:left="5040" w:hanging="360"/>
      </w:pPr>
      <w:rPr>
        <w:rFonts w:ascii="Arial" w:hAnsi="Arial" w:hint="default"/>
      </w:rPr>
    </w:lvl>
    <w:lvl w:ilvl="7" w:tplc="E6D29E26" w:tentative="1">
      <w:start w:val="1"/>
      <w:numFmt w:val="bullet"/>
      <w:lvlText w:val="•"/>
      <w:lvlJc w:val="left"/>
      <w:pPr>
        <w:tabs>
          <w:tab w:val="num" w:pos="5760"/>
        </w:tabs>
        <w:ind w:left="5760" w:hanging="360"/>
      </w:pPr>
      <w:rPr>
        <w:rFonts w:ascii="Arial" w:hAnsi="Arial" w:hint="default"/>
      </w:rPr>
    </w:lvl>
    <w:lvl w:ilvl="8" w:tplc="8D98AD4E" w:tentative="1">
      <w:start w:val="1"/>
      <w:numFmt w:val="bullet"/>
      <w:lvlText w:val="•"/>
      <w:lvlJc w:val="left"/>
      <w:pPr>
        <w:tabs>
          <w:tab w:val="num" w:pos="6480"/>
        </w:tabs>
        <w:ind w:left="6480" w:hanging="360"/>
      </w:pPr>
      <w:rPr>
        <w:rFonts w:ascii="Arial" w:hAnsi="Arial" w:hint="default"/>
      </w:rPr>
    </w:lvl>
  </w:abstractNum>
  <w:abstractNum w:abstractNumId="21">
    <w:nsid w:val="6AC71B86"/>
    <w:multiLevelType w:val="hybridMultilevel"/>
    <w:tmpl w:val="35E29566"/>
    <w:lvl w:ilvl="0" w:tplc="EF366A0C">
      <w:start w:val="1"/>
      <w:numFmt w:val="bullet"/>
      <w:lvlText w:val="•"/>
      <w:lvlJc w:val="left"/>
      <w:pPr>
        <w:tabs>
          <w:tab w:val="num" w:pos="720"/>
        </w:tabs>
        <w:ind w:left="720" w:hanging="360"/>
      </w:pPr>
      <w:rPr>
        <w:rFonts w:ascii="Arial" w:hAnsi="Arial" w:hint="default"/>
      </w:rPr>
    </w:lvl>
    <w:lvl w:ilvl="1" w:tplc="ED4C20FC">
      <w:start w:val="1"/>
      <w:numFmt w:val="bullet"/>
      <w:lvlText w:val="•"/>
      <w:lvlJc w:val="left"/>
      <w:pPr>
        <w:tabs>
          <w:tab w:val="num" w:pos="1440"/>
        </w:tabs>
        <w:ind w:left="1440" w:hanging="360"/>
      </w:pPr>
      <w:rPr>
        <w:rFonts w:ascii="Arial" w:hAnsi="Arial" w:hint="default"/>
      </w:rPr>
    </w:lvl>
    <w:lvl w:ilvl="2" w:tplc="C014649A">
      <w:start w:val="1"/>
      <w:numFmt w:val="bullet"/>
      <w:lvlText w:val="•"/>
      <w:lvlJc w:val="left"/>
      <w:pPr>
        <w:tabs>
          <w:tab w:val="num" w:pos="2160"/>
        </w:tabs>
        <w:ind w:left="2160" w:hanging="360"/>
      </w:pPr>
      <w:rPr>
        <w:rFonts w:ascii="Arial" w:hAnsi="Arial" w:hint="default"/>
      </w:rPr>
    </w:lvl>
    <w:lvl w:ilvl="3" w:tplc="E61ED462" w:tentative="1">
      <w:start w:val="1"/>
      <w:numFmt w:val="bullet"/>
      <w:lvlText w:val="•"/>
      <w:lvlJc w:val="left"/>
      <w:pPr>
        <w:tabs>
          <w:tab w:val="num" w:pos="2880"/>
        </w:tabs>
        <w:ind w:left="2880" w:hanging="360"/>
      </w:pPr>
      <w:rPr>
        <w:rFonts w:ascii="Arial" w:hAnsi="Arial" w:hint="default"/>
      </w:rPr>
    </w:lvl>
    <w:lvl w:ilvl="4" w:tplc="72AEF540" w:tentative="1">
      <w:start w:val="1"/>
      <w:numFmt w:val="bullet"/>
      <w:lvlText w:val="•"/>
      <w:lvlJc w:val="left"/>
      <w:pPr>
        <w:tabs>
          <w:tab w:val="num" w:pos="3600"/>
        </w:tabs>
        <w:ind w:left="3600" w:hanging="360"/>
      </w:pPr>
      <w:rPr>
        <w:rFonts w:ascii="Arial" w:hAnsi="Arial" w:hint="default"/>
      </w:rPr>
    </w:lvl>
    <w:lvl w:ilvl="5" w:tplc="54E0B00E" w:tentative="1">
      <w:start w:val="1"/>
      <w:numFmt w:val="bullet"/>
      <w:lvlText w:val="•"/>
      <w:lvlJc w:val="left"/>
      <w:pPr>
        <w:tabs>
          <w:tab w:val="num" w:pos="4320"/>
        </w:tabs>
        <w:ind w:left="4320" w:hanging="360"/>
      </w:pPr>
      <w:rPr>
        <w:rFonts w:ascii="Arial" w:hAnsi="Arial" w:hint="default"/>
      </w:rPr>
    </w:lvl>
    <w:lvl w:ilvl="6" w:tplc="C09EEF40" w:tentative="1">
      <w:start w:val="1"/>
      <w:numFmt w:val="bullet"/>
      <w:lvlText w:val="•"/>
      <w:lvlJc w:val="left"/>
      <w:pPr>
        <w:tabs>
          <w:tab w:val="num" w:pos="5040"/>
        </w:tabs>
        <w:ind w:left="5040" w:hanging="360"/>
      </w:pPr>
      <w:rPr>
        <w:rFonts w:ascii="Arial" w:hAnsi="Arial" w:hint="default"/>
      </w:rPr>
    </w:lvl>
    <w:lvl w:ilvl="7" w:tplc="24402606" w:tentative="1">
      <w:start w:val="1"/>
      <w:numFmt w:val="bullet"/>
      <w:lvlText w:val="•"/>
      <w:lvlJc w:val="left"/>
      <w:pPr>
        <w:tabs>
          <w:tab w:val="num" w:pos="5760"/>
        </w:tabs>
        <w:ind w:left="5760" w:hanging="360"/>
      </w:pPr>
      <w:rPr>
        <w:rFonts w:ascii="Arial" w:hAnsi="Arial" w:hint="default"/>
      </w:rPr>
    </w:lvl>
    <w:lvl w:ilvl="8" w:tplc="FABE06E4" w:tentative="1">
      <w:start w:val="1"/>
      <w:numFmt w:val="bullet"/>
      <w:lvlText w:val="•"/>
      <w:lvlJc w:val="left"/>
      <w:pPr>
        <w:tabs>
          <w:tab w:val="num" w:pos="6480"/>
        </w:tabs>
        <w:ind w:left="6480" w:hanging="360"/>
      </w:pPr>
      <w:rPr>
        <w:rFonts w:ascii="Arial" w:hAnsi="Arial" w:hint="default"/>
      </w:rPr>
    </w:lvl>
  </w:abstractNum>
  <w:abstractNum w:abstractNumId="22">
    <w:nsid w:val="6AF878AC"/>
    <w:multiLevelType w:val="hybridMultilevel"/>
    <w:tmpl w:val="45924D92"/>
    <w:lvl w:ilvl="0" w:tplc="4A7CFE36">
      <w:start w:val="1"/>
      <w:numFmt w:val="bullet"/>
      <w:lvlText w:val="•"/>
      <w:lvlJc w:val="left"/>
      <w:pPr>
        <w:tabs>
          <w:tab w:val="num" w:pos="720"/>
        </w:tabs>
        <w:ind w:left="720" w:hanging="360"/>
      </w:pPr>
      <w:rPr>
        <w:rFonts w:ascii="Arial" w:hAnsi="Arial" w:hint="default"/>
      </w:rPr>
    </w:lvl>
    <w:lvl w:ilvl="1" w:tplc="14B24FBC" w:tentative="1">
      <w:start w:val="1"/>
      <w:numFmt w:val="bullet"/>
      <w:lvlText w:val="•"/>
      <w:lvlJc w:val="left"/>
      <w:pPr>
        <w:tabs>
          <w:tab w:val="num" w:pos="1440"/>
        </w:tabs>
        <w:ind w:left="1440" w:hanging="360"/>
      </w:pPr>
      <w:rPr>
        <w:rFonts w:ascii="Arial" w:hAnsi="Arial" w:hint="default"/>
      </w:rPr>
    </w:lvl>
    <w:lvl w:ilvl="2" w:tplc="442830DC" w:tentative="1">
      <w:start w:val="1"/>
      <w:numFmt w:val="bullet"/>
      <w:lvlText w:val="•"/>
      <w:lvlJc w:val="left"/>
      <w:pPr>
        <w:tabs>
          <w:tab w:val="num" w:pos="2160"/>
        </w:tabs>
        <w:ind w:left="2160" w:hanging="360"/>
      </w:pPr>
      <w:rPr>
        <w:rFonts w:ascii="Arial" w:hAnsi="Arial" w:hint="default"/>
      </w:rPr>
    </w:lvl>
    <w:lvl w:ilvl="3" w:tplc="ED1E2E6C" w:tentative="1">
      <w:start w:val="1"/>
      <w:numFmt w:val="bullet"/>
      <w:lvlText w:val="•"/>
      <w:lvlJc w:val="left"/>
      <w:pPr>
        <w:tabs>
          <w:tab w:val="num" w:pos="2880"/>
        </w:tabs>
        <w:ind w:left="2880" w:hanging="360"/>
      </w:pPr>
      <w:rPr>
        <w:rFonts w:ascii="Arial" w:hAnsi="Arial" w:hint="default"/>
      </w:rPr>
    </w:lvl>
    <w:lvl w:ilvl="4" w:tplc="35962E14" w:tentative="1">
      <w:start w:val="1"/>
      <w:numFmt w:val="bullet"/>
      <w:lvlText w:val="•"/>
      <w:lvlJc w:val="left"/>
      <w:pPr>
        <w:tabs>
          <w:tab w:val="num" w:pos="3600"/>
        </w:tabs>
        <w:ind w:left="3600" w:hanging="360"/>
      </w:pPr>
      <w:rPr>
        <w:rFonts w:ascii="Arial" w:hAnsi="Arial" w:hint="default"/>
      </w:rPr>
    </w:lvl>
    <w:lvl w:ilvl="5" w:tplc="0AAA6EDC" w:tentative="1">
      <w:start w:val="1"/>
      <w:numFmt w:val="bullet"/>
      <w:lvlText w:val="•"/>
      <w:lvlJc w:val="left"/>
      <w:pPr>
        <w:tabs>
          <w:tab w:val="num" w:pos="4320"/>
        </w:tabs>
        <w:ind w:left="4320" w:hanging="360"/>
      </w:pPr>
      <w:rPr>
        <w:rFonts w:ascii="Arial" w:hAnsi="Arial" w:hint="default"/>
      </w:rPr>
    </w:lvl>
    <w:lvl w:ilvl="6" w:tplc="6702412A" w:tentative="1">
      <w:start w:val="1"/>
      <w:numFmt w:val="bullet"/>
      <w:lvlText w:val="•"/>
      <w:lvlJc w:val="left"/>
      <w:pPr>
        <w:tabs>
          <w:tab w:val="num" w:pos="5040"/>
        </w:tabs>
        <w:ind w:left="5040" w:hanging="360"/>
      </w:pPr>
      <w:rPr>
        <w:rFonts w:ascii="Arial" w:hAnsi="Arial" w:hint="default"/>
      </w:rPr>
    </w:lvl>
    <w:lvl w:ilvl="7" w:tplc="6F3CE4FA" w:tentative="1">
      <w:start w:val="1"/>
      <w:numFmt w:val="bullet"/>
      <w:lvlText w:val="•"/>
      <w:lvlJc w:val="left"/>
      <w:pPr>
        <w:tabs>
          <w:tab w:val="num" w:pos="5760"/>
        </w:tabs>
        <w:ind w:left="5760" w:hanging="360"/>
      </w:pPr>
      <w:rPr>
        <w:rFonts w:ascii="Arial" w:hAnsi="Arial" w:hint="default"/>
      </w:rPr>
    </w:lvl>
    <w:lvl w:ilvl="8" w:tplc="06A2D4B4" w:tentative="1">
      <w:start w:val="1"/>
      <w:numFmt w:val="bullet"/>
      <w:lvlText w:val="•"/>
      <w:lvlJc w:val="left"/>
      <w:pPr>
        <w:tabs>
          <w:tab w:val="num" w:pos="6480"/>
        </w:tabs>
        <w:ind w:left="6480" w:hanging="360"/>
      </w:pPr>
      <w:rPr>
        <w:rFonts w:ascii="Arial" w:hAnsi="Arial" w:hint="default"/>
      </w:rPr>
    </w:lvl>
  </w:abstractNum>
  <w:abstractNum w:abstractNumId="23">
    <w:nsid w:val="701C3D12"/>
    <w:multiLevelType w:val="hybridMultilevel"/>
    <w:tmpl w:val="584A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2E5DFD"/>
    <w:multiLevelType w:val="hybridMultilevel"/>
    <w:tmpl w:val="E61C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9351E8"/>
    <w:multiLevelType w:val="hybridMultilevel"/>
    <w:tmpl w:val="009A52BE"/>
    <w:lvl w:ilvl="0" w:tplc="DAF80592">
      <w:start w:val="1"/>
      <w:numFmt w:val="bullet"/>
      <w:lvlText w:val="•"/>
      <w:lvlJc w:val="left"/>
      <w:pPr>
        <w:tabs>
          <w:tab w:val="num" w:pos="720"/>
        </w:tabs>
        <w:ind w:left="720" w:hanging="360"/>
      </w:pPr>
      <w:rPr>
        <w:rFonts w:ascii="Arial" w:hAnsi="Arial" w:hint="default"/>
      </w:rPr>
    </w:lvl>
    <w:lvl w:ilvl="1" w:tplc="31A849DA" w:tentative="1">
      <w:start w:val="1"/>
      <w:numFmt w:val="bullet"/>
      <w:lvlText w:val="•"/>
      <w:lvlJc w:val="left"/>
      <w:pPr>
        <w:tabs>
          <w:tab w:val="num" w:pos="1440"/>
        </w:tabs>
        <w:ind w:left="1440" w:hanging="360"/>
      </w:pPr>
      <w:rPr>
        <w:rFonts w:ascii="Arial" w:hAnsi="Arial" w:hint="default"/>
      </w:rPr>
    </w:lvl>
    <w:lvl w:ilvl="2" w:tplc="866410B2" w:tentative="1">
      <w:start w:val="1"/>
      <w:numFmt w:val="bullet"/>
      <w:lvlText w:val="•"/>
      <w:lvlJc w:val="left"/>
      <w:pPr>
        <w:tabs>
          <w:tab w:val="num" w:pos="2160"/>
        </w:tabs>
        <w:ind w:left="2160" w:hanging="360"/>
      </w:pPr>
      <w:rPr>
        <w:rFonts w:ascii="Arial" w:hAnsi="Arial" w:hint="default"/>
      </w:rPr>
    </w:lvl>
    <w:lvl w:ilvl="3" w:tplc="DA241C0A" w:tentative="1">
      <w:start w:val="1"/>
      <w:numFmt w:val="bullet"/>
      <w:lvlText w:val="•"/>
      <w:lvlJc w:val="left"/>
      <w:pPr>
        <w:tabs>
          <w:tab w:val="num" w:pos="2880"/>
        </w:tabs>
        <w:ind w:left="2880" w:hanging="360"/>
      </w:pPr>
      <w:rPr>
        <w:rFonts w:ascii="Arial" w:hAnsi="Arial" w:hint="default"/>
      </w:rPr>
    </w:lvl>
    <w:lvl w:ilvl="4" w:tplc="2A6AA9BA" w:tentative="1">
      <w:start w:val="1"/>
      <w:numFmt w:val="bullet"/>
      <w:lvlText w:val="•"/>
      <w:lvlJc w:val="left"/>
      <w:pPr>
        <w:tabs>
          <w:tab w:val="num" w:pos="3600"/>
        </w:tabs>
        <w:ind w:left="3600" w:hanging="360"/>
      </w:pPr>
      <w:rPr>
        <w:rFonts w:ascii="Arial" w:hAnsi="Arial" w:hint="default"/>
      </w:rPr>
    </w:lvl>
    <w:lvl w:ilvl="5" w:tplc="F9245BFE" w:tentative="1">
      <w:start w:val="1"/>
      <w:numFmt w:val="bullet"/>
      <w:lvlText w:val="•"/>
      <w:lvlJc w:val="left"/>
      <w:pPr>
        <w:tabs>
          <w:tab w:val="num" w:pos="4320"/>
        </w:tabs>
        <w:ind w:left="4320" w:hanging="360"/>
      </w:pPr>
      <w:rPr>
        <w:rFonts w:ascii="Arial" w:hAnsi="Arial" w:hint="default"/>
      </w:rPr>
    </w:lvl>
    <w:lvl w:ilvl="6" w:tplc="A1B88FC6" w:tentative="1">
      <w:start w:val="1"/>
      <w:numFmt w:val="bullet"/>
      <w:lvlText w:val="•"/>
      <w:lvlJc w:val="left"/>
      <w:pPr>
        <w:tabs>
          <w:tab w:val="num" w:pos="5040"/>
        </w:tabs>
        <w:ind w:left="5040" w:hanging="360"/>
      </w:pPr>
      <w:rPr>
        <w:rFonts w:ascii="Arial" w:hAnsi="Arial" w:hint="default"/>
      </w:rPr>
    </w:lvl>
    <w:lvl w:ilvl="7" w:tplc="4A14602C" w:tentative="1">
      <w:start w:val="1"/>
      <w:numFmt w:val="bullet"/>
      <w:lvlText w:val="•"/>
      <w:lvlJc w:val="left"/>
      <w:pPr>
        <w:tabs>
          <w:tab w:val="num" w:pos="5760"/>
        </w:tabs>
        <w:ind w:left="5760" w:hanging="360"/>
      </w:pPr>
      <w:rPr>
        <w:rFonts w:ascii="Arial" w:hAnsi="Arial" w:hint="default"/>
      </w:rPr>
    </w:lvl>
    <w:lvl w:ilvl="8" w:tplc="F04E5F26"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6"/>
  </w:num>
  <w:num w:numId="3">
    <w:abstractNumId w:val="9"/>
  </w:num>
  <w:num w:numId="4">
    <w:abstractNumId w:val="22"/>
  </w:num>
  <w:num w:numId="5">
    <w:abstractNumId w:val="14"/>
  </w:num>
  <w:num w:numId="6">
    <w:abstractNumId w:val="19"/>
  </w:num>
  <w:num w:numId="7">
    <w:abstractNumId w:val="11"/>
  </w:num>
  <w:num w:numId="8">
    <w:abstractNumId w:val="21"/>
  </w:num>
  <w:num w:numId="9">
    <w:abstractNumId w:val="20"/>
  </w:num>
  <w:num w:numId="10">
    <w:abstractNumId w:val="13"/>
  </w:num>
  <w:num w:numId="11">
    <w:abstractNumId w:val="4"/>
  </w:num>
  <w:num w:numId="12">
    <w:abstractNumId w:val="12"/>
  </w:num>
  <w:num w:numId="13">
    <w:abstractNumId w:val="17"/>
  </w:num>
  <w:num w:numId="14">
    <w:abstractNumId w:val="8"/>
  </w:num>
  <w:num w:numId="15">
    <w:abstractNumId w:val="1"/>
  </w:num>
  <w:num w:numId="16">
    <w:abstractNumId w:val="15"/>
  </w:num>
  <w:num w:numId="17">
    <w:abstractNumId w:val="7"/>
  </w:num>
  <w:num w:numId="18">
    <w:abstractNumId w:val="10"/>
  </w:num>
  <w:num w:numId="19">
    <w:abstractNumId w:val="23"/>
  </w:num>
  <w:num w:numId="20">
    <w:abstractNumId w:val="2"/>
  </w:num>
  <w:num w:numId="21">
    <w:abstractNumId w:val="5"/>
  </w:num>
  <w:num w:numId="22">
    <w:abstractNumId w:val="24"/>
  </w:num>
  <w:num w:numId="23">
    <w:abstractNumId w:val="3"/>
  </w:num>
  <w:num w:numId="24">
    <w:abstractNumId w:val="6"/>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B2"/>
    <w:rsid w:val="0002139A"/>
    <w:rsid w:val="000B1273"/>
    <w:rsid w:val="00117AA8"/>
    <w:rsid w:val="001520F1"/>
    <w:rsid w:val="00167C0C"/>
    <w:rsid w:val="00180EC7"/>
    <w:rsid w:val="001D28C7"/>
    <w:rsid w:val="001D7A87"/>
    <w:rsid w:val="002B044D"/>
    <w:rsid w:val="002C2A97"/>
    <w:rsid w:val="002E3112"/>
    <w:rsid w:val="002F2A3C"/>
    <w:rsid w:val="003B3DE1"/>
    <w:rsid w:val="003E03B2"/>
    <w:rsid w:val="003F77F8"/>
    <w:rsid w:val="005B1943"/>
    <w:rsid w:val="005F577A"/>
    <w:rsid w:val="006519F6"/>
    <w:rsid w:val="006567F6"/>
    <w:rsid w:val="00661D74"/>
    <w:rsid w:val="006D263D"/>
    <w:rsid w:val="00722078"/>
    <w:rsid w:val="00756186"/>
    <w:rsid w:val="008F463F"/>
    <w:rsid w:val="00927B5A"/>
    <w:rsid w:val="009A5547"/>
    <w:rsid w:val="009B320C"/>
    <w:rsid w:val="00B15360"/>
    <w:rsid w:val="00BF3D65"/>
    <w:rsid w:val="00C744C5"/>
    <w:rsid w:val="00D87DE3"/>
    <w:rsid w:val="00E43059"/>
    <w:rsid w:val="00EB3C8C"/>
    <w:rsid w:val="00ED1E60"/>
    <w:rsid w:val="00ED4FF7"/>
    <w:rsid w:val="00F02C9E"/>
    <w:rsid w:val="00F42A5D"/>
    <w:rsid w:val="00F70336"/>
    <w:rsid w:val="00FE579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3CADD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3B2"/>
    <w:rPr>
      <w:color w:val="0563C1" w:themeColor="hyperlink"/>
      <w:u w:val="single"/>
    </w:rPr>
  </w:style>
  <w:style w:type="paragraph" w:styleId="ListParagraph">
    <w:name w:val="List Paragraph"/>
    <w:basedOn w:val="Normal"/>
    <w:uiPriority w:val="34"/>
    <w:qFormat/>
    <w:rsid w:val="003E03B2"/>
    <w:pPr>
      <w:ind w:left="720"/>
      <w:contextualSpacing/>
    </w:pPr>
  </w:style>
  <w:style w:type="character" w:styleId="FollowedHyperlink">
    <w:name w:val="FollowedHyperlink"/>
    <w:basedOn w:val="DefaultParagraphFont"/>
    <w:uiPriority w:val="99"/>
    <w:semiHidden/>
    <w:unhideWhenUsed/>
    <w:rsid w:val="00EB3C8C"/>
    <w:rPr>
      <w:color w:val="954F72" w:themeColor="followedHyperlink"/>
      <w:u w:val="single"/>
    </w:rPr>
  </w:style>
  <w:style w:type="paragraph" w:styleId="Footer">
    <w:name w:val="footer"/>
    <w:basedOn w:val="Normal"/>
    <w:link w:val="FooterChar"/>
    <w:uiPriority w:val="99"/>
    <w:unhideWhenUsed/>
    <w:rsid w:val="0002139A"/>
    <w:pPr>
      <w:tabs>
        <w:tab w:val="center" w:pos="4680"/>
        <w:tab w:val="right" w:pos="9360"/>
      </w:tabs>
    </w:pPr>
  </w:style>
  <w:style w:type="character" w:customStyle="1" w:styleId="FooterChar">
    <w:name w:val="Footer Char"/>
    <w:basedOn w:val="DefaultParagraphFont"/>
    <w:link w:val="Footer"/>
    <w:uiPriority w:val="99"/>
    <w:rsid w:val="0002139A"/>
  </w:style>
  <w:style w:type="character" w:styleId="PageNumber">
    <w:name w:val="page number"/>
    <w:basedOn w:val="DefaultParagraphFont"/>
    <w:uiPriority w:val="99"/>
    <w:semiHidden/>
    <w:unhideWhenUsed/>
    <w:rsid w:val="00021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3248">
      <w:bodyDiv w:val="1"/>
      <w:marLeft w:val="0"/>
      <w:marRight w:val="0"/>
      <w:marTop w:val="0"/>
      <w:marBottom w:val="0"/>
      <w:divBdr>
        <w:top w:val="none" w:sz="0" w:space="0" w:color="auto"/>
        <w:left w:val="none" w:sz="0" w:space="0" w:color="auto"/>
        <w:bottom w:val="none" w:sz="0" w:space="0" w:color="auto"/>
        <w:right w:val="none" w:sz="0" w:space="0" w:color="auto"/>
      </w:divBdr>
    </w:div>
    <w:div w:id="356739387">
      <w:bodyDiv w:val="1"/>
      <w:marLeft w:val="0"/>
      <w:marRight w:val="0"/>
      <w:marTop w:val="0"/>
      <w:marBottom w:val="0"/>
      <w:divBdr>
        <w:top w:val="none" w:sz="0" w:space="0" w:color="auto"/>
        <w:left w:val="none" w:sz="0" w:space="0" w:color="auto"/>
        <w:bottom w:val="none" w:sz="0" w:space="0" w:color="auto"/>
        <w:right w:val="none" w:sz="0" w:space="0" w:color="auto"/>
      </w:divBdr>
      <w:divsChild>
        <w:div w:id="201212049">
          <w:marLeft w:val="720"/>
          <w:marRight w:val="0"/>
          <w:marTop w:val="120"/>
          <w:marBottom w:val="0"/>
          <w:divBdr>
            <w:top w:val="none" w:sz="0" w:space="0" w:color="auto"/>
            <w:left w:val="none" w:sz="0" w:space="0" w:color="auto"/>
            <w:bottom w:val="none" w:sz="0" w:space="0" w:color="auto"/>
            <w:right w:val="none" w:sz="0" w:space="0" w:color="auto"/>
          </w:divBdr>
        </w:div>
        <w:div w:id="1081025427">
          <w:marLeft w:val="720"/>
          <w:marRight w:val="0"/>
          <w:marTop w:val="120"/>
          <w:marBottom w:val="0"/>
          <w:divBdr>
            <w:top w:val="none" w:sz="0" w:space="0" w:color="auto"/>
            <w:left w:val="none" w:sz="0" w:space="0" w:color="auto"/>
            <w:bottom w:val="none" w:sz="0" w:space="0" w:color="auto"/>
            <w:right w:val="none" w:sz="0" w:space="0" w:color="auto"/>
          </w:divBdr>
        </w:div>
        <w:div w:id="707336858">
          <w:marLeft w:val="720"/>
          <w:marRight w:val="0"/>
          <w:marTop w:val="120"/>
          <w:marBottom w:val="0"/>
          <w:divBdr>
            <w:top w:val="none" w:sz="0" w:space="0" w:color="auto"/>
            <w:left w:val="none" w:sz="0" w:space="0" w:color="auto"/>
            <w:bottom w:val="none" w:sz="0" w:space="0" w:color="auto"/>
            <w:right w:val="none" w:sz="0" w:space="0" w:color="auto"/>
          </w:divBdr>
        </w:div>
      </w:divsChild>
    </w:div>
    <w:div w:id="443231340">
      <w:bodyDiv w:val="1"/>
      <w:marLeft w:val="0"/>
      <w:marRight w:val="0"/>
      <w:marTop w:val="0"/>
      <w:marBottom w:val="0"/>
      <w:divBdr>
        <w:top w:val="none" w:sz="0" w:space="0" w:color="auto"/>
        <w:left w:val="none" w:sz="0" w:space="0" w:color="auto"/>
        <w:bottom w:val="none" w:sz="0" w:space="0" w:color="auto"/>
        <w:right w:val="none" w:sz="0" w:space="0" w:color="auto"/>
      </w:divBdr>
    </w:div>
    <w:div w:id="491876898">
      <w:bodyDiv w:val="1"/>
      <w:marLeft w:val="0"/>
      <w:marRight w:val="0"/>
      <w:marTop w:val="0"/>
      <w:marBottom w:val="0"/>
      <w:divBdr>
        <w:top w:val="none" w:sz="0" w:space="0" w:color="auto"/>
        <w:left w:val="none" w:sz="0" w:space="0" w:color="auto"/>
        <w:bottom w:val="none" w:sz="0" w:space="0" w:color="auto"/>
        <w:right w:val="none" w:sz="0" w:space="0" w:color="auto"/>
      </w:divBdr>
    </w:div>
    <w:div w:id="716244405">
      <w:bodyDiv w:val="1"/>
      <w:marLeft w:val="0"/>
      <w:marRight w:val="0"/>
      <w:marTop w:val="0"/>
      <w:marBottom w:val="0"/>
      <w:divBdr>
        <w:top w:val="none" w:sz="0" w:space="0" w:color="auto"/>
        <w:left w:val="none" w:sz="0" w:space="0" w:color="auto"/>
        <w:bottom w:val="none" w:sz="0" w:space="0" w:color="auto"/>
        <w:right w:val="none" w:sz="0" w:space="0" w:color="auto"/>
      </w:divBdr>
    </w:div>
    <w:div w:id="889800386">
      <w:bodyDiv w:val="1"/>
      <w:marLeft w:val="0"/>
      <w:marRight w:val="0"/>
      <w:marTop w:val="0"/>
      <w:marBottom w:val="0"/>
      <w:divBdr>
        <w:top w:val="none" w:sz="0" w:space="0" w:color="auto"/>
        <w:left w:val="none" w:sz="0" w:space="0" w:color="auto"/>
        <w:bottom w:val="none" w:sz="0" w:space="0" w:color="auto"/>
        <w:right w:val="none" w:sz="0" w:space="0" w:color="auto"/>
      </w:divBdr>
    </w:div>
    <w:div w:id="1068579342">
      <w:bodyDiv w:val="1"/>
      <w:marLeft w:val="0"/>
      <w:marRight w:val="0"/>
      <w:marTop w:val="0"/>
      <w:marBottom w:val="0"/>
      <w:divBdr>
        <w:top w:val="none" w:sz="0" w:space="0" w:color="auto"/>
        <w:left w:val="none" w:sz="0" w:space="0" w:color="auto"/>
        <w:bottom w:val="none" w:sz="0" w:space="0" w:color="auto"/>
        <w:right w:val="none" w:sz="0" w:space="0" w:color="auto"/>
      </w:divBdr>
    </w:div>
    <w:div w:id="1285697010">
      <w:bodyDiv w:val="1"/>
      <w:marLeft w:val="0"/>
      <w:marRight w:val="0"/>
      <w:marTop w:val="0"/>
      <w:marBottom w:val="0"/>
      <w:divBdr>
        <w:top w:val="none" w:sz="0" w:space="0" w:color="auto"/>
        <w:left w:val="none" w:sz="0" w:space="0" w:color="auto"/>
        <w:bottom w:val="none" w:sz="0" w:space="0" w:color="auto"/>
        <w:right w:val="none" w:sz="0" w:space="0" w:color="auto"/>
      </w:divBdr>
    </w:div>
    <w:div w:id="1645430184">
      <w:bodyDiv w:val="1"/>
      <w:marLeft w:val="0"/>
      <w:marRight w:val="0"/>
      <w:marTop w:val="0"/>
      <w:marBottom w:val="0"/>
      <w:divBdr>
        <w:top w:val="none" w:sz="0" w:space="0" w:color="auto"/>
        <w:left w:val="none" w:sz="0" w:space="0" w:color="auto"/>
        <w:bottom w:val="none" w:sz="0" w:space="0" w:color="auto"/>
        <w:right w:val="none" w:sz="0" w:space="0" w:color="auto"/>
      </w:divBdr>
    </w:div>
    <w:div w:id="1897158061">
      <w:bodyDiv w:val="1"/>
      <w:marLeft w:val="0"/>
      <w:marRight w:val="0"/>
      <w:marTop w:val="0"/>
      <w:marBottom w:val="0"/>
      <w:divBdr>
        <w:top w:val="none" w:sz="0" w:space="0" w:color="auto"/>
        <w:left w:val="none" w:sz="0" w:space="0" w:color="auto"/>
        <w:bottom w:val="none" w:sz="0" w:space="0" w:color="auto"/>
        <w:right w:val="none" w:sz="0" w:space="0" w:color="auto"/>
      </w:divBdr>
      <w:divsChild>
        <w:div w:id="776370392">
          <w:marLeft w:val="446"/>
          <w:marRight w:val="0"/>
          <w:marTop w:val="0"/>
          <w:marBottom w:val="0"/>
          <w:divBdr>
            <w:top w:val="none" w:sz="0" w:space="0" w:color="auto"/>
            <w:left w:val="none" w:sz="0" w:space="0" w:color="auto"/>
            <w:bottom w:val="none" w:sz="0" w:space="0" w:color="auto"/>
            <w:right w:val="none" w:sz="0" w:space="0" w:color="auto"/>
          </w:divBdr>
        </w:div>
        <w:div w:id="1230114042">
          <w:marLeft w:val="446"/>
          <w:marRight w:val="0"/>
          <w:marTop w:val="0"/>
          <w:marBottom w:val="0"/>
          <w:divBdr>
            <w:top w:val="none" w:sz="0" w:space="0" w:color="auto"/>
            <w:left w:val="none" w:sz="0" w:space="0" w:color="auto"/>
            <w:bottom w:val="none" w:sz="0" w:space="0" w:color="auto"/>
            <w:right w:val="none" w:sz="0" w:space="0" w:color="auto"/>
          </w:divBdr>
        </w:div>
        <w:div w:id="980496579">
          <w:marLeft w:val="446"/>
          <w:marRight w:val="0"/>
          <w:marTop w:val="0"/>
          <w:marBottom w:val="0"/>
          <w:divBdr>
            <w:top w:val="none" w:sz="0" w:space="0" w:color="auto"/>
            <w:left w:val="none" w:sz="0" w:space="0" w:color="auto"/>
            <w:bottom w:val="none" w:sz="0" w:space="0" w:color="auto"/>
            <w:right w:val="none" w:sz="0" w:space="0" w:color="auto"/>
          </w:divBdr>
        </w:div>
        <w:div w:id="1784425393">
          <w:marLeft w:val="446"/>
          <w:marRight w:val="0"/>
          <w:marTop w:val="0"/>
          <w:marBottom w:val="0"/>
          <w:divBdr>
            <w:top w:val="none" w:sz="0" w:space="0" w:color="auto"/>
            <w:left w:val="none" w:sz="0" w:space="0" w:color="auto"/>
            <w:bottom w:val="none" w:sz="0" w:space="0" w:color="auto"/>
            <w:right w:val="none" w:sz="0" w:space="0" w:color="auto"/>
          </w:divBdr>
        </w:div>
        <w:div w:id="1633169655">
          <w:marLeft w:val="0"/>
          <w:marRight w:val="0"/>
          <w:marTop w:val="40"/>
          <w:marBottom w:val="0"/>
          <w:divBdr>
            <w:top w:val="none" w:sz="0" w:space="0" w:color="auto"/>
            <w:left w:val="none" w:sz="0" w:space="0" w:color="auto"/>
            <w:bottom w:val="none" w:sz="0" w:space="0" w:color="auto"/>
            <w:right w:val="none" w:sz="0" w:space="0" w:color="auto"/>
          </w:divBdr>
        </w:div>
      </w:divsChild>
    </w:div>
    <w:div w:id="2115707964">
      <w:bodyDiv w:val="1"/>
      <w:marLeft w:val="0"/>
      <w:marRight w:val="0"/>
      <w:marTop w:val="0"/>
      <w:marBottom w:val="0"/>
      <w:divBdr>
        <w:top w:val="none" w:sz="0" w:space="0" w:color="auto"/>
        <w:left w:val="none" w:sz="0" w:space="0" w:color="auto"/>
        <w:bottom w:val="none" w:sz="0" w:space="0" w:color="auto"/>
        <w:right w:val="none" w:sz="0" w:space="0" w:color="auto"/>
      </w:divBdr>
      <w:divsChild>
        <w:div w:id="1727222275">
          <w:marLeft w:val="720"/>
          <w:marRight w:val="0"/>
          <w:marTop w:val="120"/>
          <w:marBottom w:val="0"/>
          <w:divBdr>
            <w:top w:val="none" w:sz="0" w:space="0" w:color="auto"/>
            <w:left w:val="none" w:sz="0" w:space="0" w:color="auto"/>
            <w:bottom w:val="none" w:sz="0" w:space="0" w:color="auto"/>
            <w:right w:val="none" w:sz="0" w:space="0" w:color="auto"/>
          </w:divBdr>
        </w:div>
        <w:div w:id="278805022">
          <w:marLeft w:val="720"/>
          <w:marRight w:val="0"/>
          <w:marTop w:val="120"/>
          <w:marBottom w:val="0"/>
          <w:divBdr>
            <w:top w:val="none" w:sz="0" w:space="0" w:color="auto"/>
            <w:left w:val="none" w:sz="0" w:space="0" w:color="auto"/>
            <w:bottom w:val="none" w:sz="0" w:space="0" w:color="auto"/>
            <w:right w:val="none" w:sz="0" w:space="0" w:color="auto"/>
          </w:divBdr>
        </w:div>
        <w:div w:id="1400398071">
          <w:marLeft w:val="720"/>
          <w:marRight w:val="0"/>
          <w:marTop w:val="120"/>
          <w:marBottom w:val="0"/>
          <w:divBdr>
            <w:top w:val="none" w:sz="0" w:space="0" w:color="auto"/>
            <w:left w:val="none" w:sz="0" w:space="0" w:color="auto"/>
            <w:bottom w:val="none" w:sz="0" w:space="0" w:color="auto"/>
            <w:right w:val="none" w:sz="0" w:space="0" w:color="auto"/>
          </w:divBdr>
        </w:div>
      </w:divsChild>
    </w:div>
    <w:div w:id="2124959760">
      <w:bodyDiv w:val="1"/>
      <w:marLeft w:val="0"/>
      <w:marRight w:val="0"/>
      <w:marTop w:val="0"/>
      <w:marBottom w:val="0"/>
      <w:divBdr>
        <w:top w:val="none" w:sz="0" w:space="0" w:color="auto"/>
        <w:left w:val="none" w:sz="0" w:space="0" w:color="auto"/>
        <w:bottom w:val="none" w:sz="0" w:space="0" w:color="auto"/>
        <w:right w:val="none" w:sz="0" w:space="0" w:color="auto"/>
      </w:divBdr>
      <w:divsChild>
        <w:div w:id="323633872">
          <w:marLeft w:val="720"/>
          <w:marRight w:val="0"/>
          <w:marTop w:val="120"/>
          <w:marBottom w:val="0"/>
          <w:divBdr>
            <w:top w:val="none" w:sz="0" w:space="0" w:color="auto"/>
            <w:left w:val="none" w:sz="0" w:space="0" w:color="auto"/>
            <w:bottom w:val="none" w:sz="0" w:space="0" w:color="auto"/>
            <w:right w:val="none" w:sz="0" w:space="0" w:color="auto"/>
          </w:divBdr>
        </w:div>
        <w:div w:id="278877016">
          <w:marLeft w:val="720"/>
          <w:marRight w:val="0"/>
          <w:marTop w:val="120"/>
          <w:marBottom w:val="0"/>
          <w:divBdr>
            <w:top w:val="none" w:sz="0" w:space="0" w:color="auto"/>
            <w:left w:val="none" w:sz="0" w:space="0" w:color="auto"/>
            <w:bottom w:val="none" w:sz="0" w:space="0" w:color="auto"/>
            <w:right w:val="none" w:sz="0" w:space="0" w:color="auto"/>
          </w:divBdr>
        </w:div>
        <w:div w:id="1916547609">
          <w:marLeft w:val="720"/>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campbellcollaboration.org/library/campbell-systematic-review-templates.html" TargetMode="External"/><Relationship Id="rId20" Type="http://schemas.openxmlformats.org/officeDocument/2006/relationships/hyperlink" Target="http://carltonfong@txstate.edu" TargetMode="External"/><Relationship Id="rId21" Type="http://schemas.openxmlformats.org/officeDocument/2006/relationships/hyperlink" Target="mailto:aoutlaw@air.org" TargetMode="External"/><Relationship Id="rId22" Type="http://schemas.openxmlformats.org/officeDocument/2006/relationships/hyperlink" Target="mailto:KmMurphy@air.org" TargetMode="External"/><Relationship Id="rId23" Type="http://schemas.openxmlformats.org/officeDocument/2006/relationships/hyperlink" Target="http://www.surveygizmo.com/s3/3557241/Evaluation-DCG" TargetMode="External"/><Relationship Id="rId24" Type="http://schemas.openxmlformats.org/officeDocument/2006/relationships/hyperlink" Target="https://www.acl.gov/programs/research-and-development"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disability@campbellcollaboration.org" TargetMode="External"/><Relationship Id="rId11" Type="http://schemas.openxmlformats.org/officeDocument/2006/relationships/hyperlink" Target="http://ktdrr.org/ta/" TargetMode="External"/><Relationship Id="rId12" Type="http://schemas.openxmlformats.org/officeDocument/2006/relationships/hyperlink" Target="http://www.campbellcollaboration.org/resource-center" TargetMode="External"/><Relationship Id="rId13" Type="http://schemas.openxmlformats.org/officeDocument/2006/relationships/hyperlink" Target="http://www.campbellcollaboration.org/library.html" TargetMode="External"/><Relationship Id="rId14" Type="http://schemas.openxmlformats.org/officeDocument/2006/relationships/hyperlink" Target="http://www.campbellcollaboration.org/research-resources.html" TargetMode="External"/><Relationship Id="rId15" Type="http://schemas.openxmlformats.org/officeDocument/2006/relationships/hyperlink" Target="http://www.campbellcollaboration.org/research-resources/training-courses.html" TargetMode="External"/><Relationship Id="rId16" Type="http://schemas.openxmlformats.org/officeDocument/2006/relationships/hyperlink" Target="https://www.campbellcollaboration.org/research-resources/writing-a-campbell-systematic-review.html" TargetMode="External"/><Relationship Id="rId17" Type="http://schemas.openxmlformats.org/officeDocument/2006/relationships/hyperlink" Target="mailto:Marcel.Dijkers@mountsinai.org" TargetMode="External"/><Relationship Id="rId18" Type="http://schemas.openxmlformats.org/officeDocument/2006/relationships/hyperlink" Target="mailto:wendto@purdue.edu" TargetMode="External"/><Relationship Id="rId19" Type="http://schemas.openxmlformats.org/officeDocument/2006/relationships/hyperlink" Target="mailto:jstarks@air.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pyright_PS@air.org" TargetMode="External"/><Relationship Id="rId8" Type="http://schemas.openxmlformats.org/officeDocument/2006/relationships/hyperlink" Target="mailto:disability@campbellcollabor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1497</Words>
  <Characters>8535</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2017-05-30T17:39:00Z</dcterms:created>
  <dcterms:modified xsi:type="dcterms:W3CDTF">2017-05-30T18:05:00Z</dcterms:modified>
</cp:coreProperties>
</file>