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BA58D" w14:textId="77777777" w:rsidR="00767C30" w:rsidRDefault="00C575DA" w:rsidP="00167C0C">
      <w:pPr>
        <w:ind w:right="-180"/>
        <w:jc w:val="center"/>
        <w:rPr>
          <w:rFonts w:ascii="Arial" w:hAnsi="Arial" w:cs="Arial"/>
          <w:b/>
        </w:rPr>
      </w:pPr>
      <w:r>
        <w:rPr>
          <w:rFonts w:ascii="Arial" w:hAnsi="Arial" w:cs="Arial"/>
          <w:b/>
        </w:rPr>
        <w:t xml:space="preserve">MECCIR Standards: </w:t>
      </w:r>
    </w:p>
    <w:p w14:paraId="4CB3E8FE" w14:textId="380AD6A2" w:rsidR="00ED7AAF" w:rsidRDefault="00C575DA" w:rsidP="00167C0C">
      <w:pPr>
        <w:ind w:right="-180"/>
        <w:jc w:val="center"/>
        <w:rPr>
          <w:rFonts w:ascii="Arial" w:hAnsi="Arial" w:cs="Arial"/>
          <w:b/>
        </w:rPr>
      </w:pPr>
      <w:r>
        <w:rPr>
          <w:rFonts w:ascii="Arial" w:hAnsi="Arial" w:cs="Arial"/>
          <w:b/>
        </w:rPr>
        <w:t>Methodological Expectations for Campbell Collaboration Intervention Reviews</w:t>
      </w:r>
    </w:p>
    <w:p w14:paraId="01CB76EA" w14:textId="38454E2C" w:rsidR="00167C0C" w:rsidRPr="00ED7AAF" w:rsidRDefault="00167C0C" w:rsidP="00167C0C">
      <w:pPr>
        <w:ind w:right="-180"/>
        <w:jc w:val="center"/>
        <w:rPr>
          <w:rFonts w:ascii="Arial" w:hAnsi="Arial" w:cs="Arial"/>
          <w:bCs/>
        </w:rPr>
      </w:pPr>
      <w:r w:rsidRPr="00ED7AAF">
        <w:rPr>
          <w:rFonts w:ascii="Arial" w:hAnsi="Arial" w:cs="Arial"/>
        </w:rPr>
        <w:t xml:space="preserve">Presenter: </w:t>
      </w:r>
      <w:r w:rsidR="00C575DA">
        <w:rPr>
          <w:rFonts w:ascii="Arial" w:hAnsi="Arial" w:cs="Arial"/>
          <w:bCs/>
        </w:rPr>
        <w:t>Julia H. Littell</w:t>
      </w:r>
    </w:p>
    <w:p w14:paraId="39305A96" w14:textId="77777777" w:rsidR="00167C0C" w:rsidRPr="00117AA8" w:rsidRDefault="00167C0C" w:rsidP="00167C0C">
      <w:pPr>
        <w:ind w:right="-180"/>
        <w:jc w:val="center"/>
        <w:rPr>
          <w:rFonts w:ascii="Arial" w:hAnsi="Arial" w:cs="Arial"/>
          <w:bCs/>
        </w:rPr>
      </w:pPr>
    </w:p>
    <w:p w14:paraId="2DDE004F" w14:textId="77777777" w:rsidR="00767C30" w:rsidRDefault="00167C0C" w:rsidP="00767C30">
      <w:pPr>
        <w:ind w:right="-810"/>
        <w:rPr>
          <w:rFonts w:ascii="Arial" w:hAnsi="Arial" w:cs="Arial"/>
        </w:rPr>
      </w:pPr>
      <w:r w:rsidRPr="00117AA8">
        <w:rPr>
          <w:rFonts w:ascii="Arial" w:hAnsi="Arial" w:cs="Arial"/>
        </w:rPr>
        <w:t xml:space="preserve">Text version of PowerPoint™ presentation for webcast sponsored by the </w:t>
      </w:r>
      <w:r w:rsidR="00117AA8" w:rsidRPr="00117AA8">
        <w:rPr>
          <w:rFonts w:ascii="Arial" w:hAnsi="Arial" w:cs="Arial"/>
        </w:rPr>
        <w:t xml:space="preserve">Center on KTDRR, </w:t>
      </w:r>
      <w:r w:rsidRPr="00117AA8">
        <w:rPr>
          <w:rFonts w:ascii="Arial" w:hAnsi="Arial" w:cs="Arial"/>
        </w:rPr>
        <w:t>A</w:t>
      </w:r>
      <w:r w:rsidR="00117AA8" w:rsidRPr="00117AA8">
        <w:rPr>
          <w:rFonts w:ascii="Arial" w:hAnsi="Arial" w:cs="Arial"/>
        </w:rPr>
        <w:t>merican Institutes for Research.</w:t>
      </w:r>
      <w:r w:rsidRPr="00117AA8">
        <w:rPr>
          <w:rFonts w:ascii="Arial" w:hAnsi="Arial" w:cs="Arial"/>
        </w:rPr>
        <w:t xml:space="preserve"> </w:t>
      </w:r>
    </w:p>
    <w:p w14:paraId="1BAC4491" w14:textId="38BEA886" w:rsidR="00640455" w:rsidRPr="00767C30" w:rsidRDefault="00167C0C" w:rsidP="00767C30">
      <w:pPr>
        <w:ind w:right="-810"/>
        <w:rPr>
          <w:rFonts w:ascii="Arial" w:hAnsi="Arial" w:cs="Arial"/>
        </w:rPr>
      </w:pPr>
      <w:r w:rsidRPr="00640455">
        <w:rPr>
          <w:rFonts w:ascii="Arial" w:hAnsi="Arial" w:cs="Arial"/>
        </w:rPr>
        <w:t>Webcast information:</w:t>
      </w:r>
      <w:r w:rsidRPr="00117AA8">
        <w:rPr>
          <w:rFonts w:ascii="Arial" w:hAnsi="Arial" w:cs="Arial"/>
        </w:rPr>
        <w:t xml:space="preserve"> </w:t>
      </w:r>
      <w:r w:rsidR="00640455" w:rsidRPr="00767C30">
        <w:rPr>
          <w:rFonts w:ascii="Arial" w:eastAsia="Times New Roman" w:hAnsi="Arial" w:cs="Arial"/>
          <w:b/>
          <w:bCs/>
          <w:sz w:val="22"/>
          <w:szCs w:val="22"/>
        </w:rPr>
        <w:t>https://ktdrr.org/training/webcasts/webcast41-43/42/index.html</w:t>
      </w:r>
    </w:p>
    <w:p w14:paraId="3EF4FE75" w14:textId="013696E7" w:rsidR="00167C0C" w:rsidRPr="00117AA8" w:rsidRDefault="00167C0C" w:rsidP="00167C0C">
      <w:pPr>
        <w:rPr>
          <w:rFonts w:ascii="Arial" w:hAnsi="Arial" w:cs="Arial"/>
          <w:b/>
          <w:bCs/>
        </w:rPr>
      </w:pPr>
    </w:p>
    <w:p w14:paraId="57D2AB0A" w14:textId="7FD296FB" w:rsidR="00167C0C" w:rsidRPr="006D263D" w:rsidRDefault="00927B5A" w:rsidP="00167C0C">
      <w:pPr>
        <w:contextualSpacing/>
        <w:rPr>
          <w:rFonts w:ascii="Arial" w:hAnsi="Arial" w:cs="Arial"/>
        </w:rPr>
      </w:pPr>
      <w:r>
        <w:rPr>
          <w:rFonts w:ascii="Arial" w:hAnsi="Arial" w:cs="Arial"/>
          <w:b/>
        </w:rPr>
        <w:t xml:space="preserve">Title </w:t>
      </w:r>
      <w:r w:rsidR="00167C0C" w:rsidRPr="00117AA8">
        <w:rPr>
          <w:rFonts w:ascii="Arial" w:hAnsi="Arial" w:cs="Arial"/>
          <w:b/>
        </w:rPr>
        <w:t xml:space="preserve">Slide Template: </w:t>
      </w:r>
      <w:r w:rsidR="00F42A5D">
        <w:rPr>
          <w:rFonts w:ascii="Arial" w:hAnsi="Arial" w:cs="Arial"/>
        </w:rPr>
        <w:t xml:space="preserve">Blue background; </w:t>
      </w:r>
      <w:r w:rsidR="00167C0C" w:rsidRPr="006D263D">
        <w:rPr>
          <w:rFonts w:ascii="Arial" w:hAnsi="Arial" w:cs="Arial"/>
        </w:rPr>
        <w:t>on the bottom of the page, AIR logo</w:t>
      </w:r>
      <w:r>
        <w:rPr>
          <w:rFonts w:ascii="Arial" w:hAnsi="Arial" w:cs="Arial"/>
        </w:rPr>
        <w:t xml:space="preserve"> on the left</w:t>
      </w:r>
      <w:r w:rsidR="00F42A5D">
        <w:rPr>
          <w:rFonts w:ascii="Arial" w:hAnsi="Arial" w:cs="Arial"/>
        </w:rPr>
        <w:t xml:space="preserve"> </w:t>
      </w:r>
      <w:r w:rsidR="00F42A5D" w:rsidRPr="006D263D">
        <w:rPr>
          <w:rFonts w:ascii="Arial" w:hAnsi="Arial" w:cs="Arial"/>
        </w:rPr>
        <w:t>with American Institutes for Research (AIR)</w:t>
      </w:r>
      <w:r w:rsidR="00F42A5D">
        <w:rPr>
          <w:rFonts w:ascii="Arial" w:hAnsi="Arial" w:cs="Arial"/>
        </w:rPr>
        <w:t xml:space="preserve"> under the logo.</w:t>
      </w:r>
      <w:r w:rsidR="00661D74">
        <w:rPr>
          <w:rFonts w:ascii="Arial" w:hAnsi="Arial" w:cs="Arial"/>
        </w:rPr>
        <w:t xml:space="preserve"> </w:t>
      </w:r>
      <w:r w:rsidR="00F42A5D">
        <w:rPr>
          <w:rFonts w:ascii="Arial" w:hAnsi="Arial" w:cs="Arial"/>
        </w:rPr>
        <w:t>On the right,</w:t>
      </w:r>
      <w:r>
        <w:rPr>
          <w:rFonts w:ascii="Arial" w:hAnsi="Arial" w:cs="Arial"/>
        </w:rPr>
        <w:t xml:space="preserve"> Campbell Collaboration logo</w:t>
      </w:r>
      <w:r w:rsidR="00F42A5D">
        <w:rPr>
          <w:rFonts w:ascii="Arial" w:hAnsi="Arial" w:cs="Arial"/>
        </w:rPr>
        <w:t xml:space="preserve"> wth Better evidence for a better world underneath the logo.</w:t>
      </w:r>
      <w:r>
        <w:rPr>
          <w:rFonts w:ascii="Arial" w:hAnsi="Arial" w:cs="Arial"/>
        </w:rPr>
        <w:t xml:space="preserve"> </w:t>
      </w:r>
    </w:p>
    <w:p w14:paraId="316D1F5D" w14:textId="77777777" w:rsidR="00180EC7" w:rsidRPr="00117AA8" w:rsidRDefault="00180EC7" w:rsidP="003E03B2">
      <w:pPr>
        <w:rPr>
          <w:rFonts w:ascii="Arial" w:hAnsi="Arial" w:cs="Arial"/>
          <w:b/>
        </w:rPr>
      </w:pPr>
    </w:p>
    <w:p w14:paraId="18AF574A" w14:textId="77777777" w:rsidR="00D45BEE" w:rsidRDefault="00180EC7" w:rsidP="00D45BEE">
      <w:pPr>
        <w:ind w:right="-180"/>
        <w:rPr>
          <w:rFonts w:ascii="Arial" w:hAnsi="Arial" w:cs="Arial"/>
          <w:b/>
        </w:rPr>
      </w:pPr>
      <w:r w:rsidRPr="00117AA8">
        <w:rPr>
          <w:rFonts w:ascii="Arial" w:hAnsi="Arial" w:cs="Arial"/>
          <w:b/>
        </w:rPr>
        <w:t>S</w:t>
      </w:r>
      <w:r w:rsidR="006D263D">
        <w:rPr>
          <w:rFonts w:ascii="Arial" w:hAnsi="Arial" w:cs="Arial"/>
          <w:b/>
        </w:rPr>
        <w:t xml:space="preserve">lide </w:t>
      </w:r>
      <w:r w:rsidR="009C65A0">
        <w:rPr>
          <w:rFonts w:ascii="Arial" w:hAnsi="Arial" w:cs="Arial"/>
          <w:b/>
        </w:rPr>
        <w:t>0</w:t>
      </w:r>
      <w:r w:rsidR="006D263D">
        <w:rPr>
          <w:rFonts w:ascii="Arial" w:hAnsi="Arial" w:cs="Arial"/>
          <w:b/>
        </w:rPr>
        <w:t xml:space="preserve">: </w:t>
      </w:r>
      <w:r w:rsidR="00D45BEE" w:rsidRPr="00D45BEE">
        <w:rPr>
          <w:rFonts w:ascii="Arial" w:hAnsi="Arial" w:cs="Arial"/>
          <w:b/>
        </w:rPr>
        <w:t>MECCIR Standards: Methodological Expectations for Campbell Collaboration Intervention Reviews</w:t>
      </w:r>
    </w:p>
    <w:p w14:paraId="58AA5C64" w14:textId="19B479E4" w:rsidR="00ED7AAF" w:rsidRDefault="00ED7AAF" w:rsidP="00D45BEE">
      <w:pPr>
        <w:ind w:right="-180"/>
        <w:rPr>
          <w:rFonts w:ascii="Arial" w:hAnsi="Arial" w:cs="Arial"/>
        </w:rPr>
      </w:pPr>
      <w:r w:rsidRPr="00ED7AAF">
        <w:rPr>
          <w:rFonts w:ascii="Arial" w:hAnsi="Arial" w:cs="Arial"/>
        </w:rPr>
        <w:t>Webcast sponsored by AIR’s</w:t>
      </w:r>
      <w:r w:rsidR="002E3112" w:rsidRPr="00ED7AAF">
        <w:rPr>
          <w:rFonts w:ascii="Arial" w:hAnsi="Arial" w:cs="Arial"/>
        </w:rPr>
        <w:t xml:space="preserve"> Center on </w:t>
      </w:r>
      <w:r w:rsidRPr="00ED7AAF">
        <w:rPr>
          <w:rFonts w:ascii="Arial" w:hAnsi="Arial" w:cs="Arial"/>
        </w:rPr>
        <w:t>Knowledge Translation for Disability and Rehabilitation Research (KTDRR</w:t>
      </w:r>
      <w:r w:rsidR="0084050D">
        <w:rPr>
          <w:rFonts w:ascii="Arial" w:hAnsi="Arial" w:cs="Arial"/>
        </w:rPr>
        <w:t>)</w:t>
      </w:r>
    </w:p>
    <w:p w14:paraId="2864EDF5" w14:textId="61CAF6E2" w:rsidR="00D45BEE" w:rsidRDefault="00D45BEE" w:rsidP="003E03B2">
      <w:pPr>
        <w:rPr>
          <w:rFonts w:ascii="Arial" w:hAnsi="Arial" w:cs="Arial"/>
        </w:rPr>
      </w:pPr>
      <w:r>
        <w:rPr>
          <w:rFonts w:ascii="Arial" w:hAnsi="Arial" w:cs="Arial"/>
        </w:rPr>
        <w:t>Julia H. Littell, Professor, Bryn Mawr College</w:t>
      </w:r>
    </w:p>
    <w:p w14:paraId="75CD588C" w14:textId="426E180A" w:rsidR="00D45BEE" w:rsidRPr="00ED7AAF" w:rsidRDefault="00D45BEE" w:rsidP="003E03B2">
      <w:pPr>
        <w:rPr>
          <w:rFonts w:ascii="Arial" w:hAnsi="Arial" w:cs="Arial"/>
        </w:rPr>
      </w:pPr>
      <w:r>
        <w:rPr>
          <w:rFonts w:ascii="Arial" w:hAnsi="Arial" w:cs="Arial"/>
        </w:rPr>
        <w:t>Former Editor-in-Chief, Campbell Collaboration</w:t>
      </w:r>
    </w:p>
    <w:p w14:paraId="12BA866F" w14:textId="77777777" w:rsidR="003E03B2" w:rsidRPr="00117AA8" w:rsidRDefault="003E03B2" w:rsidP="003E03B2">
      <w:pPr>
        <w:rPr>
          <w:rFonts w:ascii="Arial" w:hAnsi="Arial" w:cs="Arial"/>
        </w:rPr>
      </w:pPr>
      <w:bookmarkStart w:id="0" w:name="_GoBack"/>
      <w:bookmarkEnd w:id="0"/>
    </w:p>
    <w:p w14:paraId="18C41A35" w14:textId="6173B6FC" w:rsidR="003E03B2" w:rsidRPr="009C65A0" w:rsidRDefault="00180EC7" w:rsidP="003E03B2">
      <w:pPr>
        <w:rPr>
          <w:rFonts w:ascii="Arial" w:hAnsi="Arial" w:cs="Arial"/>
          <w:b/>
        </w:rPr>
      </w:pPr>
      <w:r w:rsidRPr="009C65A0">
        <w:rPr>
          <w:rFonts w:ascii="Arial" w:hAnsi="Arial" w:cs="Arial"/>
          <w:b/>
        </w:rPr>
        <w:t xml:space="preserve">Slide </w:t>
      </w:r>
      <w:r w:rsidR="009C65A0">
        <w:rPr>
          <w:rFonts w:ascii="Arial" w:hAnsi="Arial" w:cs="Arial"/>
          <w:b/>
        </w:rPr>
        <w:t>1</w:t>
      </w:r>
      <w:r w:rsidRPr="009C65A0">
        <w:rPr>
          <w:rFonts w:ascii="Arial" w:hAnsi="Arial" w:cs="Arial"/>
          <w:b/>
        </w:rPr>
        <w:t xml:space="preserve">: </w:t>
      </w:r>
      <w:r w:rsidR="00D45BEE">
        <w:rPr>
          <w:rFonts w:ascii="Arial" w:hAnsi="Arial" w:cs="Arial"/>
          <w:b/>
        </w:rPr>
        <w:t>Background</w:t>
      </w:r>
    </w:p>
    <w:p w14:paraId="2C174194" w14:textId="77777777" w:rsidR="001637A3" w:rsidRPr="00D45BEE" w:rsidRDefault="00C011F3" w:rsidP="00D45BEE">
      <w:pPr>
        <w:numPr>
          <w:ilvl w:val="0"/>
          <w:numId w:val="14"/>
        </w:numPr>
        <w:rPr>
          <w:rFonts w:ascii="Arial" w:hAnsi="Arial" w:cs="Arial"/>
        </w:rPr>
      </w:pPr>
      <w:r w:rsidRPr="00D45BEE">
        <w:rPr>
          <w:rFonts w:ascii="Arial" w:hAnsi="Arial" w:cs="Arial"/>
        </w:rPr>
        <w:t xml:space="preserve">The Campbell Collaboration </w:t>
      </w:r>
    </w:p>
    <w:p w14:paraId="133B8AC2" w14:textId="77777777" w:rsidR="001637A3" w:rsidRPr="00D45BEE" w:rsidRDefault="00C011F3" w:rsidP="00D45BEE">
      <w:pPr>
        <w:numPr>
          <w:ilvl w:val="1"/>
          <w:numId w:val="14"/>
        </w:numPr>
        <w:rPr>
          <w:rFonts w:ascii="Arial" w:hAnsi="Arial" w:cs="Arial"/>
        </w:rPr>
      </w:pPr>
      <w:r w:rsidRPr="00D45BEE">
        <w:rPr>
          <w:rFonts w:ascii="Arial" w:hAnsi="Arial" w:cs="Arial"/>
        </w:rPr>
        <w:t>Produces systematic reviews of credible evidence to inform policy and practice</w:t>
      </w:r>
    </w:p>
    <w:p w14:paraId="6E46EC98" w14:textId="77777777" w:rsidR="001637A3" w:rsidRPr="00D45BEE" w:rsidRDefault="00C011F3" w:rsidP="00D45BEE">
      <w:pPr>
        <w:numPr>
          <w:ilvl w:val="1"/>
          <w:numId w:val="14"/>
        </w:numPr>
        <w:rPr>
          <w:rFonts w:ascii="Arial" w:hAnsi="Arial" w:cs="Arial"/>
        </w:rPr>
      </w:pPr>
      <w:r w:rsidRPr="00D45BEE">
        <w:rPr>
          <w:rFonts w:ascii="Arial" w:hAnsi="Arial" w:cs="Arial"/>
        </w:rPr>
        <w:t>Develops guidelines and standards for the conduct and reporting of systematic reviews (SRs)</w:t>
      </w:r>
    </w:p>
    <w:p w14:paraId="31EF854C" w14:textId="77777777" w:rsidR="001637A3" w:rsidRPr="00D45BEE" w:rsidRDefault="00C011F3" w:rsidP="00D45BEE">
      <w:pPr>
        <w:numPr>
          <w:ilvl w:val="1"/>
          <w:numId w:val="14"/>
        </w:numPr>
        <w:rPr>
          <w:rFonts w:ascii="Arial" w:hAnsi="Arial" w:cs="Arial"/>
        </w:rPr>
      </w:pPr>
      <w:r w:rsidRPr="00D45BEE">
        <w:rPr>
          <w:rFonts w:ascii="Arial" w:hAnsi="Arial" w:cs="Arial"/>
        </w:rPr>
        <w:t>MECCIR standards aim to reduce bias and error, increase transparency at each step in the review process</w:t>
      </w:r>
    </w:p>
    <w:p w14:paraId="325F99CB" w14:textId="77777777" w:rsidR="00180EC7" w:rsidRPr="00117AA8" w:rsidRDefault="00180EC7" w:rsidP="003E03B2">
      <w:pPr>
        <w:rPr>
          <w:rFonts w:ascii="Arial" w:hAnsi="Arial" w:cs="Arial"/>
        </w:rPr>
      </w:pPr>
    </w:p>
    <w:p w14:paraId="0BA929EC" w14:textId="32AC2C58" w:rsidR="009C65A0" w:rsidRPr="009C65A0" w:rsidRDefault="00180EC7" w:rsidP="009C65A0">
      <w:pPr>
        <w:rPr>
          <w:rFonts w:ascii="Arial" w:hAnsi="Arial" w:cs="Arial"/>
          <w:b/>
        </w:rPr>
      </w:pPr>
      <w:r w:rsidRPr="009C65A0">
        <w:rPr>
          <w:rFonts w:ascii="Arial" w:hAnsi="Arial" w:cs="Arial"/>
          <w:b/>
        </w:rPr>
        <w:t xml:space="preserve">Slide </w:t>
      </w:r>
      <w:r w:rsidR="009C65A0">
        <w:rPr>
          <w:rFonts w:ascii="Arial" w:hAnsi="Arial" w:cs="Arial"/>
          <w:b/>
        </w:rPr>
        <w:t>2</w:t>
      </w:r>
      <w:r w:rsidRPr="009C65A0">
        <w:rPr>
          <w:rFonts w:ascii="Arial" w:hAnsi="Arial" w:cs="Arial"/>
          <w:b/>
        </w:rPr>
        <w:t xml:space="preserve">: </w:t>
      </w:r>
      <w:r w:rsidR="00D45BEE">
        <w:rPr>
          <w:rFonts w:ascii="Arial" w:hAnsi="Arial" w:cs="Arial"/>
          <w:b/>
        </w:rPr>
        <w:t>Context</w:t>
      </w:r>
      <w:r w:rsidR="002844D3">
        <w:rPr>
          <w:rFonts w:ascii="Arial" w:hAnsi="Arial" w:cs="Arial"/>
          <w:b/>
        </w:rPr>
        <w:t xml:space="preserve"> </w:t>
      </w:r>
    </w:p>
    <w:p w14:paraId="5EB0523A" w14:textId="73BA0964" w:rsidR="009C65A0" w:rsidRPr="009C65A0" w:rsidRDefault="009C65A0" w:rsidP="009C65A0">
      <w:pPr>
        <w:rPr>
          <w:rFonts w:ascii="Arial" w:hAnsi="Arial" w:cs="Arial"/>
        </w:rPr>
      </w:pPr>
    </w:p>
    <w:p w14:paraId="66AABF51" w14:textId="3ECF4353" w:rsidR="0084050D" w:rsidRDefault="00D45BEE" w:rsidP="00C3240D">
      <w:pPr>
        <w:pStyle w:val="ListParagraph"/>
        <w:numPr>
          <w:ilvl w:val="0"/>
          <w:numId w:val="2"/>
        </w:numPr>
        <w:rPr>
          <w:rFonts w:ascii="Arial" w:hAnsi="Arial" w:cs="Arial"/>
        </w:rPr>
      </w:pPr>
      <w:r>
        <w:rPr>
          <w:rFonts w:ascii="Arial" w:hAnsi="Arial" w:cs="Arial"/>
        </w:rPr>
        <w:t>MECCIR standards are part of a suite of Campbell guidelines and standards for SRs, including</w:t>
      </w:r>
    </w:p>
    <w:p w14:paraId="4535DF95" w14:textId="08146ECF" w:rsidR="00D45BEE" w:rsidRDefault="00D45BEE" w:rsidP="00D45BEE">
      <w:pPr>
        <w:pStyle w:val="ListParagraph"/>
        <w:numPr>
          <w:ilvl w:val="1"/>
          <w:numId w:val="2"/>
        </w:numPr>
        <w:rPr>
          <w:rFonts w:ascii="Arial" w:hAnsi="Arial" w:cs="Arial"/>
        </w:rPr>
      </w:pPr>
      <w:r>
        <w:rPr>
          <w:rFonts w:ascii="Arial" w:hAnsi="Arial" w:cs="Arial"/>
        </w:rPr>
        <w:t>General guidelines for SRs (updated 2016)</w:t>
      </w:r>
    </w:p>
    <w:p w14:paraId="12EBB220" w14:textId="50A8C961" w:rsidR="00D45BEE" w:rsidRDefault="00D45BEE" w:rsidP="00D45BEE">
      <w:pPr>
        <w:pStyle w:val="ListParagraph"/>
        <w:numPr>
          <w:ilvl w:val="2"/>
          <w:numId w:val="2"/>
        </w:numPr>
        <w:rPr>
          <w:rFonts w:ascii="Arial" w:hAnsi="Arial" w:cs="Arial"/>
        </w:rPr>
      </w:pPr>
      <w:r w:rsidRPr="00D45BEE">
        <w:rPr>
          <w:rFonts w:ascii="Arial" w:hAnsi="Arial" w:cs="Arial"/>
        </w:rPr>
        <w:t>https://campbellcollaboration.org/library/campbell-collaboration-systematic-reviews-policies-and-guidelines.html</w:t>
      </w:r>
    </w:p>
    <w:p w14:paraId="5F490F49" w14:textId="2234C1AC" w:rsidR="00D45BEE" w:rsidRDefault="00D45BEE" w:rsidP="00D45BEE">
      <w:pPr>
        <w:pStyle w:val="ListParagraph"/>
        <w:numPr>
          <w:ilvl w:val="1"/>
          <w:numId w:val="2"/>
        </w:numPr>
        <w:rPr>
          <w:rFonts w:ascii="Arial" w:hAnsi="Arial" w:cs="Arial"/>
        </w:rPr>
      </w:pPr>
      <w:r>
        <w:rPr>
          <w:rFonts w:ascii="Arial" w:hAnsi="Arial" w:cs="Arial"/>
        </w:rPr>
        <w:t>Guidelines for information retrieval (updated 2017)</w:t>
      </w:r>
    </w:p>
    <w:p w14:paraId="7ADC2F1B" w14:textId="1F00DA63" w:rsidR="00D45BEE" w:rsidRDefault="00D45BEE" w:rsidP="00D45BEE">
      <w:pPr>
        <w:pStyle w:val="ListParagraph"/>
        <w:numPr>
          <w:ilvl w:val="2"/>
          <w:numId w:val="2"/>
        </w:numPr>
        <w:rPr>
          <w:rFonts w:ascii="Arial" w:hAnsi="Arial" w:cs="Arial"/>
        </w:rPr>
      </w:pPr>
      <w:r w:rsidRPr="00D45BEE">
        <w:rPr>
          <w:rFonts w:ascii="Arial" w:hAnsi="Arial" w:cs="Arial"/>
        </w:rPr>
        <w:t>https://www.campbellcollaboration.org/library/searching-for-studies-information-retrieval-guide-campbell-reviews.html</w:t>
      </w:r>
    </w:p>
    <w:p w14:paraId="6CB977C5" w14:textId="5CF695C3" w:rsidR="00D45BEE" w:rsidRPr="009C65A0" w:rsidRDefault="00D45BEE" w:rsidP="00D45BEE">
      <w:pPr>
        <w:pStyle w:val="ListParagraph"/>
        <w:numPr>
          <w:ilvl w:val="1"/>
          <w:numId w:val="2"/>
        </w:numPr>
        <w:rPr>
          <w:rFonts w:ascii="Arial" w:hAnsi="Arial" w:cs="Arial"/>
        </w:rPr>
      </w:pPr>
      <w:r>
        <w:rPr>
          <w:rFonts w:ascii="Arial" w:hAnsi="Arial" w:cs="Arial"/>
        </w:rPr>
        <w:t>Guidance on specific topics, e.g., economic methods, network meta-analysis, synthesis of single subject designs</w:t>
      </w:r>
    </w:p>
    <w:p w14:paraId="372A3058" w14:textId="77777777" w:rsidR="009C65A0" w:rsidRDefault="009C65A0" w:rsidP="003E03B2">
      <w:pPr>
        <w:rPr>
          <w:rFonts w:ascii="Arial" w:hAnsi="Arial" w:cs="Arial"/>
          <w:b/>
        </w:rPr>
      </w:pPr>
    </w:p>
    <w:p w14:paraId="099DDE08" w14:textId="60592F1C" w:rsidR="009C65A0" w:rsidRPr="00117AA8" w:rsidRDefault="00180EC7" w:rsidP="003E03B2">
      <w:pPr>
        <w:rPr>
          <w:rFonts w:ascii="Arial" w:hAnsi="Arial" w:cs="Arial"/>
          <w:b/>
        </w:rPr>
      </w:pPr>
      <w:r w:rsidRPr="00117AA8">
        <w:rPr>
          <w:rFonts w:ascii="Arial" w:hAnsi="Arial" w:cs="Arial"/>
          <w:b/>
        </w:rPr>
        <w:t xml:space="preserve">Slide </w:t>
      </w:r>
      <w:r w:rsidR="009C65A0">
        <w:rPr>
          <w:rFonts w:ascii="Arial" w:hAnsi="Arial" w:cs="Arial"/>
          <w:b/>
        </w:rPr>
        <w:t>3</w:t>
      </w:r>
      <w:r w:rsidRPr="00117AA8">
        <w:rPr>
          <w:rFonts w:ascii="Arial" w:hAnsi="Arial" w:cs="Arial"/>
          <w:b/>
        </w:rPr>
        <w:t xml:space="preserve">: </w:t>
      </w:r>
      <w:r w:rsidR="00D45BEE">
        <w:rPr>
          <w:rFonts w:ascii="Arial" w:hAnsi="Arial" w:cs="Arial"/>
          <w:b/>
        </w:rPr>
        <w:t>MECCIR standards</w:t>
      </w:r>
    </w:p>
    <w:p w14:paraId="6ACC60A0" w14:textId="77777777" w:rsidR="001637A3" w:rsidRPr="00D45BEE" w:rsidRDefault="00C011F3" w:rsidP="00D45BEE">
      <w:pPr>
        <w:numPr>
          <w:ilvl w:val="0"/>
          <w:numId w:val="15"/>
        </w:numPr>
        <w:rPr>
          <w:rFonts w:ascii="Arial" w:hAnsi="Arial" w:cs="Arial"/>
        </w:rPr>
      </w:pPr>
      <w:r w:rsidRPr="00D45BEE">
        <w:rPr>
          <w:rFonts w:ascii="Arial" w:hAnsi="Arial" w:cs="Arial"/>
        </w:rPr>
        <w:t>Adapted from Cochrane’s MECIR standards (Methodological Expectations of Cochrane Intervention Reviews, Chandler et al., 2012)</w:t>
      </w:r>
    </w:p>
    <w:p w14:paraId="3DA3BD68" w14:textId="77777777" w:rsidR="001637A3" w:rsidRPr="00D45BEE" w:rsidRDefault="00C011F3" w:rsidP="00D45BEE">
      <w:pPr>
        <w:numPr>
          <w:ilvl w:val="0"/>
          <w:numId w:val="15"/>
        </w:numPr>
        <w:rPr>
          <w:rFonts w:ascii="Arial" w:hAnsi="Arial" w:cs="Arial"/>
        </w:rPr>
      </w:pPr>
      <w:r w:rsidRPr="00D45BEE">
        <w:rPr>
          <w:rFonts w:ascii="Arial" w:hAnsi="Arial" w:cs="Arial"/>
        </w:rPr>
        <w:t xml:space="preserve">For SRs on </w:t>
      </w:r>
      <w:r w:rsidRPr="00D45BEE">
        <w:rPr>
          <w:rFonts w:ascii="Arial" w:hAnsi="Arial" w:cs="Arial"/>
          <w:i/>
          <w:iCs/>
        </w:rPr>
        <w:t xml:space="preserve">interventions </w:t>
      </w:r>
      <w:r w:rsidRPr="00D45BEE">
        <w:rPr>
          <w:rFonts w:ascii="Arial" w:hAnsi="Arial" w:cs="Arial"/>
        </w:rPr>
        <w:t>relevant for social and economic policy</w:t>
      </w:r>
    </w:p>
    <w:p w14:paraId="4DA60C2F" w14:textId="77777777" w:rsidR="001637A3" w:rsidRPr="00D45BEE" w:rsidRDefault="00C011F3" w:rsidP="00D45BEE">
      <w:pPr>
        <w:numPr>
          <w:ilvl w:val="0"/>
          <w:numId w:val="15"/>
        </w:numPr>
        <w:rPr>
          <w:rFonts w:ascii="Arial" w:hAnsi="Arial" w:cs="Arial"/>
        </w:rPr>
      </w:pPr>
      <w:r w:rsidRPr="00D45BEE">
        <w:rPr>
          <w:rFonts w:ascii="Arial" w:hAnsi="Arial" w:cs="Arial"/>
        </w:rPr>
        <w:t>Separate standards for conduct and reporting of SRs</w:t>
      </w:r>
    </w:p>
    <w:p w14:paraId="342B5C82" w14:textId="77777777" w:rsidR="003E03B2" w:rsidRPr="00117AA8" w:rsidRDefault="003E03B2" w:rsidP="003E03B2">
      <w:pPr>
        <w:rPr>
          <w:rFonts w:ascii="Arial" w:hAnsi="Arial" w:cs="Arial"/>
        </w:rPr>
      </w:pPr>
    </w:p>
    <w:p w14:paraId="7E88C363" w14:textId="677F5655" w:rsidR="003E03B2" w:rsidRPr="00117AA8" w:rsidRDefault="00180EC7" w:rsidP="003E03B2">
      <w:pPr>
        <w:rPr>
          <w:rFonts w:ascii="Arial" w:hAnsi="Arial" w:cs="Arial"/>
          <w:b/>
        </w:rPr>
      </w:pPr>
      <w:r w:rsidRPr="00117AA8">
        <w:rPr>
          <w:rFonts w:ascii="Arial" w:hAnsi="Arial" w:cs="Arial"/>
          <w:b/>
        </w:rPr>
        <w:t xml:space="preserve">Slide </w:t>
      </w:r>
      <w:r w:rsidR="009C65A0">
        <w:rPr>
          <w:rFonts w:ascii="Arial" w:hAnsi="Arial" w:cs="Arial"/>
          <w:b/>
        </w:rPr>
        <w:t>4</w:t>
      </w:r>
      <w:r w:rsidRPr="00117AA8">
        <w:rPr>
          <w:rFonts w:ascii="Arial" w:hAnsi="Arial" w:cs="Arial"/>
          <w:b/>
        </w:rPr>
        <w:t xml:space="preserve">: </w:t>
      </w:r>
      <w:r w:rsidR="00D45BEE">
        <w:rPr>
          <w:rFonts w:ascii="Arial" w:hAnsi="Arial" w:cs="Arial"/>
          <w:b/>
        </w:rPr>
        <w:t>MECCIR conduct standards</w:t>
      </w:r>
    </w:p>
    <w:p w14:paraId="2A75F170" w14:textId="77777777" w:rsidR="00D45BEE" w:rsidRPr="00D45BEE" w:rsidRDefault="00D45BEE" w:rsidP="00D45BEE">
      <w:pPr>
        <w:pStyle w:val="ListParagraph"/>
        <w:numPr>
          <w:ilvl w:val="0"/>
          <w:numId w:val="16"/>
        </w:numPr>
        <w:rPr>
          <w:rFonts w:ascii="Arial" w:hAnsi="Arial" w:cs="Arial"/>
        </w:rPr>
      </w:pPr>
      <w:r w:rsidRPr="00D45BEE">
        <w:rPr>
          <w:rFonts w:ascii="Arial" w:hAnsi="Arial" w:cs="Arial"/>
        </w:rPr>
        <w:t xml:space="preserve">https://campbellcollaboration.org/library/campbell-methods-conduct-standards.html </w:t>
      </w:r>
    </w:p>
    <w:p w14:paraId="09BC312E" w14:textId="77777777" w:rsidR="00D45BEE" w:rsidRPr="00D45BEE" w:rsidRDefault="00D45BEE" w:rsidP="00D45BEE">
      <w:pPr>
        <w:pStyle w:val="ListParagraph"/>
        <w:numPr>
          <w:ilvl w:val="0"/>
          <w:numId w:val="16"/>
        </w:numPr>
        <w:rPr>
          <w:rFonts w:ascii="Arial" w:hAnsi="Arial" w:cs="Arial"/>
        </w:rPr>
      </w:pPr>
      <w:r w:rsidRPr="00D45BEE">
        <w:rPr>
          <w:rFonts w:ascii="Arial" w:hAnsi="Arial" w:cs="Arial"/>
        </w:rPr>
        <w:t>Steps to reduce bias and error in the review process: clear objectives, clear inclusion criteria, include unpublished studies that meet criteria, reliably extract data from studies, etc.</w:t>
      </w:r>
    </w:p>
    <w:p w14:paraId="13B75CDF" w14:textId="77777777" w:rsidR="00D45BEE" w:rsidRPr="00D45BEE" w:rsidRDefault="00D45BEE" w:rsidP="00D45BEE">
      <w:pPr>
        <w:pStyle w:val="ListParagraph"/>
        <w:numPr>
          <w:ilvl w:val="0"/>
          <w:numId w:val="16"/>
        </w:numPr>
        <w:rPr>
          <w:rFonts w:ascii="Arial" w:hAnsi="Arial" w:cs="Arial"/>
        </w:rPr>
      </w:pPr>
      <w:r w:rsidRPr="00D45BEE">
        <w:rPr>
          <w:rFonts w:ascii="Arial" w:hAnsi="Arial" w:cs="Arial"/>
        </w:rPr>
        <w:t>44 mandatory standards - must be met prior to publication in the Campbell library</w:t>
      </w:r>
    </w:p>
    <w:p w14:paraId="7C72A276" w14:textId="77777777" w:rsidR="00D45BEE" w:rsidRPr="00D45BEE" w:rsidRDefault="00D45BEE" w:rsidP="00D45BEE">
      <w:pPr>
        <w:pStyle w:val="ListParagraph"/>
        <w:numPr>
          <w:ilvl w:val="0"/>
          <w:numId w:val="16"/>
        </w:numPr>
        <w:rPr>
          <w:rFonts w:ascii="Arial" w:hAnsi="Arial" w:cs="Arial"/>
        </w:rPr>
      </w:pPr>
      <w:r w:rsidRPr="00D45BEE">
        <w:rPr>
          <w:rFonts w:ascii="Arial" w:hAnsi="Arial" w:cs="Arial"/>
        </w:rPr>
        <w:t xml:space="preserve">28 highly desirable standards - should generally be met, but there are justifiable exceptions </w:t>
      </w:r>
    </w:p>
    <w:p w14:paraId="54CF85B2" w14:textId="77777777" w:rsidR="00D45BEE" w:rsidRPr="00D45BEE" w:rsidRDefault="00D45BEE" w:rsidP="00D45BEE">
      <w:pPr>
        <w:pStyle w:val="ListParagraph"/>
        <w:numPr>
          <w:ilvl w:val="0"/>
          <w:numId w:val="16"/>
        </w:numPr>
        <w:rPr>
          <w:rFonts w:ascii="Arial" w:hAnsi="Arial" w:cs="Arial"/>
        </w:rPr>
      </w:pPr>
      <w:r w:rsidRPr="00D45BEE">
        <w:rPr>
          <w:rFonts w:ascii="Arial" w:hAnsi="Arial" w:cs="Arial"/>
        </w:rPr>
        <w:t>4 optional items - done at the authors’ discretion</w:t>
      </w:r>
    </w:p>
    <w:p w14:paraId="37CF01A3" w14:textId="77777777" w:rsidR="002844D3" w:rsidRPr="002844D3" w:rsidRDefault="002844D3" w:rsidP="002844D3">
      <w:pPr>
        <w:rPr>
          <w:rFonts w:ascii="Arial" w:hAnsi="Arial" w:cs="Arial"/>
        </w:rPr>
      </w:pPr>
    </w:p>
    <w:p w14:paraId="3B42A32B" w14:textId="5EA9D217" w:rsidR="009C65A0" w:rsidRPr="009C65A0" w:rsidRDefault="00180EC7" w:rsidP="009C65A0">
      <w:pPr>
        <w:rPr>
          <w:rFonts w:ascii="Arial" w:hAnsi="Arial" w:cs="Arial"/>
          <w:b/>
        </w:rPr>
      </w:pPr>
      <w:r w:rsidRPr="009C65A0">
        <w:rPr>
          <w:rFonts w:ascii="Arial" w:hAnsi="Arial" w:cs="Arial"/>
          <w:b/>
        </w:rPr>
        <w:t xml:space="preserve">Slide </w:t>
      </w:r>
      <w:r w:rsidR="009C65A0" w:rsidRPr="009C65A0">
        <w:rPr>
          <w:rFonts w:ascii="Arial" w:hAnsi="Arial" w:cs="Arial"/>
          <w:b/>
        </w:rPr>
        <w:t>5</w:t>
      </w:r>
      <w:r w:rsidRPr="009C65A0">
        <w:rPr>
          <w:rFonts w:ascii="Arial" w:hAnsi="Arial" w:cs="Arial"/>
          <w:b/>
        </w:rPr>
        <w:t xml:space="preserve">: </w:t>
      </w:r>
      <w:r w:rsidR="00D45BEE">
        <w:rPr>
          <w:rFonts w:ascii="Arial" w:hAnsi="Arial" w:cs="Arial"/>
          <w:b/>
        </w:rPr>
        <w:t>MECCIR reporting standards</w:t>
      </w:r>
    </w:p>
    <w:p w14:paraId="69BF109E" w14:textId="77777777" w:rsidR="00D45BEE" w:rsidRPr="00D45BEE" w:rsidRDefault="00D45BEE" w:rsidP="00D45BEE">
      <w:pPr>
        <w:pStyle w:val="ListParagraph"/>
        <w:numPr>
          <w:ilvl w:val="0"/>
          <w:numId w:val="17"/>
        </w:numPr>
        <w:rPr>
          <w:rFonts w:ascii="Arial" w:hAnsi="Arial" w:cs="Arial"/>
        </w:rPr>
      </w:pPr>
      <w:r w:rsidRPr="00D45BEE">
        <w:rPr>
          <w:rFonts w:ascii="Arial" w:hAnsi="Arial" w:cs="Arial"/>
        </w:rPr>
        <w:t xml:space="preserve">https://campbellcollaboration.org/library/campbell-methods-reporting-standards.html </w:t>
      </w:r>
    </w:p>
    <w:p w14:paraId="61ED6C71" w14:textId="77777777" w:rsidR="00D45BEE" w:rsidRPr="00D45BEE" w:rsidRDefault="00D45BEE" w:rsidP="00D45BEE">
      <w:pPr>
        <w:pStyle w:val="ListParagraph"/>
        <w:numPr>
          <w:ilvl w:val="0"/>
          <w:numId w:val="17"/>
        </w:numPr>
        <w:rPr>
          <w:rFonts w:ascii="Arial" w:hAnsi="Arial" w:cs="Arial"/>
        </w:rPr>
      </w:pPr>
      <w:r w:rsidRPr="00D45BEE">
        <w:rPr>
          <w:rFonts w:ascii="Arial" w:hAnsi="Arial" w:cs="Arial"/>
        </w:rPr>
        <w:t>Steps to produce transparent, replicable systematic reviews: detailed description of search, screening, coding, analytic, and synthesis procedures</w:t>
      </w:r>
    </w:p>
    <w:p w14:paraId="6C660C3B" w14:textId="77777777" w:rsidR="00D45BEE" w:rsidRPr="00D45BEE" w:rsidRDefault="00D45BEE" w:rsidP="00D45BEE">
      <w:pPr>
        <w:pStyle w:val="ListParagraph"/>
        <w:numPr>
          <w:ilvl w:val="0"/>
          <w:numId w:val="17"/>
        </w:numPr>
        <w:rPr>
          <w:rFonts w:ascii="Arial" w:hAnsi="Arial" w:cs="Arial"/>
        </w:rPr>
      </w:pPr>
      <w:r w:rsidRPr="00D45BEE">
        <w:rPr>
          <w:rFonts w:ascii="Arial" w:hAnsi="Arial" w:cs="Arial"/>
        </w:rPr>
        <w:t xml:space="preserve">69 </w:t>
      </w:r>
      <w:r w:rsidRPr="00D45BEE">
        <w:rPr>
          <w:rFonts w:ascii="Arial" w:hAnsi="Arial" w:cs="Arial"/>
          <w:b/>
        </w:rPr>
        <w:t>mandatory</w:t>
      </w:r>
      <w:r w:rsidRPr="00D45BEE">
        <w:rPr>
          <w:rFonts w:ascii="Arial" w:hAnsi="Arial" w:cs="Arial"/>
        </w:rPr>
        <w:t xml:space="preserve"> items</w:t>
      </w:r>
    </w:p>
    <w:p w14:paraId="21F023D4" w14:textId="77777777" w:rsidR="00D45BEE" w:rsidRPr="00D45BEE" w:rsidRDefault="00D45BEE" w:rsidP="00D45BEE">
      <w:pPr>
        <w:pStyle w:val="ListParagraph"/>
        <w:numPr>
          <w:ilvl w:val="0"/>
          <w:numId w:val="17"/>
        </w:numPr>
        <w:rPr>
          <w:rFonts w:ascii="Arial" w:hAnsi="Arial" w:cs="Arial"/>
        </w:rPr>
      </w:pPr>
      <w:r w:rsidRPr="00D45BEE">
        <w:rPr>
          <w:rFonts w:ascii="Arial" w:hAnsi="Arial" w:cs="Arial"/>
        </w:rPr>
        <w:t xml:space="preserve">37 </w:t>
      </w:r>
      <w:r w:rsidRPr="00D45BEE">
        <w:rPr>
          <w:rFonts w:ascii="Arial" w:hAnsi="Arial" w:cs="Arial"/>
          <w:b/>
        </w:rPr>
        <w:t>highly desirable</w:t>
      </w:r>
      <w:r w:rsidRPr="00D45BEE">
        <w:rPr>
          <w:rFonts w:ascii="Arial" w:hAnsi="Arial" w:cs="Arial"/>
        </w:rPr>
        <w:t xml:space="preserve"> items</w:t>
      </w:r>
    </w:p>
    <w:p w14:paraId="149B412D" w14:textId="77777777" w:rsidR="00D45BEE" w:rsidRPr="00D45BEE" w:rsidRDefault="00D45BEE" w:rsidP="00D45BEE">
      <w:pPr>
        <w:pStyle w:val="ListParagraph"/>
        <w:numPr>
          <w:ilvl w:val="0"/>
          <w:numId w:val="17"/>
        </w:numPr>
        <w:rPr>
          <w:rFonts w:ascii="Arial" w:hAnsi="Arial" w:cs="Arial"/>
        </w:rPr>
      </w:pPr>
      <w:r w:rsidRPr="00D45BEE">
        <w:rPr>
          <w:rFonts w:ascii="Arial" w:hAnsi="Arial" w:cs="Arial"/>
        </w:rPr>
        <w:t xml:space="preserve">2 </w:t>
      </w:r>
      <w:r w:rsidRPr="00D45BEE">
        <w:rPr>
          <w:rFonts w:ascii="Arial" w:hAnsi="Arial" w:cs="Arial"/>
          <w:b/>
        </w:rPr>
        <w:t>optional</w:t>
      </w:r>
      <w:r w:rsidRPr="00D45BEE">
        <w:rPr>
          <w:rFonts w:ascii="Arial" w:hAnsi="Arial" w:cs="Arial"/>
        </w:rPr>
        <w:t xml:space="preserve"> items</w:t>
      </w:r>
    </w:p>
    <w:p w14:paraId="700A6304" w14:textId="77777777" w:rsidR="002844D3" w:rsidRPr="002844D3" w:rsidRDefault="002844D3" w:rsidP="002844D3">
      <w:pPr>
        <w:rPr>
          <w:rFonts w:ascii="Arial" w:hAnsi="Arial" w:cs="Arial"/>
        </w:rPr>
      </w:pPr>
    </w:p>
    <w:p w14:paraId="14D1A2C2" w14:textId="3CCEEF92" w:rsidR="002F4B4D" w:rsidRPr="00CE07EE" w:rsidRDefault="002F4B4D" w:rsidP="002F4B4D">
      <w:pPr>
        <w:rPr>
          <w:rFonts w:ascii="Arial" w:hAnsi="Arial" w:cs="Arial"/>
          <w:b/>
        </w:rPr>
      </w:pPr>
      <w:r w:rsidRPr="00CE07EE">
        <w:rPr>
          <w:rFonts w:ascii="Arial" w:hAnsi="Arial" w:cs="Arial"/>
          <w:b/>
        </w:rPr>
        <w:t>Slide 6</w:t>
      </w:r>
      <w:r w:rsidR="00C3240D">
        <w:rPr>
          <w:rFonts w:ascii="Arial" w:hAnsi="Arial" w:cs="Arial"/>
          <w:b/>
        </w:rPr>
        <w:t xml:space="preserve">: </w:t>
      </w:r>
      <w:r w:rsidR="00D45BEE">
        <w:rPr>
          <w:rFonts w:ascii="Arial" w:hAnsi="Arial" w:cs="Arial"/>
          <w:b/>
        </w:rPr>
        <w:t>Using the MECCIR standards</w:t>
      </w:r>
    </w:p>
    <w:p w14:paraId="607A30FB" w14:textId="77777777" w:rsidR="00D45BEE" w:rsidRPr="00D45BEE" w:rsidRDefault="00D45BEE" w:rsidP="00D45BEE">
      <w:pPr>
        <w:pStyle w:val="ListParagraph"/>
        <w:numPr>
          <w:ilvl w:val="0"/>
          <w:numId w:val="18"/>
        </w:numPr>
        <w:rPr>
          <w:rFonts w:ascii="Arial" w:hAnsi="Arial" w:cs="Arial"/>
          <w:bCs/>
        </w:rPr>
      </w:pPr>
      <w:r w:rsidRPr="00D45BEE">
        <w:rPr>
          <w:rFonts w:ascii="Arial" w:hAnsi="Arial" w:cs="Arial"/>
          <w:bCs/>
        </w:rPr>
        <w:t>Don’t be intimidated by the sheer number of items; many of these standards are easily met</w:t>
      </w:r>
    </w:p>
    <w:p w14:paraId="4AB5FDBA" w14:textId="77777777" w:rsidR="00D45BEE" w:rsidRPr="00D45BEE" w:rsidRDefault="00D45BEE" w:rsidP="00D45BEE">
      <w:pPr>
        <w:pStyle w:val="ListParagraph"/>
        <w:numPr>
          <w:ilvl w:val="0"/>
          <w:numId w:val="18"/>
        </w:numPr>
        <w:rPr>
          <w:rFonts w:ascii="Arial" w:hAnsi="Arial" w:cs="Arial"/>
          <w:bCs/>
        </w:rPr>
      </w:pPr>
      <w:r w:rsidRPr="00D45BEE">
        <w:rPr>
          <w:rFonts w:ascii="Arial" w:hAnsi="Arial" w:cs="Arial"/>
          <w:bCs/>
        </w:rPr>
        <w:t xml:space="preserve">Help is available – in the form of written guidelines and </w:t>
      </w:r>
      <w:r w:rsidRPr="00D45BEE">
        <w:rPr>
          <w:rFonts w:ascii="Arial" w:hAnsi="Arial" w:cs="Arial"/>
          <w:bCs/>
          <w:i/>
        </w:rPr>
        <w:t>in vivo</w:t>
      </w:r>
      <w:r w:rsidRPr="00D45BEE">
        <w:rPr>
          <w:rFonts w:ascii="Arial" w:hAnsi="Arial" w:cs="Arial"/>
          <w:bCs/>
        </w:rPr>
        <w:t xml:space="preserve"> and online training – from the Campbell Collaboration and other sources</w:t>
      </w:r>
    </w:p>
    <w:p w14:paraId="5BE95154" w14:textId="77777777" w:rsidR="00EB3C8C" w:rsidRPr="00CE07EE" w:rsidRDefault="00EB3C8C" w:rsidP="00EB3C8C">
      <w:pPr>
        <w:rPr>
          <w:rFonts w:ascii="Arial" w:hAnsi="Arial" w:cs="Arial"/>
          <w:b/>
        </w:rPr>
      </w:pPr>
    </w:p>
    <w:p w14:paraId="7961A109" w14:textId="27A4E3F1" w:rsidR="002F4B4D" w:rsidRPr="00CE07EE" w:rsidRDefault="00EB3C8C" w:rsidP="002F4B4D">
      <w:pPr>
        <w:rPr>
          <w:rFonts w:ascii="Arial" w:hAnsi="Arial" w:cs="Arial"/>
          <w:b/>
        </w:rPr>
      </w:pPr>
      <w:r w:rsidRPr="00CE07EE">
        <w:rPr>
          <w:rFonts w:ascii="Arial" w:hAnsi="Arial" w:cs="Arial"/>
          <w:b/>
        </w:rPr>
        <w:t xml:space="preserve">Slide </w:t>
      </w:r>
      <w:r w:rsidR="002F4B4D" w:rsidRPr="00CE07EE">
        <w:rPr>
          <w:rFonts w:ascii="Arial" w:hAnsi="Arial" w:cs="Arial"/>
          <w:b/>
        </w:rPr>
        <w:t>7</w:t>
      </w:r>
      <w:r w:rsidRPr="00CE07EE">
        <w:rPr>
          <w:rFonts w:ascii="Arial" w:hAnsi="Arial" w:cs="Arial"/>
          <w:b/>
        </w:rPr>
        <w:t xml:space="preserve">: </w:t>
      </w:r>
      <w:r w:rsidR="00D45BEE">
        <w:rPr>
          <w:rFonts w:ascii="Arial" w:hAnsi="Arial" w:cs="Arial"/>
          <w:b/>
        </w:rPr>
        <w:t>Suggestions for MECCIR: Documents</w:t>
      </w:r>
    </w:p>
    <w:p w14:paraId="0818842C" w14:textId="77777777" w:rsidR="001637A3" w:rsidRPr="00D45BEE" w:rsidRDefault="00C011F3" w:rsidP="00D45BEE">
      <w:pPr>
        <w:numPr>
          <w:ilvl w:val="0"/>
          <w:numId w:val="19"/>
        </w:numPr>
        <w:rPr>
          <w:rFonts w:ascii="Arial" w:hAnsi="Arial" w:cs="Arial"/>
        </w:rPr>
      </w:pPr>
      <w:r w:rsidRPr="00D45BEE">
        <w:rPr>
          <w:rFonts w:ascii="Arial" w:hAnsi="Arial" w:cs="Arial"/>
        </w:rPr>
        <w:t>Campbell policy guidelines, Cochrane Handbook</w:t>
      </w:r>
    </w:p>
    <w:p w14:paraId="2F93308D" w14:textId="77777777" w:rsidR="001637A3" w:rsidRPr="00D45BEE" w:rsidRDefault="00C011F3" w:rsidP="00D45BEE">
      <w:pPr>
        <w:numPr>
          <w:ilvl w:val="0"/>
          <w:numId w:val="19"/>
        </w:numPr>
        <w:rPr>
          <w:rFonts w:ascii="Arial" w:hAnsi="Arial" w:cs="Arial"/>
        </w:rPr>
      </w:pPr>
      <w:r w:rsidRPr="00D45BEE">
        <w:rPr>
          <w:rFonts w:ascii="Arial" w:hAnsi="Arial" w:cs="Arial"/>
        </w:rPr>
        <w:t>Campbell checklists and templates (process) for</w:t>
      </w:r>
    </w:p>
    <w:p w14:paraId="3CBA68C7" w14:textId="77777777" w:rsidR="001637A3" w:rsidRPr="00D45BEE" w:rsidRDefault="00C011F3" w:rsidP="00D45BEE">
      <w:pPr>
        <w:numPr>
          <w:ilvl w:val="1"/>
          <w:numId w:val="19"/>
        </w:numPr>
        <w:rPr>
          <w:rFonts w:ascii="Arial" w:hAnsi="Arial" w:cs="Arial"/>
        </w:rPr>
      </w:pPr>
      <w:r w:rsidRPr="00D45BEE">
        <w:rPr>
          <w:rFonts w:ascii="Arial" w:hAnsi="Arial" w:cs="Arial"/>
        </w:rPr>
        <w:t>Title registration</w:t>
      </w:r>
    </w:p>
    <w:p w14:paraId="56526A6E" w14:textId="77777777" w:rsidR="001637A3" w:rsidRPr="00D45BEE" w:rsidRDefault="00C011F3" w:rsidP="00D45BEE">
      <w:pPr>
        <w:numPr>
          <w:ilvl w:val="1"/>
          <w:numId w:val="19"/>
        </w:numPr>
        <w:rPr>
          <w:rFonts w:ascii="Arial" w:hAnsi="Arial" w:cs="Arial"/>
        </w:rPr>
      </w:pPr>
      <w:r w:rsidRPr="00D45BEE">
        <w:rPr>
          <w:rFonts w:ascii="Arial" w:hAnsi="Arial" w:cs="Arial"/>
        </w:rPr>
        <w:t xml:space="preserve">Protocols </w:t>
      </w:r>
    </w:p>
    <w:p w14:paraId="32C9CEBC" w14:textId="77777777" w:rsidR="001637A3" w:rsidRPr="00D45BEE" w:rsidRDefault="00C011F3" w:rsidP="00D45BEE">
      <w:pPr>
        <w:numPr>
          <w:ilvl w:val="1"/>
          <w:numId w:val="19"/>
        </w:numPr>
        <w:rPr>
          <w:rFonts w:ascii="Arial" w:hAnsi="Arial" w:cs="Arial"/>
        </w:rPr>
      </w:pPr>
      <w:r w:rsidRPr="00D45BEE">
        <w:rPr>
          <w:rFonts w:ascii="Arial" w:hAnsi="Arial" w:cs="Arial"/>
        </w:rPr>
        <w:t>Completed reviews</w:t>
      </w:r>
    </w:p>
    <w:p w14:paraId="030CD4CC" w14:textId="77777777" w:rsidR="001637A3" w:rsidRPr="00D45BEE" w:rsidRDefault="00C011F3" w:rsidP="00D45BEE">
      <w:pPr>
        <w:numPr>
          <w:ilvl w:val="0"/>
          <w:numId w:val="19"/>
        </w:numPr>
        <w:rPr>
          <w:rFonts w:ascii="Arial" w:hAnsi="Arial" w:cs="Arial"/>
        </w:rPr>
      </w:pPr>
      <w:r w:rsidRPr="00D45BEE">
        <w:rPr>
          <w:rFonts w:ascii="Arial" w:hAnsi="Arial" w:cs="Arial"/>
        </w:rPr>
        <w:t>Available on website and from Campbell’s Managing Editors</w:t>
      </w:r>
    </w:p>
    <w:p w14:paraId="04B7B6CF" w14:textId="77777777" w:rsidR="00EB3C8C" w:rsidRPr="00CE07EE" w:rsidRDefault="00EB3C8C" w:rsidP="003E03B2">
      <w:pPr>
        <w:rPr>
          <w:rFonts w:ascii="Arial" w:hAnsi="Arial" w:cs="Arial"/>
          <w:b/>
        </w:rPr>
      </w:pPr>
    </w:p>
    <w:p w14:paraId="4026BBF8" w14:textId="5105C551" w:rsidR="003E03B2" w:rsidRPr="00CE07EE" w:rsidRDefault="00F70336" w:rsidP="003E03B2">
      <w:pPr>
        <w:rPr>
          <w:rFonts w:ascii="Arial" w:hAnsi="Arial" w:cs="Arial"/>
          <w:b/>
        </w:rPr>
      </w:pPr>
      <w:r w:rsidRPr="00CE07EE">
        <w:rPr>
          <w:rFonts w:ascii="Arial" w:hAnsi="Arial" w:cs="Arial"/>
          <w:b/>
        </w:rPr>
        <w:t xml:space="preserve">Slide </w:t>
      </w:r>
      <w:r w:rsidR="002F4B4D" w:rsidRPr="00CE07EE">
        <w:rPr>
          <w:rFonts w:ascii="Arial" w:hAnsi="Arial" w:cs="Arial"/>
          <w:b/>
        </w:rPr>
        <w:t>8</w:t>
      </w:r>
      <w:r w:rsidRPr="00CE07EE">
        <w:rPr>
          <w:rFonts w:ascii="Arial" w:hAnsi="Arial" w:cs="Arial"/>
          <w:b/>
        </w:rPr>
        <w:t xml:space="preserve">: </w:t>
      </w:r>
      <w:r w:rsidR="00D45BEE">
        <w:rPr>
          <w:rFonts w:ascii="Arial" w:hAnsi="Arial" w:cs="Arial"/>
          <w:b/>
        </w:rPr>
        <w:t>Support: Campbell training</w:t>
      </w:r>
    </w:p>
    <w:p w14:paraId="324F24B7" w14:textId="77777777" w:rsidR="00D45BEE" w:rsidRPr="00D45BEE" w:rsidRDefault="00D45BEE" w:rsidP="00D45BEE">
      <w:pPr>
        <w:pStyle w:val="ListParagraph"/>
        <w:numPr>
          <w:ilvl w:val="0"/>
          <w:numId w:val="21"/>
        </w:numPr>
        <w:rPr>
          <w:rFonts w:ascii="Arial" w:hAnsi="Arial" w:cs="Arial"/>
        </w:rPr>
      </w:pPr>
      <w:r w:rsidRPr="00D45BEE">
        <w:rPr>
          <w:rFonts w:ascii="Arial" w:hAnsi="Arial" w:cs="Arial"/>
          <w:i/>
          <w:iCs/>
        </w:rPr>
        <w:t xml:space="preserve">In vivo </w:t>
      </w:r>
      <w:r w:rsidRPr="00D45BEE">
        <w:rPr>
          <w:rFonts w:ascii="Arial" w:hAnsi="Arial" w:cs="Arial"/>
        </w:rPr>
        <w:t xml:space="preserve">workshops and online training videos follow steps in the review process: </w:t>
      </w:r>
    </w:p>
    <w:p w14:paraId="2140498A" w14:textId="77777777" w:rsidR="001637A3" w:rsidRPr="00D45BEE" w:rsidRDefault="00C011F3" w:rsidP="00D45BEE">
      <w:pPr>
        <w:numPr>
          <w:ilvl w:val="0"/>
          <w:numId w:val="20"/>
        </w:numPr>
        <w:rPr>
          <w:rFonts w:ascii="Arial" w:hAnsi="Arial" w:cs="Arial"/>
        </w:rPr>
      </w:pPr>
      <w:r w:rsidRPr="00D45BEE">
        <w:rPr>
          <w:rFonts w:ascii="Arial" w:hAnsi="Arial" w:cs="Arial"/>
        </w:rPr>
        <w:t xml:space="preserve">Problem formulation, searching, screening and selection of studies, data extraction, risk of bias assessment, meta-analysis </w:t>
      </w:r>
    </w:p>
    <w:p w14:paraId="3A51EA6E" w14:textId="77777777" w:rsidR="001637A3" w:rsidRPr="00D45BEE" w:rsidRDefault="00C011F3" w:rsidP="00D45BEE">
      <w:pPr>
        <w:numPr>
          <w:ilvl w:val="0"/>
          <w:numId w:val="20"/>
        </w:numPr>
        <w:rPr>
          <w:rFonts w:ascii="Arial" w:hAnsi="Arial" w:cs="Arial"/>
        </w:rPr>
      </w:pPr>
      <w:r w:rsidRPr="00D45BEE">
        <w:rPr>
          <w:rFonts w:ascii="Arial" w:hAnsi="Arial" w:cs="Arial"/>
        </w:rPr>
        <w:t>Introductory methods video series</w:t>
      </w:r>
    </w:p>
    <w:p w14:paraId="739B59BF" w14:textId="2CA10C10" w:rsidR="001637A3" w:rsidRPr="00D45BEE" w:rsidRDefault="00C011F3" w:rsidP="00D45BEE">
      <w:pPr>
        <w:numPr>
          <w:ilvl w:val="1"/>
          <w:numId w:val="20"/>
        </w:numPr>
        <w:rPr>
          <w:rFonts w:ascii="Arial" w:hAnsi="Arial" w:cs="Arial"/>
        </w:rPr>
      </w:pPr>
      <w:r w:rsidRPr="00D45BEE">
        <w:rPr>
          <w:rFonts w:ascii="Arial" w:hAnsi="Arial" w:cs="Arial"/>
        </w:rPr>
        <w:t>https://www.campbellcollaboration.org/the-introductory-methods.html</w:t>
      </w:r>
    </w:p>
    <w:p w14:paraId="29CEE1C9" w14:textId="77777777" w:rsidR="001637A3" w:rsidRPr="00D45BEE" w:rsidRDefault="00C011F3" w:rsidP="00D45BEE">
      <w:pPr>
        <w:numPr>
          <w:ilvl w:val="0"/>
          <w:numId w:val="20"/>
        </w:numPr>
        <w:rPr>
          <w:rFonts w:ascii="Arial" w:hAnsi="Arial" w:cs="Arial"/>
        </w:rPr>
      </w:pPr>
      <w:r w:rsidRPr="00D45BEE">
        <w:rPr>
          <w:rFonts w:ascii="Arial" w:hAnsi="Arial" w:cs="Arial"/>
        </w:rPr>
        <w:t>Advanced methods video series</w:t>
      </w:r>
    </w:p>
    <w:p w14:paraId="00B896FE" w14:textId="5DA54EE0" w:rsidR="001637A3" w:rsidRPr="00D45BEE" w:rsidRDefault="00C011F3" w:rsidP="00D45BEE">
      <w:pPr>
        <w:numPr>
          <w:ilvl w:val="1"/>
          <w:numId w:val="20"/>
        </w:numPr>
        <w:rPr>
          <w:rFonts w:ascii="Arial" w:hAnsi="Arial" w:cs="Arial"/>
        </w:rPr>
      </w:pPr>
      <w:r w:rsidRPr="00D45BEE">
        <w:rPr>
          <w:rFonts w:ascii="Arial" w:hAnsi="Arial" w:cs="Arial"/>
        </w:rPr>
        <w:t>https://www.campbellcollaboration.org/the-advanced-methods-applied-topics.html</w:t>
      </w:r>
    </w:p>
    <w:p w14:paraId="39FCCCB1" w14:textId="233C70F2" w:rsidR="003E03B2" w:rsidRPr="00CE07EE" w:rsidRDefault="002F4B4D" w:rsidP="003E03B2">
      <w:pPr>
        <w:rPr>
          <w:rFonts w:ascii="Arial" w:hAnsi="Arial" w:cs="Arial"/>
        </w:rPr>
      </w:pPr>
      <w:r w:rsidRPr="00CE07EE">
        <w:rPr>
          <w:rFonts w:ascii="Arial" w:hAnsi="Arial" w:cs="Arial"/>
        </w:rPr>
        <w:tab/>
      </w:r>
    </w:p>
    <w:p w14:paraId="4FA2A1C2" w14:textId="1D1CAC54" w:rsidR="002F4B4D" w:rsidRPr="00CE07EE" w:rsidRDefault="00F70336" w:rsidP="002F4B4D">
      <w:pPr>
        <w:rPr>
          <w:rFonts w:ascii="Arial" w:hAnsi="Arial" w:cs="Arial"/>
          <w:b/>
        </w:rPr>
      </w:pPr>
      <w:r w:rsidRPr="00CE07EE">
        <w:rPr>
          <w:rFonts w:ascii="Arial" w:hAnsi="Arial" w:cs="Arial"/>
          <w:b/>
        </w:rPr>
        <w:lastRenderedPageBreak/>
        <w:t xml:space="preserve">Slide </w:t>
      </w:r>
      <w:r w:rsidR="002F4B4D" w:rsidRPr="00CE07EE">
        <w:rPr>
          <w:rFonts w:ascii="Arial" w:hAnsi="Arial" w:cs="Arial"/>
          <w:b/>
        </w:rPr>
        <w:t>9</w:t>
      </w:r>
      <w:r w:rsidRPr="00CE07EE">
        <w:rPr>
          <w:rFonts w:ascii="Arial" w:hAnsi="Arial" w:cs="Arial"/>
          <w:b/>
        </w:rPr>
        <w:t xml:space="preserve">: </w:t>
      </w:r>
      <w:r w:rsidR="00D45BEE">
        <w:rPr>
          <w:rFonts w:ascii="Arial" w:hAnsi="Arial" w:cs="Arial"/>
          <w:b/>
        </w:rPr>
        <w:t>Contact us!</w:t>
      </w:r>
    </w:p>
    <w:p w14:paraId="0C131A74" w14:textId="77777777" w:rsidR="00D45BEE" w:rsidRPr="00D45BEE" w:rsidRDefault="00D45BEE" w:rsidP="00D45BEE">
      <w:pPr>
        <w:pStyle w:val="ListParagraph"/>
        <w:numPr>
          <w:ilvl w:val="0"/>
          <w:numId w:val="21"/>
        </w:numPr>
        <w:rPr>
          <w:rFonts w:ascii="Arial" w:hAnsi="Arial" w:cs="Arial"/>
        </w:rPr>
      </w:pPr>
      <w:r w:rsidRPr="00D45BEE">
        <w:rPr>
          <w:rFonts w:ascii="Arial" w:hAnsi="Arial" w:cs="Arial"/>
        </w:rPr>
        <w:t>Email:  info@campbellcollaboration.org </w:t>
      </w:r>
    </w:p>
    <w:p w14:paraId="53EA9E9E" w14:textId="77777777" w:rsidR="00D45BEE" w:rsidRPr="00D45BEE" w:rsidRDefault="00D45BEE" w:rsidP="00D45BEE">
      <w:pPr>
        <w:pStyle w:val="ListParagraph"/>
        <w:numPr>
          <w:ilvl w:val="0"/>
          <w:numId w:val="21"/>
        </w:numPr>
        <w:rPr>
          <w:rFonts w:ascii="Arial" w:hAnsi="Arial" w:cs="Arial"/>
        </w:rPr>
      </w:pPr>
      <w:r w:rsidRPr="00D45BEE">
        <w:rPr>
          <w:rFonts w:ascii="Arial" w:hAnsi="Arial" w:cs="Arial"/>
        </w:rPr>
        <w:t>www.campbellcollaboration.org</w:t>
      </w:r>
    </w:p>
    <w:p w14:paraId="6AD4025D" w14:textId="77777777" w:rsidR="00D45BEE" w:rsidRPr="00D45BEE" w:rsidRDefault="00D45BEE" w:rsidP="00D45BEE">
      <w:pPr>
        <w:pStyle w:val="ListParagraph"/>
        <w:numPr>
          <w:ilvl w:val="0"/>
          <w:numId w:val="21"/>
        </w:numPr>
        <w:rPr>
          <w:rFonts w:ascii="Arial" w:hAnsi="Arial" w:cs="Arial"/>
        </w:rPr>
      </w:pPr>
      <w:r w:rsidRPr="00D45BEE">
        <w:rPr>
          <w:rFonts w:ascii="Arial" w:hAnsi="Arial" w:cs="Arial"/>
        </w:rPr>
        <w:t>@campbellreviews on Twitter</w:t>
      </w:r>
    </w:p>
    <w:p w14:paraId="66C3BFF4" w14:textId="626BAA5C" w:rsidR="00D105F4" w:rsidRDefault="00D45BEE" w:rsidP="00D45BEE">
      <w:pPr>
        <w:pStyle w:val="ListParagraph"/>
        <w:numPr>
          <w:ilvl w:val="0"/>
          <w:numId w:val="21"/>
        </w:numPr>
        <w:rPr>
          <w:rFonts w:ascii="Arial" w:hAnsi="Arial" w:cs="Arial"/>
        </w:rPr>
      </w:pPr>
      <w:r w:rsidRPr="00D45BEE">
        <w:rPr>
          <w:rFonts w:ascii="Arial" w:hAnsi="Arial" w:cs="Arial"/>
        </w:rPr>
        <w:t>The Campbell Collaboration on Facebook</w:t>
      </w:r>
    </w:p>
    <w:p w14:paraId="07001669" w14:textId="77777777" w:rsidR="003E03B2" w:rsidRPr="00CE07EE" w:rsidRDefault="003E03B2" w:rsidP="003E03B2">
      <w:pPr>
        <w:rPr>
          <w:rFonts w:ascii="Arial" w:hAnsi="Arial" w:cs="Arial"/>
        </w:rPr>
      </w:pPr>
    </w:p>
    <w:p w14:paraId="14729735" w14:textId="59504542" w:rsidR="00D10B21" w:rsidRPr="00CE07EE" w:rsidRDefault="002E3112" w:rsidP="00D10B21">
      <w:pPr>
        <w:rPr>
          <w:rFonts w:ascii="Arial" w:hAnsi="Arial" w:cs="Arial"/>
          <w:b/>
        </w:rPr>
      </w:pPr>
      <w:r w:rsidRPr="00CE07EE">
        <w:rPr>
          <w:rFonts w:ascii="Arial" w:hAnsi="Arial" w:cs="Arial"/>
          <w:b/>
        </w:rPr>
        <w:t>Slide 1</w:t>
      </w:r>
      <w:r w:rsidR="00D45BEE">
        <w:rPr>
          <w:rFonts w:ascii="Arial" w:hAnsi="Arial" w:cs="Arial"/>
          <w:b/>
        </w:rPr>
        <w:t>0</w:t>
      </w:r>
      <w:r w:rsidRPr="00CE07EE">
        <w:rPr>
          <w:rFonts w:ascii="Arial" w:hAnsi="Arial" w:cs="Arial"/>
          <w:b/>
        </w:rPr>
        <w:t xml:space="preserve">: </w:t>
      </w:r>
      <w:r w:rsidR="00CD0130">
        <w:rPr>
          <w:rFonts w:ascii="Arial" w:hAnsi="Arial" w:cs="Arial"/>
          <w:b/>
        </w:rPr>
        <w:t>Thank you!</w:t>
      </w:r>
    </w:p>
    <w:p w14:paraId="56706CB2" w14:textId="7B2BF87C" w:rsidR="00D10B21" w:rsidRDefault="00CD0130" w:rsidP="00C3240D">
      <w:pPr>
        <w:pStyle w:val="ListParagraph"/>
        <w:numPr>
          <w:ilvl w:val="0"/>
          <w:numId w:val="3"/>
        </w:numPr>
        <w:rPr>
          <w:rFonts w:ascii="Arial" w:hAnsi="Arial" w:cs="Arial"/>
        </w:rPr>
      </w:pPr>
      <w:r>
        <w:rPr>
          <w:rFonts w:ascii="Arial" w:hAnsi="Arial" w:cs="Arial"/>
        </w:rPr>
        <w:t>We invite you to:</w:t>
      </w:r>
    </w:p>
    <w:p w14:paraId="7418EC3E" w14:textId="5482468C" w:rsidR="00CD0130" w:rsidRDefault="00CD0130" w:rsidP="00C3240D">
      <w:pPr>
        <w:pStyle w:val="ListParagraph"/>
        <w:numPr>
          <w:ilvl w:val="1"/>
          <w:numId w:val="3"/>
        </w:numPr>
        <w:rPr>
          <w:rFonts w:ascii="Arial" w:hAnsi="Arial" w:cs="Arial"/>
        </w:rPr>
      </w:pPr>
      <w:r>
        <w:rPr>
          <w:rFonts w:ascii="Arial" w:hAnsi="Arial" w:cs="Arial"/>
        </w:rPr>
        <w:t>Provide your input on today’s webcast</w:t>
      </w:r>
    </w:p>
    <w:p w14:paraId="106D8489" w14:textId="1843CEE5" w:rsidR="00CD0130" w:rsidRDefault="00CD0130" w:rsidP="00C3240D">
      <w:pPr>
        <w:pStyle w:val="ListParagraph"/>
        <w:numPr>
          <w:ilvl w:val="1"/>
          <w:numId w:val="3"/>
        </w:numPr>
        <w:rPr>
          <w:rFonts w:ascii="Arial" w:hAnsi="Arial" w:cs="Arial"/>
        </w:rPr>
      </w:pPr>
      <w:r>
        <w:rPr>
          <w:rFonts w:ascii="Arial" w:hAnsi="Arial" w:cs="Arial"/>
        </w:rPr>
        <w:t>Share your thoughts on future webcasts topics</w:t>
      </w:r>
    </w:p>
    <w:p w14:paraId="7C64DDE3" w14:textId="7B15D27E" w:rsidR="00CD0130" w:rsidRDefault="00CD0130" w:rsidP="00C3240D">
      <w:pPr>
        <w:pStyle w:val="ListParagraph"/>
        <w:numPr>
          <w:ilvl w:val="0"/>
          <w:numId w:val="3"/>
        </w:numPr>
        <w:rPr>
          <w:rFonts w:ascii="Arial" w:hAnsi="Arial" w:cs="Arial"/>
        </w:rPr>
      </w:pPr>
      <w:r>
        <w:rPr>
          <w:rFonts w:ascii="Arial" w:hAnsi="Arial" w:cs="Arial"/>
        </w:rPr>
        <w:t xml:space="preserve">Please contact us: </w:t>
      </w:r>
      <w:r w:rsidRPr="00CD0130">
        <w:rPr>
          <w:rFonts w:ascii="Arial" w:hAnsi="Arial" w:cs="Arial"/>
        </w:rPr>
        <w:t>ktdrr@air.org</w:t>
      </w:r>
    </w:p>
    <w:p w14:paraId="3A2B282A" w14:textId="5F641041" w:rsidR="00CD0130" w:rsidRPr="00CD0130" w:rsidRDefault="00CD0130" w:rsidP="00C3240D">
      <w:pPr>
        <w:pStyle w:val="ListParagraph"/>
        <w:numPr>
          <w:ilvl w:val="0"/>
          <w:numId w:val="3"/>
        </w:numPr>
        <w:rPr>
          <w:rFonts w:ascii="Arial" w:hAnsi="Arial" w:cs="Arial"/>
        </w:rPr>
      </w:pPr>
      <w:r>
        <w:rPr>
          <w:rFonts w:ascii="Arial" w:hAnsi="Arial" w:cs="Arial"/>
        </w:rPr>
        <w:t xml:space="preserve">Please complete brief evalutation form: </w:t>
      </w:r>
      <w:r w:rsidRPr="00CD0130">
        <w:rPr>
          <w:rFonts w:ascii="Arial" w:hAnsi="Arial" w:cs="Arial"/>
          <w:u w:val="single"/>
        </w:rPr>
        <w:t>http://www.surveygizmo.com/s3/3831773/campbellmethods</w:t>
      </w:r>
    </w:p>
    <w:p w14:paraId="2968623C" w14:textId="54993427" w:rsidR="003E03B2" w:rsidRPr="00CE07EE" w:rsidRDefault="003E03B2" w:rsidP="003E03B2">
      <w:pPr>
        <w:rPr>
          <w:rFonts w:ascii="Arial" w:hAnsi="Arial" w:cs="Arial"/>
          <w:b/>
        </w:rPr>
      </w:pPr>
    </w:p>
    <w:p w14:paraId="4F0F0082" w14:textId="6512F6CD" w:rsidR="00CE07EE" w:rsidRPr="00CE07EE" w:rsidRDefault="00D45BEE" w:rsidP="00CE07EE">
      <w:pPr>
        <w:rPr>
          <w:rFonts w:ascii="Arial" w:hAnsi="Arial" w:cs="Arial"/>
          <w:b/>
        </w:rPr>
      </w:pPr>
      <w:r>
        <w:rPr>
          <w:rFonts w:ascii="Arial" w:hAnsi="Arial" w:cs="Arial"/>
          <w:b/>
        </w:rPr>
        <w:t>Slide 11</w:t>
      </w:r>
      <w:r w:rsidR="00CE07EE" w:rsidRPr="00CE07EE">
        <w:rPr>
          <w:rFonts w:ascii="Arial" w:hAnsi="Arial" w:cs="Arial"/>
          <w:b/>
        </w:rPr>
        <w:t xml:space="preserve">: </w:t>
      </w:r>
      <w:r w:rsidR="00CD0130">
        <w:rPr>
          <w:rFonts w:ascii="Arial" w:hAnsi="Arial" w:cs="Arial"/>
          <w:b/>
        </w:rPr>
        <w:t>Disclaimer</w:t>
      </w:r>
    </w:p>
    <w:p w14:paraId="3F48C6C0" w14:textId="3A050E89" w:rsidR="006567F6" w:rsidRPr="00CD0130" w:rsidRDefault="00CD0130" w:rsidP="00C3240D">
      <w:pPr>
        <w:pStyle w:val="ListParagraph"/>
        <w:numPr>
          <w:ilvl w:val="0"/>
          <w:numId w:val="5"/>
        </w:numPr>
        <w:rPr>
          <w:rFonts w:ascii="Arial" w:hAnsi="Arial" w:cs="Arial"/>
        </w:rPr>
      </w:pPr>
      <w:r w:rsidRPr="00CD0130">
        <w:rPr>
          <w:rFonts w:ascii="Arial" w:hAnsi="Arial" w:cs="Arial"/>
        </w:rPr>
        <w:t>The contents of this presentation were developed for a webcast sponsored under grant number 90DP0027 from the National Institute on Disability, Independent Living, and Rehabilitation Research (NIDILRR). NIDILRR is a Center within the Administration for Community Living (ACL), Department of Health and Human Services (HHS). The contents of this presentation do not necessarily represent the policy of NIDILRR, ACL, HHS, and you should not assume endorsement by the Federal Government.</w:t>
      </w:r>
    </w:p>
    <w:p w14:paraId="237870C8" w14:textId="77777777" w:rsidR="003F77F8" w:rsidRPr="00CE07EE" w:rsidRDefault="003F77F8" w:rsidP="00CE07EE">
      <w:pPr>
        <w:rPr>
          <w:rFonts w:ascii="Arial" w:hAnsi="Arial" w:cs="Arial"/>
        </w:rPr>
      </w:pPr>
    </w:p>
    <w:sectPr w:rsidR="003F77F8" w:rsidRPr="00CE07EE" w:rsidSect="00D87DE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5784B" w14:textId="77777777" w:rsidR="008E00A8" w:rsidRDefault="008E00A8" w:rsidP="0002139A">
      <w:r>
        <w:separator/>
      </w:r>
    </w:p>
  </w:endnote>
  <w:endnote w:type="continuationSeparator" w:id="0">
    <w:p w14:paraId="5383ECC9" w14:textId="77777777" w:rsidR="008E00A8" w:rsidRDefault="008E00A8" w:rsidP="0002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42959" w14:textId="77777777" w:rsidR="00C575DA" w:rsidRDefault="00C575DA" w:rsidP="002844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1B0679" w14:textId="77777777" w:rsidR="00C575DA" w:rsidRDefault="00C575DA" w:rsidP="000213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38B5E" w14:textId="77777777" w:rsidR="00C575DA" w:rsidRDefault="00C575DA" w:rsidP="002844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E1A">
      <w:rPr>
        <w:rStyle w:val="PageNumber"/>
        <w:noProof/>
      </w:rPr>
      <w:t>3</w:t>
    </w:r>
    <w:r>
      <w:rPr>
        <w:rStyle w:val="PageNumber"/>
      </w:rPr>
      <w:fldChar w:fldCharType="end"/>
    </w:r>
  </w:p>
  <w:p w14:paraId="52D27EB3" w14:textId="77777777" w:rsidR="00C575DA" w:rsidRDefault="00C575DA" w:rsidP="000213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19055" w14:textId="77777777" w:rsidR="008E00A8" w:rsidRDefault="008E00A8" w:rsidP="0002139A">
      <w:r>
        <w:separator/>
      </w:r>
    </w:p>
  </w:footnote>
  <w:footnote w:type="continuationSeparator" w:id="0">
    <w:p w14:paraId="41A1968E" w14:textId="77777777" w:rsidR="008E00A8" w:rsidRDefault="008E00A8" w:rsidP="00021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AE8"/>
    <w:multiLevelType w:val="hybridMultilevel"/>
    <w:tmpl w:val="DED8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00CF4"/>
    <w:multiLevelType w:val="hybridMultilevel"/>
    <w:tmpl w:val="FE2A3570"/>
    <w:lvl w:ilvl="0" w:tplc="04090001">
      <w:start w:val="1"/>
      <w:numFmt w:val="bullet"/>
      <w:lvlText w:val=""/>
      <w:lvlJc w:val="left"/>
      <w:pPr>
        <w:tabs>
          <w:tab w:val="num" w:pos="720"/>
        </w:tabs>
        <w:ind w:left="720" w:hanging="360"/>
      </w:pPr>
      <w:rPr>
        <w:rFonts w:ascii="Symbol" w:hAnsi="Symbol" w:hint="default"/>
      </w:rPr>
    </w:lvl>
    <w:lvl w:ilvl="1" w:tplc="96547AB6">
      <w:start w:val="62"/>
      <w:numFmt w:val="bullet"/>
      <w:lvlText w:val="–"/>
      <w:lvlJc w:val="left"/>
      <w:pPr>
        <w:tabs>
          <w:tab w:val="num" w:pos="1440"/>
        </w:tabs>
        <w:ind w:left="1440" w:hanging="360"/>
      </w:pPr>
      <w:rPr>
        <w:rFonts w:ascii="Times New Roman" w:hAnsi="Times New Roman" w:hint="default"/>
      </w:rPr>
    </w:lvl>
    <w:lvl w:ilvl="2" w:tplc="F468D1D0" w:tentative="1">
      <w:start w:val="1"/>
      <w:numFmt w:val="bullet"/>
      <w:lvlText w:val="•"/>
      <w:lvlJc w:val="left"/>
      <w:pPr>
        <w:tabs>
          <w:tab w:val="num" w:pos="2160"/>
        </w:tabs>
        <w:ind w:left="2160" w:hanging="360"/>
      </w:pPr>
      <w:rPr>
        <w:rFonts w:ascii="Times New Roman" w:hAnsi="Times New Roman" w:hint="default"/>
      </w:rPr>
    </w:lvl>
    <w:lvl w:ilvl="3" w:tplc="A4909E0C" w:tentative="1">
      <w:start w:val="1"/>
      <w:numFmt w:val="bullet"/>
      <w:lvlText w:val="•"/>
      <w:lvlJc w:val="left"/>
      <w:pPr>
        <w:tabs>
          <w:tab w:val="num" w:pos="2880"/>
        </w:tabs>
        <w:ind w:left="2880" w:hanging="360"/>
      </w:pPr>
      <w:rPr>
        <w:rFonts w:ascii="Times New Roman" w:hAnsi="Times New Roman" w:hint="default"/>
      </w:rPr>
    </w:lvl>
    <w:lvl w:ilvl="4" w:tplc="AAA64CC8" w:tentative="1">
      <w:start w:val="1"/>
      <w:numFmt w:val="bullet"/>
      <w:lvlText w:val="•"/>
      <w:lvlJc w:val="left"/>
      <w:pPr>
        <w:tabs>
          <w:tab w:val="num" w:pos="3600"/>
        </w:tabs>
        <w:ind w:left="3600" w:hanging="360"/>
      </w:pPr>
      <w:rPr>
        <w:rFonts w:ascii="Times New Roman" w:hAnsi="Times New Roman" w:hint="default"/>
      </w:rPr>
    </w:lvl>
    <w:lvl w:ilvl="5" w:tplc="201C397E" w:tentative="1">
      <w:start w:val="1"/>
      <w:numFmt w:val="bullet"/>
      <w:lvlText w:val="•"/>
      <w:lvlJc w:val="left"/>
      <w:pPr>
        <w:tabs>
          <w:tab w:val="num" w:pos="4320"/>
        </w:tabs>
        <w:ind w:left="4320" w:hanging="360"/>
      </w:pPr>
      <w:rPr>
        <w:rFonts w:ascii="Times New Roman" w:hAnsi="Times New Roman" w:hint="default"/>
      </w:rPr>
    </w:lvl>
    <w:lvl w:ilvl="6" w:tplc="F3C096AE" w:tentative="1">
      <w:start w:val="1"/>
      <w:numFmt w:val="bullet"/>
      <w:lvlText w:val="•"/>
      <w:lvlJc w:val="left"/>
      <w:pPr>
        <w:tabs>
          <w:tab w:val="num" w:pos="5040"/>
        </w:tabs>
        <w:ind w:left="5040" w:hanging="360"/>
      </w:pPr>
      <w:rPr>
        <w:rFonts w:ascii="Times New Roman" w:hAnsi="Times New Roman" w:hint="default"/>
      </w:rPr>
    </w:lvl>
    <w:lvl w:ilvl="7" w:tplc="34949C42" w:tentative="1">
      <w:start w:val="1"/>
      <w:numFmt w:val="bullet"/>
      <w:lvlText w:val="•"/>
      <w:lvlJc w:val="left"/>
      <w:pPr>
        <w:tabs>
          <w:tab w:val="num" w:pos="5760"/>
        </w:tabs>
        <w:ind w:left="5760" w:hanging="360"/>
      </w:pPr>
      <w:rPr>
        <w:rFonts w:ascii="Times New Roman" w:hAnsi="Times New Roman" w:hint="default"/>
      </w:rPr>
    </w:lvl>
    <w:lvl w:ilvl="8" w:tplc="0E7E4D2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CC5740"/>
    <w:multiLevelType w:val="hybridMultilevel"/>
    <w:tmpl w:val="0E0AE438"/>
    <w:lvl w:ilvl="0" w:tplc="FEAEF6C8">
      <w:start w:val="1"/>
      <w:numFmt w:val="bullet"/>
      <w:lvlText w:val="•"/>
      <w:lvlJc w:val="left"/>
      <w:pPr>
        <w:tabs>
          <w:tab w:val="num" w:pos="720"/>
        </w:tabs>
        <w:ind w:left="720" w:hanging="360"/>
      </w:pPr>
      <w:rPr>
        <w:rFonts w:ascii="Times New Roman" w:hAnsi="Times New Roman" w:hint="default"/>
      </w:rPr>
    </w:lvl>
    <w:lvl w:ilvl="1" w:tplc="1982E252">
      <w:start w:val="62"/>
      <w:numFmt w:val="bullet"/>
      <w:lvlText w:val="–"/>
      <w:lvlJc w:val="left"/>
      <w:pPr>
        <w:tabs>
          <w:tab w:val="num" w:pos="1440"/>
        </w:tabs>
        <w:ind w:left="1440" w:hanging="360"/>
      </w:pPr>
      <w:rPr>
        <w:rFonts w:ascii="Times New Roman" w:hAnsi="Times New Roman" w:hint="default"/>
      </w:rPr>
    </w:lvl>
    <w:lvl w:ilvl="2" w:tplc="E2E64C50" w:tentative="1">
      <w:start w:val="1"/>
      <w:numFmt w:val="bullet"/>
      <w:lvlText w:val="•"/>
      <w:lvlJc w:val="left"/>
      <w:pPr>
        <w:tabs>
          <w:tab w:val="num" w:pos="2160"/>
        </w:tabs>
        <w:ind w:left="2160" w:hanging="360"/>
      </w:pPr>
      <w:rPr>
        <w:rFonts w:ascii="Times New Roman" w:hAnsi="Times New Roman" w:hint="default"/>
      </w:rPr>
    </w:lvl>
    <w:lvl w:ilvl="3" w:tplc="0EB0C1CC" w:tentative="1">
      <w:start w:val="1"/>
      <w:numFmt w:val="bullet"/>
      <w:lvlText w:val="•"/>
      <w:lvlJc w:val="left"/>
      <w:pPr>
        <w:tabs>
          <w:tab w:val="num" w:pos="2880"/>
        </w:tabs>
        <w:ind w:left="2880" w:hanging="360"/>
      </w:pPr>
      <w:rPr>
        <w:rFonts w:ascii="Times New Roman" w:hAnsi="Times New Roman" w:hint="default"/>
      </w:rPr>
    </w:lvl>
    <w:lvl w:ilvl="4" w:tplc="362EE0A8" w:tentative="1">
      <w:start w:val="1"/>
      <w:numFmt w:val="bullet"/>
      <w:lvlText w:val="•"/>
      <w:lvlJc w:val="left"/>
      <w:pPr>
        <w:tabs>
          <w:tab w:val="num" w:pos="3600"/>
        </w:tabs>
        <w:ind w:left="3600" w:hanging="360"/>
      </w:pPr>
      <w:rPr>
        <w:rFonts w:ascii="Times New Roman" w:hAnsi="Times New Roman" w:hint="default"/>
      </w:rPr>
    </w:lvl>
    <w:lvl w:ilvl="5" w:tplc="231C32A8" w:tentative="1">
      <w:start w:val="1"/>
      <w:numFmt w:val="bullet"/>
      <w:lvlText w:val="•"/>
      <w:lvlJc w:val="left"/>
      <w:pPr>
        <w:tabs>
          <w:tab w:val="num" w:pos="4320"/>
        </w:tabs>
        <w:ind w:left="4320" w:hanging="360"/>
      </w:pPr>
      <w:rPr>
        <w:rFonts w:ascii="Times New Roman" w:hAnsi="Times New Roman" w:hint="default"/>
      </w:rPr>
    </w:lvl>
    <w:lvl w:ilvl="6" w:tplc="CC649ACA" w:tentative="1">
      <w:start w:val="1"/>
      <w:numFmt w:val="bullet"/>
      <w:lvlText w:val="•"/>
      <w:lvlJc w:val="left"/>
      <w:pPr>
        <w:tabs>
          <w:tab w:val="num" w:pos="5040"/>
        </w:tabs>
        <w:ind w:left="5040" w:hanging="360"/>
      </w:pPr>
      <w:rPr>
        <w:rFonts w:ascii="Times New Roman" w:hAnsi="Times New Roman" w:hint="default"/>
      </w:rPr>
    </w:lvl>
    <w:lvl w:ilvl="7" w:tplc="C4A0D928" w:tentative="1">
      <w:start w:val="1"/>
      <w:numFmt w:val="bullet"/>
      <w:lvlText w:val="•"/>
      <w:lvlJc w:val="left"/>
      <w:pPr>
        <w:tabs>
          <w:tab w:val="num" w:pos="5760"/>
        </w:tabs>
        <w:ind w:left="5760" w:hanging="360"/>
      </w:pPr>
      <w:rPr>
        <w:rFonts w:ascii="Times New Roman" w:hAnsi="Times New Roman" w:hint="default"/>
      </w:rPr>
    </w:lvl>
    <w:lvl w:ilvl="8" w:tplc="84CE720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2242E6"/>
    <w:multiLevelType w:val="hybridMultilevel"/>
    <w:tmpl w:val="596E6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20E1E"/>
    <w:multiLevelType w:val="hybridMultilevel"/>
    <w:tmpl w:val="C12C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609AB"/>
    <w:multiLevelType w:val="hybridMultilevel"/>
    <w:tmpl w:val="900C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54388"/>
    <w:multiLevelType w:val="hybridMultilevel"/>
    <w:tmpl w:val="DADCCFB0"/>
    <w:lvl w:ilvl="0" w:tplc="4C12A27E">
      <w:start w:val="1"/>
      <w:numFmt w:val="bullet"/>
      <w:lvlText w:val="•"/>
      <w:lvlJc w:val="left"/>
      <w:pPr>
        <w:tabs>
          <w:tab w:val="num" w:pos="720"/>
        </w:tabs>
        <w:ind w:left="720" w:hanging="360"/>
      </w:pPr>
      <w:rPr>
        <w:rFonts w:ascii="Times New Roman" w:hAnsi="Times New Roman" w:hint="default"/>
      </w:rPr>
    </w:lvl>
    <w:lvl w:ilvl="1" w:tplc="4242593C" w:tentative="1">
      <w:start w:val="1"/>
      <w:numFmt w:val="bullet"/>
      <w:lvlText w:val="•"/>
      <w:lvlJc w:val="left"/>
      <w:pPr>
        <w:tabs>
          <w:tab w:val="num" w:pos="1440"/>
        </w:tabs>
        <w:ind w:left="1440" w:hanging="360"/>
      </w:pPr>
      <w:rPr>
        <w:rFonts w:ascii="Times New Roman" w:hAnsi="Times New Roman" w:hint="default"/>
      </w:rPr>
    </w:lvl>
    <w:lvl w:ilvl="2" w:tplc="B26C5F5C" w:tentative="1">
      <w:start w:val="1"/>
      <w:numFmt w:val="bullet"/>
      <w:lvlText w:val="•"/>
      <w:lvlJc w:val="left"/>
      <w:pPr>
        <w:tabs>
          <w:tab w:val="num" w:pos="2160"/>
        </w:tabs>
        <w:ind w:left="2160" w:hanging="360"/>
      </w:pPr>
      <w:rPr>
        <w:rFonts w:ascii="Times New Roman" w:hAnsi="Times New Roman" w:hint="default"/>
      </w:rPr>
    </w:lvl>
    <w:lvl w:ilvl="3" w:tplc="DA8EF3C4" w:tentative="1">
      <w:start w:val="1"/>
      <w:numFmt w:val="bullet"/>
      <w:lvlText w:val="•"/>
      <w:lvlJc w:val="left"/>
      <w:pPr>
        <w:tabs>
          <w:tab w:val="num" w:pos="2880"/>
        </w:tabs>
        <w:ind w:left="2880" w:hanging="360"/>
      </w:pPr>
      <w:rPr>
        <w:rFonts w:ascii="Times New Roman" w:hAnsi="Times New Roman" w:hint="default"/>
      </w:rPr>
    </w:lvl>
    <w:lvl w:ilvl="4" w:tplc="41466EB4" w:tentative="1">
      <w:start w:val="1"/>
      <w:numFmt w:val="bullet"/>
      <w:lvlText w:val="•"/>
      <w:lvlJc w:val="left"/>
      <w:pPr>
        <w:tabs>
          <w:tab w:val="num" w:pos="3600"/>
        </w:tabs>
        <w:ind w:left="3600" w:hanging="360"/>
      </w:pPr>
      <w:rPr>
        <w:rFonts w:ascii="Times New Roman" w:hAnsi="Times New Roman" w:hint="default"/>
      </w:rPr>
    </w:lvl>
    <w:lvl w:ilvl="5" w:tplc="58F63E2E" w:tentative="1">
      <w:start w:val="1"/>
      <w:numFmt w:val="bullet"/>
      <w:lvlText w:val="•"/>
      <w:lvlJc w:val="left"/>
      <w:pPr>
        <w:tabs>
          <w:tab w:val="num" w:pos="4320"/>
        </w:tabs>
        <w:ind w:left="4320" w:hanging="360"/>
      </w:pPr>
      <w:rPr>
        <w:rFonts w:ascii="Times New Roman" w:hAnsi="Times New Roman" w:hint="default"/>
      </w:rPr>
    </w:lvl>
    <w:lvl w:ilvl="6" w:tplc="FFECBFF8" w:tentative="1">
      <w:start w:val="1"/>
      <w:numFmt w:val="bullet"/>
      <w:lvlText w:val="•"/>
      <w:lvlJc w:val="left"/>
      <w:pPr>
        <w:tabs>
          <w:tab w:val="num" w:pos="5040"/>
        </w:tabs>
        <w:ind w:left="5040" w:hanging="360"/>
      </w:pPr>
      <w:rPr>
        <w:rFonts w:ascii="Times New Roman" w:hAnsi="Times New Roman" w:hint="default"/>
      </w:rPr>
    </w:lvl>
    <w:lvl w:ilvl="7" w:tplc="40B2675C" w:tentative="1">
      <w:start w:val="1"/>
      <w:numFmt w:val="bullet"/>
      <w:lvlText w:val="•"/>
      <w:lvlJc w:val="left"/>
      <w:pPr>
        <w:tabs>
          <w:tab w:val="num" w:pos="5760"/>
        </w:tabs>
        <w:ind w:left="5760" w:hanging="360"/>
      </w:pPr>
      <w:rPr>
        <w:rFonts w:ascii="Times New Roman" w:hAnsi="Times New Roman" w:hint="default"/>
      </w:rPr>
    </w:lvl>
    <w:lvl w:ilvl="8" w:tplc="9EC43A7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005C59"/>
    <w:multiLevelType w:val="hybridMultilevel"/>
    <w:tmpl w:val="19C64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64788"/>
    <w:multiLevelType w:val="hybridMultilevel"/>
    <w:tmpl w:val="8E70D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B2A37"/>
    <w:multiLevelType w:val="hybridMultilevel"/>
    <w:tmpl w:val="6E8426B4"/>
    <w:lvl w:ilvl="0" w:tplc="282C6B30">
      <w:start w:val="1"/>
      <w:numFmt w:val="bullet"/>
      <w:lvlText w:val="•"/>
      <w:lvlJc w:val="left"/>
      <w:pPr>
        <w:tabs>
          <w:tab w:val="num" w:pos="720"/>
        </w:tabs>
        <w:ind w:left="720" w:hanging="360"/>
      </w:pPr>
      <w:rPr>
        <w:rFonts w:ascii="Times New Roman" w:hAnsi="Times New Roman" w:hint="default"/>
      </w:rPr>
    </w:lvl>
    <w:lvl w:ilvl="1" w:tplc="8BA253CE" w:tentative="1">
      <w:start w:val="1"/>
      <w:numFmt w:val="bullet"/>
      <w:lvlText w:val="•"/>
      <w:lvlJc w:val="left"/>
      <w:pPr>
        <w:tabs>
          <w:tab w:val="num" w:pos="1440"/>
        </w:tabs>
        <w:ind w:left="1440" w:hanging="360"/>
      </w:pPr>
      <w:rPr>
        <w:rFonts w:ascii="Times New Roman" w:hAnsi="Times New Roman" w:hint="default"/>
      </w:rPr>
    </w:lvl>
    <w:lvl w:ilvl="2" w:tplc="66D2E8F2" w:tentative="1">
      <w:start w:val="1"/>
      <w:numFmt w:val="bullet"/>
      <w:lvlText w:val="•"/>
      <w:lvlJc w:val="left"/>
      <w:pPr>
        <w:tabs>
          <w:tab w:val="num" w:pos="2160"/>
        </w:tabs>
        <w:ind w:left="2160" w:hanging="360"/>
      </w:pPr>
      <w:rPr>
        <w:rFonts w:ascii="Times New Roman" w:hAnsi="Times New Roman" w:hint="default"/>
      </w:rPr>
    </w:lvl>
    <w:lvl w:ilvl="3" w:tplc="0E8463E2" w:tentative="1">
      <w:start w:val="1"/>
      <w:numFmt w:val="bullet"/>
      <w:lvlText w:val="•"/>
      <w:lvlJc w:val="left"/>
      <w:pPr>
        <w:tabs>
          <w:tab w:val="num" w:pos="2880"/>
        </w:tabs>
        <w:ind w:left="2880" w:hanging="360"/>
      </w:pPr>
      <w:rPr>
        <w:rFonts w:ascii="Times New Roman" w:hAnsi="Times New Roman" w:hint="default"/>
      </w:rPr>
    </w:lvl>
    <w:lvl w:ilvl="4" w:tplc="57A6E508" w:tentative="1">
      <w:start w:val="1"/>
      <w:numFmt w:val="bullet"/>
      <w:lvlText w:val="•"/>
      <w:lvlJc w:val="left"/>
      <w:pPr>
        <w:tabs>
          <w:tab w:val="num" w:pos="3600"/>
        </w:tabs>
        <w:ind w:left="3600" w:hanging="360"/>
      </w:pPr>
      <w:rPr>
        <w:rFonts w:ascii="Times New Roman" w:hAnsi="Times New Roman" w:hint="default"/>
      </w:rPr>
    </w:lvl>
    <w:lvl w:ilvl="5" w:tplc="F7008262" w:tentative="1">
      <w:start w:val="1"/>
      <w:numFmt w:val="bullet"/>
      <w:lvlText w:val="•"/>
      <w:lvlJc w:val="left"/>
      <w:pPr>
        <w:tabs>
          <w:tab w:val="num" w:pos="4320"/>
        </w:tabs>
        <w:ind w:left="4320" w:hanging="360"/>
      </w:pPr>
      <w:rPr>
        <w:rFonts w:ascii="Times New Roman" w:hAnsi="Times New Roman" w:hint="default"/>
      </w:rPr>
    </w:lvl>
    <w:lvl w:ilvl="6" w:tplc="7B8E9AFE" w:tentative="1">
      <w:start w:val="1"/>
      <w:numFmt w:val="bullet"/>
      <w:lvlText w:val="•"/>
      <w:lvlJc w:val="left"/>
      <w:pPr>
        <w:tabs>
          <w:tab w:val="num" w:pos="5040"/>
        </w:tabs>
        <w:ind w:left="5040" w:hanging="360"/>
      </w:pPr>
      <w:rPr>
        <w:rFonts w:ascii="Times New Roman" w:hAnsi="Times New Roman" w:hint="default"/>
      </w:rPr>
    </w:lvl>
    <w:lvl w:ilvl="7" w:tplc="B3764382" w:tentative="1">
      <w:start w:val="1"/>
      <w:numFmt w:val="bullet"/>
      <w:lvlText w:val="•"/>
      <w:lvlJc w:val="left"/>
      <w:pPr>
        <w:tabs>
          <w:tab w:val="num" w:pos="5760"/>
        </w:tabs>
        <w:ind w:left="5760" w:hanging="360"/>
      </w:pPr>
      <w:rPr>
        <w:rFonts w:ascii="Times New Roman" w:hAnsi="Times New Roman" w:hint="default"/>
      </w:rPr>
    </w:lvl>
    <w:lvl w:ilvl="8" w:tplc="2236D7E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BB84470"/>
    <w:multiLevelType w:val="hybridMultilevel"/>
    <w:tmpl w:val="802A51B0"/>
    <w:lvl w:ilvl="0" w:tplc="445603D2">
      <w:start w:val="1"/>
      <w:numFmt w:val="bullet"/>
      <w:lvlText w:val="•"/>
      <w:lvlJc w:val="left"/>
      <w:pPr>
        <w:tabs>
          <w:tab w:val="num" w:pos="720"/>
        </w:tabs>
        <w:ind w:left="720" w:hanging="360"/>
      </w:pPr>
      <w:rPr>
        <w:rFonts w:ascii="Times New Roman" w:hAnsi="Times New Roman" w:hint="default"/>
      </w:rPr>
    </w:lvl>
    <w:lvl w:ilvl="1" w:tplc="E3920678" w:tentative="1">
      <w:start w:val="1"/>
      <w:numFmt w:val="bullet"/>
      <w:lvlText w:val="•"/>
      <w:lvlJc w:val="left"/>
      <w:pPr>
        <w:tabs>
          <w:tab w:val="num" w:pos="1440"/>
        </w:tabs>
        <w:ind w:left="1440" w:hanging="360"/>
      </w:pPr>
      <w:rPr>
        <w:rFonts w:ascii="Times New Roman" w:hAnsi="Times New Roman" w:hint="default"/>
      </w:rPr>
    </w:lvl>
    <w:lvl w:ilvl="2" w:tplc="AD423A46" w:tentative="1">
      <w:start w:val="1"/>
      <w:numFmt w:val="bullet"/>
      <w:lvlText w:val="•"/>
      <w:lvlJc w:val="left"/>
      <w:pPr>
        <w:tabs>
          <w:tab w:val="num" w:pos="2160"/>
        </w:tabs>
        <w:ind w:left="2160" w:hanging="360"/>
      </w:pPr>
      <w:rPr>
        <w:rFonts w:ascii="Times New Roman" w:hAnsi="Times New Roman" w:hint="default"/>
      </w:rPr>
    </w:lvl>
    <w:lvl w:ilvl="3" w:tplc="DED2DBAC" w:tentative="1">
      <w:start w:val="1"/>
      <w:numFmt w:val="bullet"/>
      <w:lvlText w:val="•"/>
      <w:lvlJc w:val="left"/>
      <w:pPr>
        <w:tabs>
          <w:tab w:val="num" w:pos="2880"/>
        </w:tabs>
        <w:ind w:left="2880" w:hanging="360"/>
      </w:pPr>
      <w:rPr>
        <w:rFonts w:ascii="Times New Roman" w:hAnsi="Times New Roman" w:hint="default"/>
      </w:rPr>
    </w:lvl>
    <w:lvl w:ilvl="4" w:tplc="D0748686" w:tentative="1">
      <w:start w:val="1"/>
      <w:numFmt w:val="bullet"/>
      <w:lvlText w:val="•"/>
      <w:lvlJc w:val="left"/>
      <w:pPr>
        <w:tabs>
          <w:tab w:val="num" w:pos="3600"/>
        </w:tabs>
        <w:ind w:left="3600" w:hanging="360"/>
      </w:pPr>
      <w:rPr>
        <w:rFonts w:ascii="Times New Roman" w:hAnsi="Times New Roman" w:hint="default"/>
      </w:rPr>
    </w:lvl>
    <w:lvl w:ilvl="5" w:tplc="397EE762" w:tentative="1">
      <w:start w:val="1"/>
      <w:numFmt w:val="bullet"/>
      <w:lvlText w:val="•"/>
      <w:lvlJc w:val="left"/>
      <w:pPr>
        <w:tabs>
          <w:tab w:val="num" w:pos="4320"/>
        </w:tabs>
        <w:ind w:left="4320" w:hanging="360"/>
      </w:pPr>
      <w:rPr>
        <w:rFonts w:ascii="Times New Roman" w:hAnsi="Times New Roman" w:hint="default"/>
      </w:rPr>
    </w:lvl>
    <w:lvl w:ilvl="6" w:tplc="54D4AC42" w:tentative="1">
      <w:start w:val="1"/>
      <w:numFmt w:val="bullet"/>
      <w:lvlText w:val="•"/>
      <w:lvlJc w:val="left"/>
      <w:pPr>
        <w:tabs>
          <w:tab w:val="num" w:pos="5040"/>
        </w:tabs>
        <w:ind w:left="5040" w:hanging="360"/>
      </w:pPr>
      <w:rPr>
        <w:rFonts w:ascii="Times New Roman" w:hAnsi="Times New Roman" w:hint="default"/>
      </w:rPr>
    </w:lvl>
    <w:lvl w:ilvl="7" w:tplc="04848B2E" w:tentative="1">
      <w:start w:val="1"/>
      <w:numFmt w:val="bullet"/>
      <w:lvlText w:val="•"/>
      <w:lvlJc w:val="left"/>
      <w:pPr>
        <w:tabs>
          <w:tab w:val="num" w:pos="5760"/>
        </w:tabs>
        <w:ind w:left="5760" w:hanging="360"/>
      </w:pPr>
      <w:rPr>
        <w:rFonts w:ascii="Times New Roman" w:hAnsi="Times New Roman" w:hint="default"/>
      </w:rPr>
    </w:lvl>
    <w:lvl w:ilvl="8" w:tplc="E6BC7CE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C1B28BE"/>
    <w:multiLevelType w:val="hybridMultilevel"/>
    <w:tmpl w:val="D81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204EE"/>
    <w:multiLevelType w:val="hybridMultilevel"/>
    <w:tmpl w:val="E5CC7582"/>
    <w:lvl w:ilvl="0" w:tplc="04090001">
      <w:start w:val="1"/>
      <w:numFmt w:val="bullet"/>
      <w:lvlText w:val=""/>
      <w:lvlJc w:val="left"/>
      <w:pPr>
        <w:tabs>
          <w:tab w:val="num" w:pos="720"/>
        </w:tabs>
        <w:ind w:left="720" w:hanging="360"/>
      </w:pPr>
      <w:rPr>
        <w:rFonts w:ascii="Symbol" w:hAnsi="Symbol" w:hint="default"/>
      </w:rPr>
    </w:lvl>
    <w:lvl w:ilvl="1" w:tplc="9B94E63E">
      <w:start w:val="62"/>
      <w:numFmt w:val="bullet"/>
      <w:lvlText w:val="–"/>
      <w:lvlJc w:val="left"/>
      <w:pPr>
        <w:tabs>
          <w:tab w:val="num" w:pos="1440"/>
        </w:tabs>
        <w:ind w:left="1440" w:hanging="360"/>
      </w:pPr>
      <w:rPr>
        <w:rFonts w:ascii="Times New Roman" w:hAnsi="Times New Roman" w:hint="default"/>
      </w:rPr>
    </w:lvl>
    <w:lvl w:ilvl="2" w:tplc="596AD032" w:tentative="1">
      <w:start w:val="1"/>
      <w:numFmt w:val="bullet"/>
      <w:lvlText w:val="•"/>
      <w:lvlJc w:val="left"/>
      <w:pPr>
        <w:tabs>
          <w:tab w:val="num" w:pos="2160"/>
        </w:tabs>
        <w:ind w:left="2160" w:hanging="360"/>
      </w:pPr>
      <w:rPr>
        <w:rFonts w:ascii="Times New Roman" w:hAnsi="Times New Roman" w:hint="default"/>
      </w:rPr>
    </w:lvl>
    <w:lvl w:ilvl="3" w:tplc="BC827600" w:tentative="1">
      <w:start w:val="1"/>
      <w:numFmt w:val="bullet"/>
      <w:lvlText w:val="•"/>
      <w:lvlJc w:val="left"/>
      <w:pPr>
        <w:tabs>
          <w:tab w:val="num" w:pos="2880"/>
        </w:tabs>
        <w:ind w:left="2880" w:hanging="360"/>
      </w:pPr>
      <w:rPr>
        <w:rFonts w:ascii="Times New Roman" w:hAnsi="Times New Roman" w:hint="default"/>
      </w:rPr>
    </w:lvl>
    <w:lvl w:ilvl="4" w:tplc="4C0E0860" w:tentative="1">
      <w:start w:val="1"/>
      <w:numFmt w:val="bullet"/>
      <w:lvlText w:val="•"/>
      <w:lvlJc w:val="left"/>
      <w:pPr>
        <w:tabs>
          <w:tab w:val="num" w:pos="3600"/>
        </w:tabs>
        <w:ind w:left="3600" w:hanging="360"/>
      </w:pPr>
      <w:rPr>
        <w:rFonts w:ascii="Times New Roman" w:hAnsi="Times New Roman" w:hint="default"/>
      </w:rPr>
    </w:lvl>
    <w:lvl w:ilvl="5" w:tplc="BAB8CDA8" w:tentative="1">
      <w:start w:val="1"/>
      <w:numFmt w:val="bullet"/>
      <w:lvlText w:val="•"/>
      <w:lvlJc w:val="left"/>
      <w:pPr>
        <w:tabs>
          <w:tab w:val="num" w:pos="4320"/>
        </w:tabs>
        <w:ind w:left="4320" w:hanging="360"/>
      </w:pPr>
      <w:rPr>
        <w:rFonts w:ascii="Times New Roman" w:hAnsi="Times New Roman" w:hint="default"/>
      </w:rPr>
    </w:lvl>
    <w:lvl w:ilvl="6" w:tplc="41DABA8A" w:tentative="1">
      <w:start w:val="1"/>
      <w:numFmt w:val="bullet"/>
      <w:lvlText w:val="•"/>
      <w:lvlJc w:val="left"/>
      <w:pPr>
        <w:tabs>
          <w:tab w:val="num" w:pos="5040"/>
        </w:tabs>
        <w:ind w:left="5040" w:hanging="360"/>
      </w:pPr>
      <w:rPr>
        <w:rFonts w:ascii="Times New Roman" w:hAnsi="Times New Roman" w:hint="default"/>
      </w:rPr>
    </w:lvl>
    <w:lvl w:ilvl="7" w:tplc="F69EBA50" w:tentative="1">
      <w:start w:val="1"/>
      <w:numFmt w:val="bullet"/>
      <w:lvlText w:val="•"/>
      <w:lvlJc w:val="left"/>
      <w:pPr>
        <w:tabs>
          <w:tab w:val="num" w:pos="5760"/>
        </w:tabs>
        <w:ind w:left="5760" w:hanging="360"/>
      </w:pPr>
      <w:rPr>
        <w:rFonts w:ascii="Times New Roman" w:hAnsi="Times New Roman" w:hint="default"/>
      </w:rPr>
    </w:lvl>
    <w:lvl w:ilvl="8" w:tplc="2438CFA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3BB22E8"/>
    <w:multiLevelType w:val="hybridMultilevel"/>
    <w:tmpl w:val="8CB481AC"/>
    <w:lvl w:ilvl="0" w:tplc="069C0F1A">
      <w:start w:val="1"/>
      <w:numFmt w:val="bullet"/>
      <w:lvlText w:val="•"/>
      <w:lvlJc w:val="left"/>
      <w:pPr>
        <w:tabs>
          <w:tab w:val="num" w:pos="720"/>
        </w:tabs>
        <w:ind w:left="720" w:hanging="360"/>
      </w:pPr>
      <w:rPr>
        <w:rFonts w:ascii="Times New Roman" w:hAnsi="Times New Roman" w:hint="default"/>
      </w:rPr>
    </w:lvl>
    <w:lvl w:ilvl="1" w:tplc="9A6A7BDE">
      <w:start w:val="62"/>
      <w:numFmt w:val="bullet"/>
      <w:lvlText w:val="–"/>
      <w:lvlJc w:val="left"/>
      <w:pPr>
        <w:tabs>
          <w:tab w:val="num" w:pos="1440"/>
        </w:tabs>
        <w:ind w:left="1440" w:hanging="360"/>
      </w:pPr>
      <w:rPr>
        <w:rFonts w:ascii="Times New Roman" w:hAnsi="Times New Roman" w:hint="default"/>
      </w:rPr>
    </w:lvl>
    <w:lvl w:ilvl="2" w:tplc="891A2BAC" w:tentative="1">
      <w:start w:val="1"/>
      <w:numFmt w:val="bullet"/>
      <w:lvlText w:val="•"/>
      <w:lvlJc w:val="left"/>
      <w:pPr>
        <w:tabs>
          <w:tab w:val="num" w:pos="2160"/>
        </w:tabs>
        <w:ind w:left="2160" w:hanging="360"/>
      </w:pPr>
      <w:rPr>
        <w:rFonts w:ascii="Times New Roman" w:hAnsi="Times New Roman" w:hint="default"/>
      </w:rPr>
    </w:lvl>
    <w:lvl w:ilvl="3" w:tplc="BA447598" w:tentative="1">
      <w:start w:val="1"/>
      <w:numFmt w:val="bullet"/>
      <w:lvlText w:val="•"/>
      <w:lvlJc w:val="left"/>
      <w:pPr>
        <w:tabs>
          <w:tab w:val="num" w:pos="2880"/>
        </w:tabs>
        <w:ind w:left="2880" w:hanging="360"/>
      </w:pPr>
      <w:rPr>
        <w:rFonts w:ascii="Times New Roman" w:hAnsi="Times New Roman" w:hint="default"/>
      </w:rPr>
    </w:lvl>
    <w:lvl w:ilvl="4" w:tplc="BD60B4C0" w:tentative="1">
      <w:start w:val="1"/>
      <w:numFmt w:val="bullet"/>
      <w:lvlText w:val="•"/>
      <w:lvlJc w:val="left"/>
      <w:pPr>
        <w:tabs>
          <w:tab w:val="num" w:pos="3600"/>
        </w:tabs>
        <w:ind w:left="3600" w:hanging="360"/>
      </w:pPr>
      <w:rPr>
        <w:rFonts w:ascii="Times New Roman" w:hAnsi="Times New Roman" w:hint="default"/>
      </w:rPr>
    </w:lvl>
    <w:lvl w:ilvl="5" w:tplc="C17C43C6" w:tentative="1">
      <w:start w:val="1"/>
      <w:numFmt w:val="bullet"/>
      <w:lvlText w:val="•"/>
      <w:lvlJc w:val="left"/>
      <w:pPr>
        <w:tabs>
          <w:tab w:val="num" w:pos="4320"/>
        </w:tabs>
        <w:ind w:left="4320" w:hanging="360"/>
      </w:pPr>
      <w:rPr>
        <w:rFonts w:ascii="Times New Roman" w:hAnsi="Times New Roman" w:hint="default"/>
      </w:rPr>
    </w:lvl>
    <w:lvl w:ilvl="6" w:tplc="4F24890C" w:tentative="1">
      <w:start w:val="1"/>
      <w:numFmt w:val="bullet"/>
      <w:lvlText w:val="•"/>
      <w:lvlJc w:val="left"/>
      <w:pPr>
        <w:tabs>
          <w:tab w:val="num" w:pos="5040"/>
        </w:tabs>
        <w:ind w:left="5040" w:hanging="360"/>
      </w:pPr>
      <w:rPr>
        <w:rFonts w:ascii="Times New Roman" w:hAnsi="Times New Roman" w:hint="default"/>
      </w:rPr>
    </w:lvl>
    <w:lvl w:ilvl="7" w:tplc="12047B00" w:tentative="1">
      <w:start w:val="1"/>
      <w:numFmt w:val="bullet"/>
      <w:lvlText w:val="•"/>
      <w:lvlJc w:val="left"/>
      <w:pPr>
        <w:tabs>
          <w:tab w:val="num" w:pos="5760"/>
        </w:tabs>
        <w:ind w:left="5760" w:hanging="360"/>
      </w:pPr>
      <w:rPr>
        <w:rFonts w:ascii="Times New Roman" w:hAnsi="Times New Roman" w:hint="default"/>
      </w:rPr>
    </w:lvl>
    <w:lvl w:ilvl="8" w:tplc="19D0C87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4C9163C"/>
    <w:multiLevelType w:val="hybridMultilevel"/>
    <w:tmpl w:val="46468180"/>
    <w:lvl w:ilvl="0" w:tplc="98C0AA6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A4831"/>
    <w:multiLevelType w:val="hybridMultilevel"/>
    <w:tmpl w:val="4120E5EC"/>
    <w:lvl w:ilvl="0" w:tplc="04090001">
      <w:start w:val="1"/>
      <w:numFmt w:val="bullet"/>
      <w:lvlText w:val=""/>
      <w:lvlJc w:val="left"/>
      <w:pPr>
        <w:tabs>
          <w:tab w:val="num" w:pos="720"/>
        </w:tabs>
        <w:ind w:left="720" w:hanging="360"/>
      </w:pPr>
      <w:rPr>
        <w:rFonts w:ascii="Symbol" w:hAnsi="Symbol" w:hint="default"/>
      </w:rPr>
    </w:lvl>
    <w:lvl w:ilvl="1" w:tplc="4D90024E">
      <w:start w:val="1"/>
      <w:numFmt w:val="bullet"/>
      <w:lvlText w:val="•"/>
      <w:lvlJc w:val="left"/>
      <w:pPr>
        <w:tabs>
          <w:tab w:val="num" w:pos="1440"/>
        </w:tabs>
        <w:ind w:left="1440" w:hanging="360"/>
      </w:pPr>
      <w:rPr>
        <w:rFonts w:ascii="Arial" w:hAnsi="Arial" w:hint="default"/>
      </w:rPr>
    </w:lvl>
    <w:lvl w:ilvl="2" w:tplc="ECBC7568" w:tentative="1">
      <w:start w:val="1"/>
      <w:numFmt w:val="bullet"/>
      <w:lvlText w:val="•"/>
      <w:lvlJc w:val="left"/>
      <w:pPr>
        <w:tabs>
          <w:tab w:val="num" w:pos="2160"/>
        </w:tabs>
        <w:ind w:left="2160" w:hanging="360"/>
      </w:pPr>
      <w:rPr>
        <w:rFonts w:ascii="Arial" w:hAnsi="Arial" w:hint="default"/>
      </w:rPr>
    </w:lvl>
    <w:lvl w:ilvl="3" w:tplc="835E44E2" w:tentative="1">
      <w:start w:val="1"/>
      <w:numFmt w:val="bullet"/>
      <w:lvlText w:val="•"/>
      <w:lvlJc w:val="left"/>
      <w:pPr>
        <w:tabs>
          <w:tab w:val="num" w:pos="2880"/>
        </w:tabs>
        <w:ind w:left="2880" w:hanging="360"/>
      </w:pPr>
      <w:rPr>
        <w:rFonts w:ascii="Arial" w:hAnsi="Arial" w:hint="default"/>
      </w:rPr>
    </w:lvl>
    <w:lvl w:ilvl="4" w:tplc="0782668A" w:tentative="1">
      <w:start w:val="1"/>
      <w:numFmt w:val="bullet"/>
      <w:lvlText w:val="•"/>
      <w:lvlJc w:val="left"/>
      <w:pPr>
        <w:tabs>
          <w:tab w:val="num" w:pos="3600"/>
        </w:tabs>
        <w:ind w:left="3600" w:hanging="360"/>
      </w:pPr>
      <w:rPr>
        <w:rFonts w:ascii="Arial" w:hAnsi="Arial" w:hint="default"/>
      </w:rPr>
    </w:lvl>
    <w:lvl w:ilvl="5" w:tplc="4C3C15C0" w:tentative="1">
      <w:start w:val="1"/>
      <w:numFmt w:val="bullet"/>
      <w:lvlText w:val="•"/>
      <w:lvlJc w:val="left"/>
      <w:pPr>
        <w:tabs>
          <w:tab w:val="num" w:pos="4320"/>
        </w:tabs>
        <w:ind w:left="4320" w:hanging="360"/>
      </w:pPr>
      <w:rPr>
        <w:rFonts w:ascii="Arial" w:hAnsi="Arial" w:hint="default"/>
      </w:rPr>
    </w:lvl>
    <w:lvl w:ilvl="6" w:tplc="C8FE445A" w:tentative="1">
      <w:start w:val="1"/>
      <w:numFmt w:val="bullet"/>
      <w:lvlText w:val="•"/>
      <w:lvlJc w:val="left"/>
      <w:pPr>
        <w:tabs>
          <w:tab w:val="num" w:pos="5040"/>
        </w:tabs>
        <w:ind w:left="5040" w:hanging="360"/>
      </w:pPr>
      <w:rPr>
        <w:rFonts w:ascii="Arial" w:hAnsi="Arial" w:hint="default"/>
      </w:rPr>
    </w:lvl>
    <w:lvl w:ilvl="7" w:tplc="9162020C" w:tentative="1">
      <w:start w:val="1"/>
      <w:numFmt w:val="bullet"/>
      <w:lvlText w:val="•"/>
      <w:lvlJc w:val="left"/>
      <w:pPr>
        <w:tabs>
          <w:tab w:val="num" w:pos="5760"/>
        </w:tabs>
        <w:ind w:left="5760" w:hanging="360"/>
      </w:pPr>
      <w:rPr>
        <w:rFonts w:ascii="Arial" w:hAnsi="Arial" w:hint="default"/>
      </w:rPr>
    </w:lvl>
    <w:lvl w:ilvl="8" w:tplc="CC62745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68593B"/>
    <w:multiLevelType w:val="hybridMultilevel"/>
    <w:tmpl w:val="ECAC0090"/>
    <w:lvl w:ilvl="0" w:tplc="CCC6819C">
      <w:start w:val="1"/>
      <w:numFmt w:val="bullet"/>
      <w:lvlText w:val="•"/>
      <w:lvlJc w:val="left"/>
      <w:pPr>
        <w:tabs>
          <w:tab w:val="num" w:pos="720"/>
        </w:tabs>
        <w:ind w:left="720" w:hanging="360"/>
      </w:pPr>
      <w:rPr>
        <w:rFonts w:ascii="Times New Roman" w:hAnsi="Times New Roman" w:hint="default"/>
      </w:rPr>
    </w:lvl>
    <w:lvl w:ilvl="1" w:tplc="A5D0AF1E">
      <w:start w:val="62"/>
      <w:numFmt w:val="bullet"/>
      <w:lvlText w:val="–"/>
      <w:lvlJc w:val="left"/>
      <w:pPr>
        <w:tabs>
          <w:tab w:val="num" w:pos="1440"/>
        </w:tabs>
        <w:ind w:left="1440" w:hanging="360"/>
      </w:pPr>
      <w:rPr>
        <w:rFonts w:ascii="Times New Roman" w:hAnsi="Times New Roman" w:hint="default"/>
      </w:rPr>
    </w:lvl>
    <w:lvl w:ilvl="2" w:tplc="BD9A4C52" w:tentative="1">
      <w:start w:val="1"/>
      <w:numFmt w:val="bullet"/>
      <w:lvlText w:val="•"/>
      <w:lvlJc w:val="left"/>
      <w:pPr>
        <w:tabs>
          <w:tab w:val="num" w:pos="2160"/>
        </w:tabs>
        <w:ind w:left="2160" w:hanging="360"/>
      </w:pPr>
      <w:rPr>
        <w:rFonts w:ascii="Times New Roman" w:hAnsi="Times New Roman" w:hint="default"/>
      </w:rPr>
    </w:lvl>
    <w:lvl w:ilvl="3" w:tplc="648CA406" w:tentative="1">
      <w:start w:val="1"/>
      <w:numFmt w:val="bullet"/>
      <w:lvlText w:val="•"/>
      <w:lvlJc w:val="left"/>
      <w:pPr>
        <w:tabs>
          <w:tab w:val="num" w:pos="2880"/>
        </w:tabs>
        <w:ind w:left="2880" w:hanging="360"/>
      </w:pPr>
      <w:rPr>
        <w:rFonts w:ascii="Times New Roman" w:hAnsi="Times New Roman" w:hint="default"/>
      </w:rPr>
    </w:lvl>
    <w:lvl w:ilvl="4" w:tplc="E2BA7FE2" w:tentative="1">
      <w:start w:val="1"/>
      <w:numFmt w:val="bullet"/>
      <w:lvlText w:val="•"/>
      <w:lvlJc w:val="left"/>
      <w:pPr>
        <w:tabs>
          <w:tab w:val="num" w:pos="3600"/>
        </w:tabs>
        <w:ind w:left="3600" w:hanging="360"/>
      </w:pPr>
      <w:rPr>
        <w:rFonts w:ascii="Times New Roman" w:hAnsi="Times New Roman" w:hint="default"/>
      </w:rPr>
    </w:lvl>
    <w:lvl w:ilvl="5" w:tplc="9B70BC2E" w:tentative="1">
      <w:start w:val="1"/>
      <w:numFmt w:val="bullet"/>
      <w:lvlText w:val="•"/>
      <w:lvlJc w:val="left"/>
      <w:pPr>
        <w:tabs>
          <w:tab w:val="num" w:pos="4320"/>
        </w:tabs>
        <w:ind w:left="4320" w:hanging="360"/>
      </w:pPr>
      <w:rPr>
        <w:rFonts w:ascii="Times New Roman" w:hAnsi="Times New Roman" w:hint="default"/>
      </w:rPr>
    </w:lvl>
    <w:lvl w:ilvl="6" w:tplc="E24ABEEC" w:tentative="1">
      <w:start w:val="1"/>
      <w:numFmt w:val="bullet"/>
      <w:lvlText w:val="•"/>
      <w:lvlJc w:val="left"/>
      <w:pPr>
        <w:tabs>
          <w:tab w:val="num" w:pos="5040"/>
        </w:tabs>
        <w:ind w:left="5040" w:hanging="360"/>
      </w:pPr>
      <w:rPr>
        <w:rFonts w:ascii="Times New Roman" w:hAnsi="Times New Roman" w:hint="default"/>
      </w:rPr>
    </w:lvl>
    <w:lvl w:ilvl="7" w:tplc="E8BE6340" w:tentative="1">
      <w:start w:val="1"/>
      <w:numFmt w:val="bullet"/>
      <w:lvlText w:val="•"/>
      <w:lvlJc w:val="left"/>
      <w:pPr>
        <w:tabs>
          <w:tab w:val="num" w:pos="5760"/>
        </w:tabs>
        <w:ind w:left="5760" w:hanging="360"/>
      </w:pPr>
      <w:rPr>
        <w:rFonts w:ascii="Times New Roman" w:hAnsi="Times New Roman" w:hint="default"/>
      </w:rPr>
    </w:lvl>
    <w:lvl w:ilvl="8" w:tplc="1ADE3AC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1270DCC"/>
    <w:multiLevelType w:val="hybridMultilevel"/>
    <w:tmpl w:val="3228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365EB2"/>
    <w:multiLevelType w:val="hybridMultilevel"/>
    <w:tmpl w:val="500E7820"/>
    <w:lvl w:ilvl="0" w:tplc="CB1C73FA">
      <w:start w:val="1"/>
      <w:numFmt w:val="bullet"/>
      <w:lvlText w:val="•"/>
      <w:lvlJc w:val="left"/>
      <w:pPr>
        <w:tabs>
          <w:tab w:val="num" w:pos="720"/>
        </w:tabs>
        <w:ind w:left="720" w:hanging="360"/>
      </w:pPr>
      <w:rPr>
        <w:rFonts w:ascii="Times New Roman" w:hAnsi="Times New Roman" w:hint="default"/>
      </w:rPr>
    </w:lvl>
    <w:lvl w:ilvl="1" w:tplc="B6BCC66C">
      <w:start w:val="62"/>
      <w:numFmt w:val="bullet"/>
      <w:lvlText w:val="–"/>
      <w:lvlJc w:val="left"/>
      <w:pPr>
        <w:tabs>
          <w:tab w:val="num" w:pos="1440"/>
        </w:tabs>
        <w:ind w:left="1440" w:hanging="360"/>
      </w:pPr>
      <w:rPr>
        <w:rFonts w:ascii="Times New Roman" w:hAnsi="Times New Roman" w:hint="default"/>
      </w:rPr>
    </w:lvl>
    <w:lvl w:ilvl="2" w:tplc="A5DA21BE" w:tentative="1">
      <w:start w:val="1"/>
      <w:numFmt w:val="bullet"/>
      <w:lvlText w:val="•"/>
      <w:lvlJc w:val="left"/>
      <w:pPr>
        <w:tabs>
          <w:tab w:val="num" w:pos="2160"/>
        </w:tabs>
        <w:ind w:left="2160" w:hanging="360"/>
      </w:pPr>
      <w:rPr>
        <w:rFonts w:ascii="Times New Roman" w:hAnsi="Times New Roman" w:hint="default"/>
      </w:rPr>
    </w:lvl>
    <w:lvl w:ilvl="3" w:tplc="C7FA684C" w:tentative="1">
      <w:start w:val="1"/>
      <w:numFmt w:val="bullet"/>
      <w:lvlText w:val="•"/>
      <w:lvlJc w:val="left"/>
      <w:pPr>
        <w:tabs>
          <w:tab w:val="num" w:pos="2880"/>
        </w:tabs>
        <w:ind w:left="2880" w:hanging="360"/>
      </w:pPr>
      <w:rPr>
        <w:rFonts w:ascii="Times New Roman" w:hAnsi="Times New Roman" w:hint="default"/>
      </w:rPr>
    </w:lvl>
    <w:lvl w:ilvl="4" w:tplc="BAD27B34" w:tentative="1">
      <w:start w:val="1"/>
      <w:numFmt w:val="bullet"/>
      <w:lvlText w:val="•"/>
      <w:lvlJc w:val="left"/>
      <w:pPr>
        <w:tabs>
          <w:tab w:val="num" w:pos="3600"/>
        </w:tabs>
        <w:ind w:left="3600" w:hanging="360"/>
      </w:pPr>
      <w:rPr>
        <w:rFonts w:ascii="Times New Roman" w:hAnsi="Times New Roman" w:hint="default"/>
      </w:rPr>
    </w:lvl>
    <w:lvl w:ilvl="5" w:tplc="DD0A4636" w:tentative="1">
      <w:start w:val="1"/>
      <w:numFmt w:val="bullet"/>
      <w:lvlText w:val="•"/>
      <w:lvlJc w:val="left"/>
      <w:pPr>
        <w:tabs>
          <w:tab w:val="num" w:pos="4320"/>
        </w:tabs>
        <w:ind w:left="4320" w:hanging="360"/>
      </w:pPr>
      <w:rPr>
        <w:rFonts w:ascii="Times New Roman" w:hAnsi="Times New Roman" w:hint="default"/>
      </w:rPr>
    </w:lvl>
    <w:lvl w:ilvl="6" w:tplc="EECCC134" w:tentative="1">
      <w:start w:val="1"/>
      <w:numFmt w:val="bullet"/>
      <w:lvlText w:val="•"/>
      <w:lvlJc w:val="left"/>
      <w:pPr>
        <w:tabs>
          <w:tab w:val="num" w:pos="5040"/>
        </w:tabs>
        <w:ind w:left="5040" w:hanging="360"/>
      </w:pPr>
      <w:rPr>
        <w:rFonts w:ascii="Times New Roman" w:hAnsi="Times New Roman" w:hint="default"/>
      </w:rPr>
    </w:lvl>
    <w:lvl w:ilvl="7" w:tplc="99667020" w:tentative="1">
      <w:start w:val="1"/>
      <w:numFmt w:val="bullet"/>
      <w:lvlText w:val="•"/>
      <w:lvlJc w:val="left"/>
      <w:pPr>
        <w:tabs>
          <w:tab w:val="num" w:pos="5760"/>
        </w:tabs>
        <w:ind w:left="5760" w:hanging="360"/>
      </w:pPr>
      <w:rPr>
        <w:rFonts w:ascii="Times New Roman" w:hAnsi="Times New Roman" w:hint="default"/>
      </w:rPr>
    </w:lvl>
    <w:lvl w:ilvl="8" w:tplc="E91A396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0A90242"/>
    <w:multiLevelType w:val="hybridMultilevel"/>
    <w:tmpl w:val="A0DCB448"/>
    <w:lvl w:ilvl="0" w:tplc="CDB4EDC2">
      <w:start w:val="1"/>
      <w:numFmt w:val="bullet"/>
      <w:lvlText w:val="•"/>
      <w:lvlJc w:val="left"/>
      <w:pPr>
        <w:tabs>
          <w:tab w:val="num" w:pos="720"/>
        </w:tabs>
        <w:ind w:left="720" w:hanging="360"/>
      </w:pPr>
      <w:rPr>
        <w:rFonts w:ascii="Arial" w:hAnsi="Arial" w:hint="default"/>
      </w:rPr>
    </w:lvl>
    <w:lvl w:ilvl="1" w:tplc="BB66B490">
      <w:numFmt w:val="bullet"/>
      <w:lvlText w:val="–"/>
      <w:lvlJc w:val="left"/>
      <w:pPr>
        <w:tabs>
          <w:tab w:val="num" w:pos="1440"/>
        </w:tabs>
        <w:ind w:left="1440" w:hanging="360"/>
      </w:pPr>
      <w:rPr>
        <w:rFonts w:ascii="Arial" w:hAnsi="Arial" w:hint="default"/>
      </w:rPr>
    </w:lvl>
    <w:lvl w:ilvl="2" w:tplc="726AC8AC" w:tentative="1">
      <w:start w:val="1"/>
      <w:numFmt w:val="bullet"/>
      <w:lvlText w:val="•"/>
      <w:lvlJc w:val="left"/>
      <w:pPr>
        <w:tabs>
          <w:tab w:val="num" w:pos="2160"/>
        </w:tabs>
        <w:ind w:left="2160" w:hanging="360"/>
      </w:pPr>
      <w:rPr>
        <w:rFonts w:ascii="Arial" w:hAnsi="Arial" w:hint="default"/>
      </w:rPr>
    </w:lvl>
    <w:lvl w:ilvl="3" w:tplc="F8DA5884" w:tentative="1">
      <w:start w:val="1"/>
      <w:numFmt w:val="bullet"/>
      <w:lvlText w:val="•"/>
      <w:lvlJc w:val="left"/>
      <w:pPr>
        <w:tabs>
          <w:tab w:val="num" w:pos="2880"/>
        </w:tabs>
        <w:ind w:left="2880" w:hanging="360"/>
      </w:pPr>
      <w:rPr>
        <w:rFonts w:ascii="Arial" w:hAnsi="Arial" w:hint="default"/>
      </w:rPr>
    </w:lvl>
    <w:lvl w:ilvl="4" w:tplc="30629872" w:tentative="1">
      <w:start w:val="1"/>
      <w:numFmt w:val="bullet"/>
      <w:lvlText w:val="•"/>
      <w:lvlJc w:val="left"/>
      <w:pPr>
        <w:tabs>
          <w:tab w:val="num" w:pos="3600"/>
        </w:tabs>
        <w:ind w:left="3600" w:hanging="360"/>
      </w:pPr>
      <w:rPr>
        <w:rFonts w:ascii="Arial" w:hAnsi="Arial" w:hint="default"/>
      </w:rPr>
    </w:lvl>
    <w:lvl w:ilvl="5" w:tplc="E9921D1C" w:tentative="1">
      <w:start w:val="1"/>
      <w:numFmt w:val="bullet"/>
      <w:lvlText w:val="•"/>
      <w:lvlJc w:val="left"/>
      <w:pPr>
        <w:tabs>
          <w:tab w:val="num" w:pos="4320"/>
        </w:tabs>
        <w:ind w:left="4320" w:hanging="360"/>
      </w:pPr>
      <w:rPr>
        <w:rFonts w:ascii="Arial" w:hAnsi="Arial" w:hint="default"/>
      </w:rPr>
    </w:lvl>
    <w:lvl w:ilvl="6" w:tplc="3E5821CA" w:tentative="1">
      <w:start w:val="1"/>
      <w:numFmt w:val="bullet"/>
      <w:lvlText w:val="•"/>
      <w:lvlJc w:val="left"/>
      <w:pPr>
        <w:tabs>
          <w:tab w:val="num" w:pos="5040"/>
        </w:tabs>
        <w:ind w:left="5040" w:hanging="360"/>
      </w:pPr>
      <w:rPr>
        <w:rFonts w:ascii="Arial" w:hAnsi="Arial" w:hint="default"/>
      </w:rPr>
    </w:lvl>
    <w:lvl w:ilvl="7" w:tplc="9BD023AE" w:tentative="1">
      <w:start w:val="1"/>
      <w:numFmt w:val="bullet"/>
      <w:lvlText w:val="•"/>
      <w:lvlJc w:val="left"/>
      <w:pPr>
        <w:tabs>
          <w:tab w:val="num" w:pos="5760"/>
        </w:tabs>
        <w:ind w:left="5760" w:hanging="360"/>
      </w:pPr>
      <w:rPr>
        <w:rFonts w:ascii="Arial" w:hAnsi="Arial" w:hint="default"/>
      </w:rPr>
    </w:lvl>
    <w:lvl w:ilvl="8" w:tplc="3F946A4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F3D12CD"/>
    <w:multiLevelType w:val="hybridMultilevel"/>
    <w:tmpl w:val="533E028E"/>
    <w:lvl w:ilvl="0" w:tplc="04090001">
      <w:start w:val="1"/>
      <w:numFmt w:val="bullet"/>
      <w:lvlText w:val=""/>
      <w:lvlJc w:val="left"/>
      <w:pPr>
        <w:tabs>
          <w:tab w:val="num" w:pos="720"/>
        </w:tabs>
        <w:ind w:left="720" w:hanging="360"/>
      </w:pPr>
      <w:rPr>
        <w:rFonts w:ascii="Symbol" w:hAnsi="Symbol" w:hint="default"/>
      </w:rPr>
    </w:lvl>
    <w:lvl w:ilvl="1" w:tplc="18EEDA4E">
      <w:start w:val="62"/>
      <w:numFmt w:val="bullet"/>
      <w:lvlText w:val="–"/>
      <w:lvlJc w:val="left"/>
      <w:pPr>
        <w:tabs>
          <w:tab w:val="num" w:pos="1440"/>
        </w:tabs>
        <w:ind w:left="1440" w:hanging="360"/>
      </w:pPr>
      <w:rPr>
        <w:rFonts w:ascii="Times New Roman" w:hAnsi="Times New Roman" w:hint="default"/>
      </w:rPr>
    </w:lvl>
    <w:lvl w:ilvl="2" w:tplc="8C145552" w:tentative="1">
      <w:start w:val="1"/>
      <w:numFmt w:val="bullet"/>
      <w:lvlText w:val="•"/>
      <w:lvlJc w:val="left"/>
      <w:pPr>
        <w:tabs>
          <w:tab w:val="num" w:pos="2160"/>
        </w:tabs>
        <w:ind w:left="2160" w:hanging="360"/>
      </w:pPr>
      <w:rPr>
        <w:rFonts w:ascii="Times New Roman" w:hAnsi="Times New Roman" w:hint="default"/>
      </w:rPr>
    </w:lvl>
    <w:lvl w:ilvl="3" w:tplc="B93E3596" w:tentative="1">
      <w:start w:val="1"/>
      <w:numFmt w:val="bullet"/>
      <w:lvlText w:val="•"/>
      <w:lvlJc w:val="left"/>
      <w:pPr>
        <w:tabs>
          <w:tab w:val="num" w:pos="2880"/>
        </w:tabs>
        <w:ind w:left="2880" w:hanging="360"/>
      </w:pPr>
      <w:rPr>
        <w:rFonts w:ascii="Times New Roman" w:hAnsi="Times New Roman" w:hint="default"/>
      </w:rPr>
    </w:lvl>
    <w:lvl w:ilvl="4" w:tplc="312249F4" w:tentative="1">
      <w:start w:val="1"/>
      <w:numFmt w:val="bullet"/>
      <w:lvlText w:val="•"/>
      <w:lvlJc w:val="left"/>
      <w:pPr>
        <w:tabs>
          <w:tab w:val="num" w:pos="3600"/>
        </w:tabs>
        <w:ind w:left="3600" w:hanging="360"/>
      </w:pPr>
      <w:rPr>
        <w:rFonts w:ascii="Times New Roman" w:hAnsi="Times New Roman" w:hint="default"/>
      </w:rPr>
    </w:lvl>
    <w:lvl w:ilvl="5" w:tplc="A5A4F1A2" w:tentative="1">
      <w:start w:val="1"/>
      <w:numFmt w:val="bullet"/>
      <w:lvlText w:val="•"/>
      <w:lvlJc w:val="left"/>
      <w:pPr>
        <w:tabs>
          <w:tab w:val="num" w:pos="4320"/>
        </w:tabs>
        <w:ind w:left="4320" w:hanging="360"/>
      </w:pPr>
      <w:rPr>
        <w:rFonts w:ascii="Times New Roman" w:hAnsi="Times New Roman" w:hint="default"/>
      </w:rPr>
    </w:lvl>
    <w:lvl w:ilvl="6" w:tplc="67D00DE6" w:tentative="1">
      <w:start w:val="1"/>
      <w:numFmt w:val="bullet"/>
      <w:lvlText w:val="•"/>
      <w:lvlJc w:val="left"/>
      <w:pPr>
        <w:tabs>
          <w:tab w:val="num" w:pos="5040"/>
        </w:tabs>
        <w:ind w:left="5040" w:hanging="360"/>
      </w:pPr>
      <w:rPr>
        <w:rFonts w:ascii="Times New Roman" w:hAnsi="Times New Roman" w:hint="default"/>
      </w:rPr>
    </w:lvl>
    <w:lvl w:ilvl="7" w:tplc="99887220" w:tentative="1">
      <w:start w:val="1"/>
      <w:numFmt w:val="bullet"/>
      <w:lvlText w:val="•"/>
      <w:lvlJc w:val="left"/>
      <w:pPr>
        <w:tabs>
          <w:tab w:val="num" w:pos="5760"/>
        </w:tabs>
        <w:ind w:left="5760" w:hanging="360"/>
      </w:pPr>
      <w:rPr>
        <w:rFonts w:ascii="Times New Roman" w:hAnsi="Times New Roman" w:hint="default"/>
      </w:rPr>
    </w:lvl>
    <w:lvl w:ilvl="8" w:tplc="9156F9EE"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7"/>
  </w:num>
  <w:num w:numId="3">
    <w:abstractNumId w:val="8"/>
  </w:num>
  <w:num w:numId="4">
    <w:abstractNumId w:val="3"/>
  </w:num>
  <w:num w:numId="5">
    <w:abstractNumId w:val="4"/>
  </w:num>
  <w:num w:numId="6">
    <w:abstractNumId w:val="13"/>
  </w:num>
  <w:num w:numId="7">
    <w:abstractNumId w:val="2"/>
  </w:num>
  <w:num w:numId="8">
    <w:abstractNumId w:val="10"/>
  </w:num>
  <w:num w:numId="9">
    <w:abstractNumId w:val="6"/>
  </w:num>
  <w:num w:numId="10">
    <w:abstractNumId w:val="9"/>
  </w:num>
  <w:num w:numId="11">
    <w:abstractNumId w:val="16"/>
  </w:num>
  <w:num w:numId="12">
    <w:abstractNumId w:val="18"/>
  </w:num>
  <w:num w:numId="13">
    <w:abstractNumId w:val="14"/>
  </w:num>
  <w:num w:numId="14">
    <w:abstractNumId w:val="1"/>
  </w:num>
  <w:num w:numId="15">
    <w:abstractNumId w:val="15"/>
  </w:num>
  <w:num w:numId="16">
    <w:abstractNumId w:val="5"/>
  </w:num>
  <w:num w:numId="17">
    <w:abstractNumId w:val="17"/>
  </w:num>
  <w:num w:numId="18">
    <w:abstractNumId w:val="0"/>
  </w:num>
  <w:num w:numId="19">
    <w:abstractNumId w:val="20"/>
  </w:num>
  <w:num w:numId="20">
    <w:abstractNumId w:val="12"/>
  </w:num>
  <w:num w:numId="2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B2"/>
    <w:rsid w:val="0002139A"/>
    <w:rsid w:val="00041919"/>
    <w:rsid w:val="000B1273"/>
    <w:rsid w:val="00117AA8"/>
    <w:rsid w:val="001520F1"/>
    <w:rsid w:val="001637A3"/>
    <w:rsid w:val="00167C0C"/>
    <w:rsid w:val="00180EC7"/>
    <w:rsid w:val="001D28C7"/>
    <w:rsid w:val="001D7A87"/>
    <w:rsid w:val="002844D3"/>
    <w:rsid w:val="002B044D"/>
    <w:rsid w:val="002C2A97"/>
    <w:rsid w:val="002E3112"/>
    <w:rsid w:val="002F2A3C"/>
    <w:rsid w:val="002F4B4D"/>
    <w:rsid w:val="00325898"/>
    <w:rsid w:val="003B3DE1"/>
    <w:rsid w:val="003E03B2"/>
    <w:rsid w:val="003F77F8"/>
    <w:rsid w:val="00481B03"/>
    <w:rsid w:val="005B1943"/>
    <w:rsid w:val="005E37C3"/>
    <w:rsid w:val="005F577A"/>
    <w:rsid w:val="00640455"/>
    <w:rsid w:val="006519F6"/>
    <w:rsid w:val="006567F6"/>
    <w:rsid w:val="00661D74"/>
    <w:rsid w:val="006D263D"/>
    <w:rsid w:val="00722078"/>
    <w:rsid w:val="0073638F"/>
    <w:rsid w:val="00756186"/>
    <w:rsid w:val="00767C30"/>
    <w:rsid w:val="0084050D"/>
    <w:rsid w:val="00871258"/>
    <w:rsid w:val="008A4182"/>
    <w:rsid w:val="008E00A8"/>
    <w:rsid w:val="008F463F"/>
    <w:rsid w:val="00927B5A"/>
    <w:rsid w:val="009A5547"/>
    <w:rsid w:val="009B320C"/>
    <w:rsid w:val="009C65A0"/>
    <w:rsid w:val="00AD5861"/>
    <w:rsid w:val="00B15360"/>
    <w:rsid w:val="00B2760B"/>
    <w:rsid w:val="00B34862"/>
    <w:rsid w:val="00BC1D8D"/>
    <w:rsid w:val="00BF3D65"/>
    <w:rsid w:val="00C011F3"/>
    <w:rsid w:val="00C04914"/>
    <w:rsid w:val="00C3240D"/>
    <w:rsid w:val="00C575DA"/>
    <w:rsid w:val="00C744C5"/>
    <w:rsid w:val="00CD0130"/>
    <w:rsid w:val="00CE07EE"/>
    <w:rsid w:val="00CF3E1A"/>
    <w:rsid w:val="00D105F4"/>
    <w:rsid w:val="00D10B21"/>
    <w:rsid w:val="00D253F4"/>
    <w:rsid w:val="00D45BEE"/>
    <w:rsid w:val="00D87DE3"/>
    <w:rsid w:val="00E43059"/>
    <w:rsid w:val="00E7358A"/>
    <w:rsid w:val="00EB3C8C"/>
    <w:rsid w:val="00ED1E60"/>
    <w:rsid w:val="00ED4FF7"/>
    <w:rsid w:val="00ED7AAF"/>
    <w:rsid w:val="00F02C9E"/>
    <w:rsid w:val="00F05CCA"/>
    <w:rsid w:val="00F42A5D"/>
    <w:rsid w:val="00F43E0F"/>
    <w:rsid w:val="00F70336"/>
    <w:rsid w:val="00FE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CADD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3B2"/>
    <w:rPr>
      <w:color w:val="0563C1" w:themeColor="hyperlink"/>
      <w:u w:val="single"/>
    </w:rPr>
  </w:style>
  <w:style w:type="paragraph" w:styleId="ListParagraph">
    <w:name w:val="List Paragraph"/>
    <w:basedOn w:val="Normal"/>
    <w:uiPriority w:val="34"/>
    <w:qFormat/>
    <w:rsid w:val="003E03B2"/>
    <w:pPr>
      <w:ind w:left="720"/>
      <w:contextualSpacing/>
    </w:pPr>
  </w:style>
  <w:style w:type="character" w:styleId="FollowedHyperlink">
    <w:name w:val="FollowedHyperlink"/>
    <w:basedOn w:val="DefaultParagraphFont"/>
    <w:uiPriority w:val="99"/>
    <w:semiHidden/>
    <w:unhideWhenUsed/>
    <w:rsid w:val="00EB3C8C"/>
    <w:rPr>
      <w:color w:val="954F72" w:themeColor="followedHyperlink"/>
      <w:u w:val="single"/>
    </w:rPr>
  </w:style>
  <w:style w:type="paragraph" w:styleId="Footer">
    <w:name w:val="footer"/>
    <w:basedOn w:val="Normal"/>
    <w:link w:val="FooterChar"/>
    <w:uiPriority w:val="99"/>
    <w:unhideWhenUsed/>
    <w:rsid w:val="0002139A"/>
    <w:pPr>
      <w:tabs>
        <w:tab w:val="center" w:pos="4680"/>
        <w:tab w:val="right" w:pos="9360"/>
      </w:tabs>
    </w:pPr>
  </w:style>
  <w:style w:type="character" w:customStyle="1" w:styleId="FooterChar">
    <w:name w:val="Footer Char"/>
    <w:basedOn w:val="DefaultParagraphFont"/>
    <w:link w:val="Footer"/>
    <w:uiPriority w:val="99"/>
    <w:rsid w:val="0002139A"/>
  </w:style>
  <w:style w:type="character" w:styleId="PageNumber">
    <w:name w:val="page number"/>
    <w:basedOn w:val="DefaultParagraphFont"/>
    <w:uiPriority w:val="99"/>
    <w:semiHidden/>
    <w:unhideWhenUsed/>
    <w:rsid w:val="00021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3759">
      <w:bodyDiv w:val="1"/>
      <w:marLeft w:val="0"/>
      <w:marRight w:val="0"/>
      <w:marTop w:val="0"/>
      <w:marBottom w:val="0"/>
      <w:divBdr>
        <w:top w:val="none" w:sz="0" w:space="0" w:color="auto"/>
        <w:left w:val="none" w:sz="0" w:space="0" w:color="auto"/>
        <w:bottom w:val="none" w:sz="0" w:space="0" w:color="auto"/>
        <w:right w:val="none" w:sz="0" w:space="0" w:color="auto"/>
      </w:divBdr>
    </w:div>
    <w:div w:id="153953248">
      <w:bodyDiv w:val="1"/>
      <w:marLeft w:val="0"/>
      <w:marRight w:val="0"/>
      <w:marTop w:val="0"/>
      <w:marBottom w:val="0"/>
      <w:divBdr>
        <w:top w:val="none" w:sz="0" w:space="0" w:color="auto"/>
        <w:left w:val="none" w:sz="0" w:space="0" w:color="auto"/>
        <w:bottom w:val="none" w:sz="0" w:space="0" w:color="auto"/>
        <w:right w:val="none" w:sz="0" w:space="0" w:color="auto"/>
      </w:divBdr>
    </w:div>
    <w:div w:id="192116214">
      <w:bodyDiv w:val="1"/>
      <w:marLeft w:val="0"/>
      <w:marRight w:val="0"/>
      <w:marTop w:val="0"/>
      <w:marBottom w:val="0"/>
      <w:divBdr>
        <w:top w:val="none" w:sz="0" w:space="0" w:color="auto"/>
        <w:left w:val="none" w:sz="0" w:space="0" w:color="auto"/>
        <w:bottom w:val="none" w:sz="0" w:space="0" w:color="auto"/>
        <w:right w:val="none" w:sz="0" w:space="0" w:color="auto"/>
      </w:divBdr>
      <w:divsChild>
        <w:div w:id="553397464">
          <w:marLeft w:val="562"/>
          <w:marRight w:val="0"/>
          <w:marTop w:val="139"/>
          <w:marBottom w:val="0"/>
          <w:divBdr>
            <w:top w:val="none" w:sz="0" w:space="0" w:color="auto"/>
            <w:left w:val="none" w:sz="0" w:space="0" w:color="auto"/>
            <w:bottom w:val="none" w:sz="0" w:space="0" w:color="auto"/>
            <w:right w:val="none" w:sz="0" w:space="0" w:color="auto"/>
          </w:divBdr>
        </w:div>
        <w:div w:id="2107770432">
          <w:marLeft w:val="1210"/>
          <w:marRight w:val="0"/>
          <w:marTop w:val="122"/>
          <w:marBottom w:val="0"/>
          <w:divBdr>
            <w:top w:val="none" w:sz="0" w:space="0" w:color="auto"/>
            <w:left w:val="none" w:sz="0" w:space="0" w:color="auto"/>
            <w:bottom w:val="none" w:sz="0" w:space="0" w:color="auto"/>
            <w:right w:val="none" w:sz="0" w:space="0" w:color="auto"/>
          </w:divBdr>
        </w:div>
        <w:div w:id="1756168786">
          <w:marLeft w:val="562"/>
          <w:marRight w:val="0"/>
          <w:marTop w:val="139"/>
          <w:marBottom w:val="0"/>
          <w:divBdr>
            <w:top w:val="none" w:sz="0" w:space="0" w:color="auto"/>
            <w:left w:val="none" w:sz="0" w:space="0" w:color="auto"/>
            <w:bottom w:val="none" w:sz="0" w:space="0" w:color="auto"/>
            <w:right w:val="none" w:sz="0" w:space="0" w:color="auto"/>
          </w:divBdr>
        </w:div>
      </w:divsChild>
    </w:div>
    <w:div w:id="356739387">
      <w:bodyDiv w:val="1"/>
      <w:marLeft w:val="0"/>
      <w:marRight w:val="0"/>
      <w:marTop w:val="0"/>
      <w:marBottom w:val="0"/>
      <w:divBdr>
        <w:top w:val="none" w:sz="0" w:space="0" w:color="auto"/>
        <w:left w:val="none" w:sz="0" w:space="0" w:color="auto"/>
        <w:bottom w:val="none" w:sz="0" w:space="0" w:color="auto"/>
        <w:right w:val="none" w:sz="0" w:space="0" w:color="auto"/>
      </w:divBdr>
      <w:divsChild>
        <w:div w:id="201212049">
          <w:marLeft w:val="720"/>
          <w:marRight w:val="0"/>
          <w:marTop w:val="120"/>
          <w:marBottom w:val="0"/>
          <w:divBdr>
            <w:top w:val="none" w:sz="0" w:space="0" w:color="auto"/>
            <w:left w:val="none" w:sz="0" w:space="0" w:color="auto"/>
            <w:bottom w:val="none" w:sz="0" w:space="0" w:color="auto"/>
            <w:right w:val="none" w:sz="0" w:space="0" w:color="auto"/>
          </w:divBdr>
        </w:div>
        <w:div w:id="1081025427">
          <w:marLeft w:val="720"/>
          <w:marRight w:val="0"/>
          <w:marTop w:val="120"/>
          <w:marBottom w:val="0"/>
          <w:divBdr>
            <w:top w:val="none" w:sz="0" w:space="0" w:color="auto"/>
            <w:left w:val="none" w:sz="0" w:space="0" w:color="auto"/>
            <w:bottom w:val="none" w:sz="0" w:space="0" w:color="auto"/>
            <w:right w:val="none" w:sz="0" w:space="0" w:color="auto"/>
          </w:divBdr>
        </w:div>
        <w:div w:id="707336858">
          <w:marLeft w:val="720"/>
          <w:marRight w:val="0"/>
          <w:marTop w:val="120"/>
          <w:marBottom w:val="0"/>
          <w:divBdr>
            <w:top w:val="none" w:sz="0" w:space="0" w:color="auto"/>
            <w:left w:val="none" w:sz="0" w:space="0" w:color="auto"/>
            <w:bottom w:val="none" w:sz="0" w:space="0" w:color="auto"/>
            <w:right w:val="none" w:sz="0" w:space="0" w:color="auto"/>
          </w:divBdr>
        </w:div>
      </w:divsChild>
    </w:div>
    <w:div w:id="356859233">
      <w:bodyDiv w:val="1"/>
      <w:marLeft w:val="0"/>
      <w:marRight w:val="0"/>
      <w:marTop w:val="0"/>
      <w:marBottom w:val="0"/>
      <w:divBdr>
        <w:top w:val="none" w:sz="0" w:space="0" w:color="auto"/>
        <w:left w:val="none" w:sz="0" w:space="0" w:color="auto"/>
        <w:bottom w:val="none" w:sz="0" w:space="0" w:color="auto"/>
        <w:right w:val="none" w:sz="0" w:space="0" w:color="auto"/>
      </w:divBdr>
      <w:divsChild>
        <w:div w:id="1472283118">
          <w:marLeft w:val="562"/>
          <w:marRight w:val="0"/>
          <w:marTop w:val="115"/>
          <w:marBottom w:val="0"/>
          <w:divBdr>
            <w:top w:val="none" w:sz="0" w:space="0" w:color="auto"/>
            <w:left w:val="none" w:sz="0" w:space="0" w:color="auto"/>
            <w:bottom w:val="none" w:sz="0" w:space="0" w:color="auto"/>
            <w:right w:val="none" w:sz="0" w:space="0" w:color="auto"/>
          </w:divBdr>
        </w:div>
        <w:div w:id="1157451205">
          <w:marLeft w:val="1210"/>
          <w:marRight w:val="0"/>
          <w:marTop w:val="115"/>
          <w:marBottom w:val="0"/>
          <w:divBdr>
            <w:top w:val="none" w:sz="0" w:space="0" w:color="auto"/>
            <w:left w:val="none" w:sz="0" w:space="0" w:color="auto"/>
            <w:bottom w:val="none" w:sz="0" w:space="0" w:color="auto"/>
            <w:right w:val="none" w:sz="0" w:space="0" w:color="auto"/>
          </w:divBdr>
        </w:div>
        <w:div w:id="1511408177">
          <w:marLeft w:val="1210"/>
          <w:marRight w:val="0"/>
          <w:marTop w:val="115"/>
          <w:marBottom w:val="0"/>
          <w:divBdr>
            <w:top w:val="none" w:sz="0" w:space="0" w:color="auto"/>
            <w:left w:val="none" w:sz="0" w:space="0" w:color="auto"/>
            <w:bottom w:val="none" w:sz="0" w:space="0" w:color="auto"/>
            <w:right w:val="none" w:sz="0" w:space="0" w:color="auto"/>
          </w:divBdr>
        </w:div>
        <w:div w:id="1067260411">
          <w:marLeft w:val="562"/>
          <w:marRight w:val="0"/>
          <w:marTop w:val="115"/>
          <w:marBottom w:val="0"/>
          <w:divBdr>
            <w:top w:val="none" w:sz="0" w:space="0" w:color="auto"/>
            <w:left w:val="none" w:sz="0" w:space="0" w:color="auto"/>
            <w:bottom w:val="none" w:sz="0" w:space="0" w:color="auto"/>
            <w:right w:val="none" w:sz="0" w:space="0" w:color="auto"/>
          </w:divBdr>
        </w:div>
        <w:div w:id="1534997410">
          <w:marLeft w:val="1210"/>
          <w:marRight w:val="0"/>
          <w:marTop w:val="115"/>
          <w:marBottom w:val="0"/>
          <w:divBdr>
            <w:top w:val="none" w:sz="0" w:space="0" w:color="auto"/>
            <w:left w:val="none" w:sz="0" w:space="0" w:color="auto"/>
            <w:bottom w:val="none" w:sz="0" w:space="0" w:color="auto"/>
            <w:right w:val="none" w:sz="0" w:space="0" w:color="auto"/>
          </w:divBdr>
        </w:div>
        <w:div w:id="55400450">
          <w:marLeft w:val="1210"/>
          <w:marRight w:val="0"/>
          <w:marTop w:val="115"/>
          <w:marBottom w:val="0"/>
          <w:divBdr>
            <w:top w:val="none" w:sz="0" w:space="0" w:color="auto"/>
            <w:left w:val="none" w:sz="0" w:space="0" w:color="auto"/>
            <w:bottom w:val="none" w:sz="0" w:space="0" w:color="auto"/>
            <w:right w:val="none" w:sz="0" w:space="0" w:color="auto"/>
          </w:divBdr>
        </w:div>
        <w:div w:id="1976176792">
          <w:marLeft w:val="1210"/>
          <w:marRight w:val="0"/>
          <w:marTop w:val="115"/>
          <w:marBottom w:val="0"/>
          <w:divBdr>
            <w:top w:val="none" w:sz="0" w:space="0" w:color="auto"/>
            <w:left w:val="none" w:sz="0" w:space="0" w:color="auto"/>
            <w:bottom w:val="none" w:sz="0" w:space="0" w:color="auto"/>
            <w:right w:val="none" w:sz="0" w:space="0" w:color="auto"/>
          </w:divBdr>
        </w:div>
      </w:divsChild>
    </w:div>
    <w:div w:id="401490284">
      <w:bodyDiv w:val="1"/>
      <w:marLeft w:val="0"/>
      <w:marRight w:val="0"/>
      <w:marTop w:val="0"/>
      <w:marBottom w:val="0"/>
      <w:divBdr>
        <w:top w:val="none" w:sz="0" w:space="0" w:color="auto"/>
        <w:left w:val="none" w:sz="0" w:space="0" w:color="auto"/>
        <w:bottom w:val="none" w:sz="0" w:space="0" w:color="auto"/>
        <w:right w:val="none" w:sz="0" w:space="0" w:color="auto"/>
      </w:divBdr>
      <w:divsChild>
        <w:div w:id="1950626321">
          <w:marLeft w:val="562"/>
          <w:marRight w:val="0"/>
          <w:marTop w:val="174"/>
          <w:marBottom w:val="0"/>
          <w:divBdr>
            <w:top w:val="none" w:sz="0" w:space="0" w:color="auto"/>
            <w:left w:val="none" w:sz="0" w:space="0" w:color="auto"/>
            <w:bottom w:val="none" w:sz="0" w:space="0" w:color="auto"/>
            <w:right w:val="none" w:sz="0" w:space="0" w:color="auto"/>
          </w:divBdr>
        </w:div>
        <w:div w:id="659043063">
          <w:marLeft w:val="1210"/>
          <w:marRight w:val="0"/>
          <w:marTop w:val="157"/>
          <w:marBottom w:val="0"/>
          <w:divBdr>
            <w:top w:val="none" w:sz="0" w:space="0" w:color="auto"/>
            <w:left w:val="none" w:sz="0" w:space="0" w:color="auto"/>
            <w:bottom w:val="none" w:sz="0" w:space="0" w:color="auto"/>
            <w:right w:val="none" w:sz="0" w:space="0" w:color="auto"/>
          </w:divBdr>
        </w:div>
        <w:div w:id="1343362036">
          <w:marLeft w:val="1210"/>
          <w:marRight w:val="0"/>
          <w:marTop w:val="157"/>
          <w:marBottom w:val="0"/>
          <w:divBdr>
            <w:top w:val="none" w:sz="0" w:space="0" w:color="auto"/>
            <w:left w:val="none" w:sz="0" w:space="0" w:color="auto"/>
            <w:bottom w:val="none" w:sz="0" w:space="0" w:color="auto"/>
            <w:right w:val="none" w:sz="0" w:space="0" w:color="auto"/>
          </w:divBdr>
        </w:div>
        <w:div w:id="1969510400">
          <w:marLeft w:val="1210"/>
          <w:marRight w:val="0"/>
          <w:marTop w:val="157"/>
          <w:marBottom w:val="0"/>
          <w:divBdr>
            <w:top w:val="none" w:sz="0" w:space="0" w:color="auto"/>
            <w:left w:val="none" w:sz="0" w:space="0" w:color="auto"/>
            <w:bottom w:val="none" w:sz="0" w:space="0" w:color="auto"/>
            <w:right w:val="none" w:sz="0" w:space="0" w:color="auto"/>
          </w:divBdr>
        </w:div>
      </w:divsChild>
    </w:div>
    <w:div w:id="443231340">
      <w:bodyDiv w:val="1"/>
      <w:marLeft w:val="0"/>
      <w:marRight w:val="0"/>
      <w:marTop w:val="0"/>
      <w:marBottom w:val="0"/>
      <w:divBdr>
        <w:top w:val="none" w:sz="0" w:space="0" w:color="auto"/>
        <w:left w:val="none" w:sz="0" w:space="0" w:color="auto"/>
        <w:bottom w:val="none" w:sz="0" w:space="0" w:color="auto"/>
        <w:right w:val="none" w:sz="0" w:space="0" w:color="auto"/>
      </w:divBdr>
    </w:div>
    <w:div w:id="444927460">
      <w:bodyDiv w:val="1"/>
      <w:marLeft w:val="0"/>
      <w:marRight w:val="0"/>
      <w:marTop w:val="0"/>
      <w:marBottom w:val="0"/>
      <w:divBdr>
        <w:top w:val="none" w:sz="0" w:space="0" w:color="auto"/>
        <w:left w:val="none" w:sz="0" w:space="0" w:color="auto"/>
        <w:bottom w:val="none" w:sz="0" w:space="0" w:color="auto"/>
        <w:right w:val="none" w:sz="0" w:space="0" w:color="auto"/>
      </w:divBdr>
    </w:div>
    <w:div w:id="491876898">
      <w:bodyDiv w:val="1"/>
      <w:marLeft w:val="0"/>
      <w:marRight w:val="0"/>
      <w:marTop w:val="0"/>
      <w:marBottom w:val="0"/>
      <w:divBdr>
        <w:top w:val="none" w:sz="0" w:space="0" w:color="auto"/>
        <w:left w:val="none" w:sz="0" w:space="0" w:color="auto"/>
        <w:bottom w:val="none" w:sz="0" w:space="0" w:color="auto"/>
        <w:right w:val="none" w:sz="0" w:space="0" w:color="auto"/>
      </w:divBdr>
    </w:div>
    <w:div w:id="511185793">
      <w:bodyDiv w:val="1"/>
      <w:marLeft w:val="0"/>
      <w:marRight w:val="0"/>
      <w:marTop w:val="0"/>
      <w:marBottom w:val="0"/>
      <w:divBdr>
        <w:top w:val="none" w:sz="0" w:space="0" w:color="auto"/>
        <w:left w:val="none" w:sz="0" w:space="0" w:color="auto"/>
        <w:bottom w:val="none" w:sz="0" w:space="0" w:color="auto"/>
        <w:right w:val="none" w:sz="0" w:space="0" w:color="auto"/>
      </w:divBdr>
      <w:divsChild>
        <w:div w:id="325129461">
          <w:marLeft w:val="562"/>
          <w:marRight w:val="0"/>
          <w:marTop w:val="139"/>
          <w:marBottom w:val="0"/>
          <w:divBdr>
            <w:top w:val="none" w:sz="0" w:space="0" w:color="auto"/>
            <w:left w:val="none" w:sz="0" w:space="0" w:color="auto"/>
            <w:bottom w:val="none" w:sz="0" w:space="0" w:color="auto"/>
            <w:right w:val="none" w:sz="0" w:space="0" w:color="auto"/>
          </w:divBdr>
        </w:div>
        <w:div w:id="1236664628">
          <w:marLeft w:val="1210"/>
          <w:marRight w:val="0"/>
          <w:marTop w:val="122"/>
          <w:marBottom w:val="0"/>
          <w:divBdr>
            <w:top w:val="none" w:sz="0" w:space="0" w:color="auto"/>
            <w:left w:val="none" w:sz="0" w:space="0" w:color="auto"/>
            <w:bottom w:val="none" w:sz="0" w:space="0" w:color="auto"/>
            <w:right w:val="none" w:sz="0" w:space="0" w:color="auto"/>
          </w:divBdr>
        </w:div>
        <w:div w:id="482358124">
          <w:marLeft w:val="562"/>
          <w:marRight w:val="0"/>
          <w:marTop w:val="139"/>
          <w:marBottom w:val="0"/>
          <w:divBdr>
            <w:top w:val="none" w:sz="0" w:space="0" w:color="auto"/>
            <w:left w:val="none" w:sz="0" w:space="0" w:color="auto"/>
            <w:bottom w:val="none" w:sz="0" w:space="0" w:color="auto"/>
            <w:right w:val="none" w:sz="0" w:space="0" w:color="auto"/>
          </w:divBdr>
        </w:div>
        <w:div w:id="1627539662">
          <w:marLeft w:val="1210"/>
          <w:marRight w:val="0"/>
          <w:marTop w:val="122"/>
          <w:marBottom w:val="0"/>
          <w:divBdr>
            <w:top w:val="none" w:sz="0" w:space="0" w:color="auto"/>
            <w:left w:val="none" w:sz="0" w:space="0" w:color="auto"/>
            <w:bottom w:val="none" w:sz="0" w:space="0" w:color="auto"/>
            <w:right w:val="none" w:sz="0" w:space="0" w:color="auto"/>
          </w:divBdr>
        </w:div>
        <w:div w:id="2121341999">
          <w:marLeft w:val="1210"/>
          <w:marRight w:val="0"/>
          <w:marTop w:val="122"/>
          <w:marBottom w:val="0"/>
          <w:divBdr>
            <w:top w:val="none" w:sz="0" w:space="0" w:color="auto"/>
            <w:left w:val="none" w:sz="0" w:space="0" w:color="auto"/>
            <w:bottom w:val="none" w:sz="0" w:space="0" w:color="auto"/>
            <w:right w:val="none" w:sz="0" w:space="0" w:color="auto"/>
          </w:divBdr>
        </w:div>
        <w:div w:id="1833986971">
          <w:marLeft w:val="1210"/>
          <w:marRight w:val="0"/>
          <w:marTop w:val="122"/>
          <w:marBottom w:val="0"/>
          <w:divBdr>
            <w:top w:val="none" w:sz="0" w:space="0" w:color="auto"/>
            <w:left w:val="none" w:sz="0" w:space="0" w:color="auto"/>
            <w:bottom w:val="none" w:sz="0" w:space="0" w:color="auto"/>
            <w:right w:val="none" w:sz="0" w:space="0" w:color="auto"/>
          </w:divBdr>
        </w:div>
        <w:div w:id="1701315145">
          <w:marLeft w:val="562"/>
          <w:marRight w:val="0"/>
          <w:marTop w:val="139"/>
          <w:marBottom w:val="0"/>
          <w:divBdr>
            <w:top w:val="none" w:sz="0" w:space="0" w:color="auto"/>
            <w:left w:val="none" w:sz="0" w:space="0" w:color="auto"/>
            <w:bottom w:val="none" w:sz="0" w:space="0" w:color="auto"/>
            <w:right w:val="none" w:sz="0" w:space="0" w:color="auto"/>
          </w:divBdr>
        </w:div>
        <w:div w:id="335544497">
          <w:marLeft w:val="1210"/>
          <w:marRight w:val="0"/>
          <w:marTop w:val="122"/>
          <w:marBottom w:val="0"/>
          <w:divBdr>
            <w:top w:val="none" w:sz="0" w:space="0" w:color="auto"/>
            <w:left w:val="none" w:sz="0" w:space="0" w:color="auto"/>
            <w:bottom w:val="none" w:sz="0" w:space="0" w:color="auto"/>
            <w:right w:val="none" w:sz="0" w:space="0" w:color="auto"/>
          </w:divBdr>
        </w:div>
      </w:divsChild>
    </w:div>
    <w:div w:id="523830681">
      <w:bodyDiv w:val="1"/>
      <w:marLeft w:val="0"/>
      <w:marRight w:val="0"/>
      <w:marTop w:val="0"/>
      <w:marBottom w:val="0"/>
      <w:divBdr>
        <w:top w:val="none" w:sz="0" w:space="0" w:color="auto"/>
        <w:left w:val="none" w:sz="0" w:space="0" w:color="auto"/>
        <w:bottom w:val="none" w:sz="0" w:space="0" w:color="auto"/>
        <w:right w:val="none" w:sz="0" w:space="0" w:color="auto"/>
      </w:divBdr>
      <w:divsChild>
        <w:div w:id="160512021">
          <w:marLeft w:val="562"/>
          <w:marRight w:val="0"/>
          <w:marTop w:val="154"/>
          <w:marBottom w:val="0"/>
          <w:divBdr>
            <w:top w:val="none" w:sz="0" w:space="0" w:color="auto"/>
            <w:left w:val="none" w:sz="0" w:space="0" w:color="auto"/>
            <w:bottom w:val="none" w:sz="0" w:space="0" w:color="auto"/>
            <w:right w:val="none" w:sz="0" w:space="0" w:color="auto"/>
          </w:divBdr>
        </w:div>
        <w:div w:id="784691003">
          <w:marLeft w:val="562"/>
          <w:marRight w:val="0"/>
          <w:marTop w:val="154"/>
          <w:marBottom w:val="0"/>
          <w:divBdr>
            <w:top w:val="none" w:sz="0" w:space="0" w:color="auto"/>
            <w:left w:val="none" w:sz="0" w:space="0" w:color="auto"/>
            <w:bottom w:val="none" w:sz="0" w:space="0" w:color="auto"/>
            <w:right w:val="none" w:sz="0" w:space="0" w:color="auto"/>
          </w:divBdr>
        </w:div>
        <w:div w:id="993219329">
          <w:marLeft w:val="1210"/>
          <w:marRight w:val="0"/>
          <w:marTop w:val="154"/>
          <w:marBottom w:val="0"/>
          <w:divBdr>
            <w:top w:val="none" w:sz="0" w:space="0" w:color="auto"/>
            <w:left w:val="none" w:sz="0" w:space="0" w:color="auto"/>
            <w:bottom w:val="none" w:sz="0" w:space="0" w:color="auto"/>
            <w:right w:val="none" w:sz="0" w:space="0" w:color="auto"/>
          </w:divBdr>
        </w:div>
        <w:div w:id="1355107350">
          <w:marLeft w:val="1210"/>
          <w:marRight w:val="0"/>
          <w:marTop w:val="154"/>
          <w:marBottom w:val="0"/>
          <w:divBdr>
            <w:top w:val="none" w:sz="0" w:space="0" w:color="auto"/>
            <w:left w:val="none" w:sz="0" w:space="0" w:color="auto"/>
            <w:bottom w:val="none" w:sz="0" w:space="0" w:color="auto"/>
            <w:right w:val="none" w:sz="0" w:space="0" w:color="auto"/>
          </w:divBdr>
        </w:div>
        <w:div w:id="1644769116">
          <w:marLeft w:val="1210"/>
          <w:marRight w:val="0"/>
          <w:marTop w:val="154"/>
          <w:marBottom w:val="0"/>
          <w:divBdr>
            <w:top w:val="none" w:sz="0" w:space="0" w:color="auto"/>
            <w:left w:val="none" w:sz="0" w:space="0" w:color="auto"/>
            <w:bottom w:val="none" w:sz="0" w:space="0" w:color="auto"/>
            <w:right w:val="none" w:sz="0" w:space="0" w:color="auto"/>
          </w:divBdr>
        </w:div>
        <w:div w:id="330525404">
          <w:marLeft w:val="562"/>
          <w:marRight w:val="0"/>
          <w:marTop w:val="154"/>
          <w:marBottom w:val="0"/>
          <w:divBdr>
            <w:top w:val="none" w:sz="0" w:space="0" w:color="auto"/>
            <w:left w:val="none" w:sz="0" w:space="0" w:color="auto"/>
            <w:bottom w:val="none" w:sz="0" w:space="0" w:color="auto"/>
            <w:right w:val="none" w:sz="0" w:space="0" w:color="auto"/>
          </w:divBdr>
        </w:div>
      </w:divsChild>
    </w:div>
    <w:div w:id="716244405">
      <w:bodyDiv w:val="1"/>
      <w:marLeft w:val="0"/>
      <w:marRight w:val="0"/>
      <w:marTop w:val="0"/>
      <w:marBottom w:val="0"/>
      <w:divBdr>
        <w:top w:val="none" w:sz="0" w:space="0" w:color="auto"/>
        <w:left w:val="none" w:sz="0" w:space="0" w:color="auto"/>
        <w:bottom w:val="none" w:sz="0" w:space="0" w:color="auto"/>
        <w:right w:val="none" w:sz="0" w:space="0" w:color="auto"/>
      </w:divBdr>
    </w:div>
    <w:div w:id="889800386">
      <w:bodyDiv w:val="1"/>
      <w:marLeft w:val="0"/>
      <w:marRight w:val="0"/>
      <w:marTop w:val="0"/>
      <w:marBottom w:val="0"/>
      <w:divBdr>
        <w:top w:val="none" w:sz="0" w:space="0" w:color="auto"/>
        <w:left w:val="none" w:sz="0" w:space="0" w:color="auto"/>
        <w:bottom w:val="none" w:sz="0" w:space="0" w:color="auto"/>
        <w:right w:val="none" w:sz="0" w:space="0" w:color="auto"/>
      </w:divBdr>
    </w:div>
    <w:div w:id="1001851608">
      <w:bodyDiv w:val="1"/>
      <w:marLeft w:val="0"/>
      <w:marRight w:val="0"/>
      <w:marTop w:val="0"/>
      <w:marBottom w:val="0"/>
      <w:divBdr>
        <w:top w:val="none" w:sz="0" w:space="0" w:color="auto"/>
        <w:left w:val="none" w:sz="0" w:space="0" w:color="auto"/>
        <w:bottom w:val="none" w:sz="0" w:space="0" w:color="auto"/>
        <w:right w:val="none" w:sz="0" w:space="0" w:color="auto"/>
      </w:divBdr>
    </w:div>
    <w:div w:id="1008172443">
      <w:bodyDiv w:val="1"/>
      <w:marLeft w:val="0"/>
      <w:marRight w:val="0"/>
      <w:marTop w:val="0"/>
      <w:marBottom w:val="0"/>
      <w:divBdr>
        <w:top w:val="none" w:sz="0" w:space="0" w:color="auto"/>
        <w:left w:val="none" w:sz="0" w:space="0" w:color="auto"/>
        <w:bottom w:val="none" w:sz="0" w:space="0" w:color="auto"/>
        <w:right w:val="none" w:sz="0" w:space="0" w:color="auto"/>
      </w:divBdr>
    </w:div>
    <w:div w:id="1024136902">
      <w:bodyDiv w:val="1"/>
      <w:marLeft w:val="0"/>
      <w:marRight w:val="0"/>
      <w:marTop w:val="0"/>
      <w:marBottom w:val="0"/>
      <w:divBdr>
        <w:top w:val="none" w:sz="0" w:space="0" w:color="auto"/>
        <w:left w:val="none" w:sz="0" w:space="0" w:color="auto"/>
        <w:bottom w:val="none" w:sz="0" w:space="0" w:color="auto"/>
        <w:right w:val="none" w:sz="0" w:space="0" w:color="auto"/>
      </w:divBdr>
      <w:divsChild>
        <w:div w:id="1919904557">
          <w:marLeft w:val="806"/>
          <w:marRight w:val="0"/>
          <w:marTop w:val="248"/>
          <w:marBottom w:val="0"/>
          <w:divBdr>
            <w:top w:val="none" w:sz="0" w:space="0" w:color="auto"/>
            <w:left w:val="none" w:sz="0" w:space="0" w:color="auto"/>
            <w:bottom w:val="none" w:sz="0" w:space="0" w:color="auto"/>
            <w:right w:val="none" w:sz="0" w:space="0" w:color="auto"/>
          </w:divBdr>
        </w:div>
        <w:div w:id="593516224">
          <w:marLeft w:val="806"/>
          <w:marRight w:val="0"/>
          <w:marTop w:val="248"/>
          <w:marBottom w:val="0"/>
          <w:divBdr>
            <w:top w:val="none" w:sz="0" w:space="0" w:color="auto"/>
            <w:left w:val="none" w:sz="0" w:space="0" w:color="auto"/>
            <w:bottom w:val="none" w:sz="0" w:space="0" w:color="auto"/>
            <w:right w:val="none" w:sz="0" w:space="0" w:color="auto"/>
          </w:divBdr>
        </w:div>
        <w:div w:id="840974322">
          <w:marLeft w:val="806"/>
          <w:marRight w:val="0"/>
          <w:marTop w:val="248"/>
          <w:marBottom w:val="0"/>
          <w:divBdr>
            <w:top w:val="none" w:sz="0" w:space="0" w:color="auto"/>
            <w:left w:val="none" w:sz="0" w:space="0" w:color="auto"/>
            <w:bottom w:val="none" w:sz="0" w:space="0" w:color="auto"/>
            <w:right w:val="none" w:sz="0" w:space="0" w:color="auto"/>
          </w:divBdr>
        </w:div>
        <w:div w:id="1419667818">
          <w:marLeft w:val="806"/>
          <w:marRight w:val="0"/>
          <w:marTop w:val="248"/>
          <w:marBottom w:val="0"/>
          <w:divBdr>
            <w:top w:val="none" w:sz="0" w:space="0" w:color="auto"/>
            <w:left w:val="none" w:sz="0" w:space="0" w:color="auto"/>
            <w:bottom w:val="none" w:sz="0" w:space="0" w:color="auto"/>
            <w:right w:val="none" w:sz="0" w:space="0" w:color="auto"/>
          </w:divBdr>
        </w:div>
      </w:divsChild>
    </w:div>
    <w:div w:id="1050685836">
      <w:bodyDiv w:val="1"/>
      <w:marLeft w:val="0"/>
      <w:marRight w:val="0"/>
      <w:marTop w:val="0"/>
      <w:marBottom w:val="0"/>
      <w:divBdr>
        <w:top w:val="none" w:sz="0" w:space="0" w:color="auto"/>
        <w:left w:val="none" w:sz="0" w:space="0" w:color="auto"/>
        <w:bottom w:val="none" w:sz="0" w:space="0" w:color="auto"/>
        <w:right w:val="none" w:sz="0" w:space="0" w:color="auto"/>
      </w:divBdr>
      <w:divsChild>
        <w:div w:id="1708213054">
          <w:marLeft w:val="878"/>
          <w:marRight w:val="0"/>
          <w:marTop w:val="248"/>
          <w:marBottom w:val="0"/>
          <w:divBdr>
            <w:top w:val="none" w:sz="0" w:space="0" w:color="auto"/>
            <w:left w:val="none" w:sz="0" w:space="0" w:color="auto"/>
            <w:bottom w:val="none" w:sz="0" w:space="0" w:color="auto"/>
            <w:right w:val="none" w:sz="0" w:space="0" w:color="auto"/>
          </w:divBdr>
        </w:div>
        <w:div w:id="385449948">
          <w:marLeft w:val="878"/>
          <w:marRight w:val="0"/>
          <w:marTop w:val="248"/>
          <w:marBottom w:val="0"/>
          <w:divBdr>
            <w:top w:val="none" w:sz="0" w:space="0" w:color="auto"/>
            <w:left w:val="none" w:sz="0" w:space="0" w:color="auto"/>
            <w:bottom w:val="none" w:sz="0" w:space="0" w:color="auto"/>
            <w:right w:val="none" w:sz="0" w:space="0" w:color="auto"/>
          </w:divBdr>
        </w:div>
        <w:div w:id="972440732">
          <w:marLeft w:val="562"/>
          <w:marRight w:val="0"/>
          <w:marTop w:val="248"/>
          <w:marBottom w:val="0"/>
          <w:divBdr>
            <w:top w:val="none" w:sz="0" w:space="0" w:color="auto"/>
            <w:left w:val="none" w:sz="0" w:space="0" w:color="auto"/>
            <w:bottom w:val="none" w:sz="0" w:space="0" w:color="auto"/>
            <w:right w:val="none" w:sz="0" w:space="0" w:color="auto"/>
          </w:divBdr>
        </w:div>
      </w:divsChild>
    </w:div>
    <w:div w:id="1068579342">
      <w:bodyDiv w:val="1"/>
      <w:marLeft w:val="0"/>
      <w:marRight w:val="0"/>
      <w:marTop w:val="0"/>
      <w:marBottom w:val="0"/>
      <w:divBdr>
        <w:top w:val="none" w:sz="0" w:space="0" w:color="auto"/>
        <w:left w:val="none" w:sz="0" w:space="0" w:color="auto"/>
        <w:bottom w:val="none" w:sz="0" w:space="0" w:color="auto"/>
        <w:right w:val="none" w:sz="0" w:space="0" w:color="auto"/>
      </w:divBdr>
    </w:div>
    <w:div w:id="1233153856">
      <w:bodyDiv w:val="1"/>
      <w:marLeft w:val="0"/>
      <w:marRight w:val="0"/>
      <w:marTop w:val="0"/>
      <w:marBottom w:val="0"/>
      <w:divBdr>
        <w:top w:val="none" w:sz="0" w:space="0" w:color="auto"/>
        <w:left w:val="none" w:sz="0" w:space="0" w:color="auto"/>
        <w:bottom w:val="none" w:sz="0" w:space="0" w:color="auto"/>
        <w:right w:val="none" w:sz="0" w:space="0" w:color="auto"/>
      </w:divBdr>
      <w:divsChild>
        <w:div w:id="1915123406">
          <w:marLeft w:val="360"/>
          <w:marRight w:val="0"/>
          <w:marTop w:val="120"/>
          <w:marBottom w:val="0"/>
          <w:divBdr>
            <w:top w:val="none" w:sz="0" w:space="0" w:color="auto"/>
            <w:left w:val="none" w:sz="0" w:space="0" w:color="auto"/>
            <w:bottom w:val="none" w:sz="0" w:space="0" w:color="auto"/>
            <w:right w:val="none" w:sz="0" w:space="0" w:color="auto"/>
          </w:divBdr>
        </w:div>
        <w:div w:id="1479417114">
          <w:marLeft w:val="720"/>
          <w:marRight w:val="0"/>
          <w:marTop w:val="120"/>
          <w:marBottom w:val="0"/>
          <w:divBdr>
            <w:top w:val="none" w:sz="0" w:space="0" w:color="auto"/>
            <w:left w:val="none" w:sz="0" w:space="0" w:color="auto"/>
            <w:bottom w:val="none" w:sz="0" w:space="0" w:color="auto"/>
            <w:right w:val="none" w:sz="0" w:space="0" w:color="auto"/>
          </w:divBdr>
        </w:div>
        <w:div w:id="20976066">
          <w:marLeft w:val="720"/>
          <w:marRight w:val="0"/>
          <w:marTop w:val="120"/>
          <w:marBottom w:val="0"/>
          <w:divBdr>
            <w:top w:val="none" w:sz="0" w:space="0" w:color="auto"/>
            <w:left w:val="none" w:sz="0" w:space="0" w:color="auto"/>
            <w:bottom w:val="none" w:sz="0" w:space="0" w:color="auto"/>
            <w:right w:val="none" w:sz="0" w:space="0" w:color="auto"/>
          </w:divBdr>
        </w:div>
        <w:div w:id="1211576053">
          <w:marLeft w:val="720"/>
          <w:marRight w:val="0"/>
          <w:marTop w:val="120"/>
          <w:marBottom w:val="0"/>
          <w:divBdr>
            <w:top w:val="none" w:sz="0" w:space="0" w:color="auto"/>
            <w:left w:val="none" w:sz="0" w:space="0" w:color="auto"/>
            <w:bottom w:val="none" w:sz="0" w:space="0" w:color="auto"/>
            <w:right w:val="none" w:sz="0" w:space="0" w:color="auto"/>
          </w:divBdr>
        </w:div>
        <w:div w:id="79064790">
          <w:marLeft w:val="720"/>
          <w:marRight w:val="0"/>
          <w:marTop w:val="120"/>
          <w:marBottom w:val="0"/>
          <w:divBdr>
            <w:top w:val="none" w:sz="0" w:space="0" w:color="auto"/>
            <w:left w:val="none" w:sz="0" w:space="0" w:color="auto"/>
            <w:bottom w:val="none" w:sz="0" w:space="0" w:color="auto"/>
            <w:right w:val="none" w:sz="0" w:space="0" w:color="auto"/>
          </w:divBdr>
        </w:div>
        <w:div w:id="2140493543">
          <w:marLeft w:val="720"/>
          <w:marRight w:val="0"/>
          <w:marTop w:val="120"/>
          <w:marBottom w:val="0"/>
          <w:divBdr>
            <w:top w:val="none" w:sz="0" w:space="0" w:color="auto"/>
            <w:left w:val="none" w:sz="0" w:space="0" w:color="auto"/>
            <w:bottom w:val="none" w:sz="0" w:space="0" w:color="auto"/>
            <w:right w:val="none" w:sz="0" w:space="0" w:color="auto"/>
          </w:divBdr>
        </w:div>
        <w:div w:id="2146509531">
          <w:marLeft w:val="720"/>
          <w:marRight w:val="0"/>
          <w:marTop w:val="120"/>
          <w:marBottom w:val="0"/>
          <w:divBdr>
            <w:top w:val="none" w:sz="0" w:space="0" w:color="auto"/>
            <w:left w:val="none" w:sz="0" w:space="0" w:color="auto"/>
            <w:bottom w:val="none" w:sz="0" w:space="0" w:color="auto"/>
            <w:right w:val="none" w:sz="0" w:space="0" w:color="auto"/>
          </w:divBdr>
        </w:div>
      </w:divsChild>
    </w:div>
    <w:div w:id="1285697010">
      <w:bodyDiv w:val="1"/>
      <w:marLeft w:val="0"/>
      <w:marRight w:val="0"/>
      <w:marTop w:val="0"/>
      <w:marBottom w:val="0"/>
      <w:divBdr>
        <w:top w:val="none" w:sz="0" w:space="0" w:color="auto"/>
        <w:left w:val="none" w:sz="0" w:space="0" w:color="auto"/>
        <w:bottom w:val="none" w:sz="0" w:space="0" w:color="auto"/>
        <w:right w:val="none" w:sz="0" w:space="0" w:color="auto"/>
      </w:divBdr>
    </w:div>
    <w:div w:id="1329989380">
      <w:bodyDiv w:val="1"/>
      <w:marLeft w:val="0"/>
      <w:marRight w:val="0"/>
      <w:marTop w:val="0"/>
      <w:marBottom w:val="0"/>
      <w:divBdr>
        <w:top w:val="none" w:sz="0" w:space="0" w:color="auto"/>
        <w:left w:val="none" w:sz="0" w:space="0" w:color="auto"/>
        <w:bottom w:val="none" w:sz="0" w:space="0" w:color="auto"/>
        <w:right w:val="none" w:sz="0" w:space="0" w:color="auto"/>
      </w:divBdr>
    </w:div>
    <w:div w:id="1506940966">
      <w:bodyDiv w:val="1"/>
      <w:marLeft w:val="0"/>
      <w:marRight w:val="0"/>
      <w:marTop w:val="0"/>
      <w:marBottom w:val="0"/>
      <w:divBdr>
        <w:top w:val="none" w:sz="0" w:space="0" w:color="auto"/>
        <w:left w:val="none" w:sz="0" w:space="0" w:color="auto"/>
        <w:bottom w:val="none" w:sz="0" w:space="0" w:color="auto"/>
        <w:right w:val="none" w:sz="0" w:space="0" w:color="auto"/>
      </w:divBdr>
    </w:div>
    <w:div w:id="1533349125">
      <w:bodyDiv w:val="1"/>
      <w:marLeft w:val="0"/>
      <w:marRight w:val="0"/>
      <w:marTop w:val="0"/>
      <w:marBottom w:val="0"/>
      <w:divBdr>
        <w:top w:val="none" w:sz="0" w:space="0" w:color="auto"/>
        <w:left w:val="none" w:sz="0" w:space="0" w:color="auto"/>
        <w:bottom w:val="none" w:sz="0" w:space="0" w:color="auto"/>
        <w:right w:val="none" w:sz="0" w:space="0" w:color="auto"/>
      </w:divBdr>
      <w:divsChild>
        <w:div w:id="1518273590">
          <w:marLeft w:val="562"/>
          <w:marRight w:val="0"/>
          <w:marTop w:val="139"/>
          <w:marBottom w:val="0"/>
          <w:divBdr>
            <w:top w:val="none" w:sz="0" w:space="0" w:color="auto"/>
            <w:left w:val="none" w:sz="0" w:space="0" w:color="auto"/>
            <w:bottom w:val="none" w:sz="0" w:space="0" w:color="auto"/>
            <w:right w:val="none" w:sz="0" w:space="0" w:color="auto"/>
          </w:divBdr>
        </w:div>
        <w:div w:id="195166734">
          <w:marLeft w:val="562"/>
          <w:marRight w:val="0"/>
          <w:marTop w:val="139"/>
          <w:marBottom w:val="0"/>
          <w:divBdr>
            <w:top w:val="none" w:sz="0" w:space="0" w:color="auto"/>
            <w:left w:val="none" w:sz="0" w:space="0" w:color="auto"/>
            <w:bottom w:val="none" w:sz="0" w:space="0" w:color="auto"/>
            <w:right w:val="none" w:sz="0" w:space="0" w:color="auto"/>
          </w:divBdr>
        </w:div>
        <w:div w:id="535775328">
          <w:marLeft w:val="562"/>
          <w:marRight w:val="0"/>
          <w:marTop w:val="139"/>
          <w:marBottom w:val="0"/>
          <w:divBdr>
            <w:top w:val="none" w:sz="0" w:space="0" w:color="auto"/>
            <w:left w:val="none" w:sz="0" w:space="0" w:color="auto"/>
            <w:bottom w:val="none" w:sz="0" w:space="0" w:color="auto"/>
            <w:right w:val="none" w:sz="0" w:space="0" w:color="auto"/>
          </w:divBdr>
        </w:div>
        <w:div w:id="1314992324">
          <w:marLeft w:val="562"/>
          <w:marRight w:val="0"/>
          <w:marTop w:val="139"/>
          <w:marBottom w:val="0"/>
          <w:divBdr>
            <w:top w:val="none" w:sz="0" w:space="0" w:color="auto"/>
            <w:left w:val="none" w:sz="0" w:space="0" w:color="auto"/>
            <w:bottom w:val="none" w:sz="0" w:space="0" w:color="auto"/>
            <w:right w:val="none" w:sz="0" w:space="0" w:color="auto"/>
          </w:divBdr>
        </w:div>
      </w:divsChild>
    </w:div>
    <w:div w:id="1645430184">
      <w:bodyDiv w:val="1"/>
      <w:marLeft w:val="0"/>
      <w:marRight w:val="0"/>
      <w:marTop w:val="0"/>
      <w:marBottom w:val="0"/>
      <w:divBdr>
        <w:top w:val="none" w:sz="0" w:space="0" w:color="auto"/>
        <w:left w:val="none" w:sz="0" w:space="0" w:color="auto"/>
        <w:bottom w:val="none" w:sz="0" w:space="0" w:color="auto"/>
        <w:right w:val="none" w:sz="0" w:space="0" w:color="auto"/>
      </w:divBdr>
    </w:div>
    <w:div w:id="1653173626">
      <w:bodyDiv w:val="1"/>
      <w:marLeft w:val="0"/>
      <w:marRight w:val="0"/>
      <w:marTop w:val="0"/>
      <w:marBottom w:val="0"/>
      <w:divBdr>
        <w:top w:val="none" w:sz="0" w:space="0" w:color="auto"/>
        <w:left w:val="none" w:sz="0" w:space="0" w:color="auto"/>
        <w:bottom w:val="none" w:sz="0" w:space="0" w:color="auto"/>
        <w:right w:val="none" w:sz="0" w:space="0" w:color="auto"/>
      </w:divBdr>
      <w:divsChild>
        <w:div w:id="937297036">
          <w:marLeft w:val="562"/>
          <w:marRight w:val="0"/>
          <w:marTop w:val="139"/>
          <w:marBottom w:val="0"/>
          <w:divBdr>
            <w:top w:val="none" w:sz="0" w:space="0" w:color="auto"/>
            <w:left w:val="none" w:sz="0" w:space="0" w:color="auto"/>
            <w:bottom w:val="none" w:sz="0" w:space="0" w:color="auto"/>
            <w:right w:val="none" w:sz="0" w:space="0" w:color="auto"/>
          </w:divBdr>
        </w:div>
        <w:div w:id="1082028182">
          <w:marLeft w:val="562"/>
          <w:marRight w:val="0"/>
          <w:marTop w:val="139"/>
          <w:marBottom w:val="0"/>
          <w:divBdr>
            <w:top w:val="none" w:sz="0" w:space="0" w:color="auto"/>
            <w:left w:val="none" w:sz="0" w:space="0" w:color="auto"/>
            <w:bottom w:val="none" w:sz="0" w:space="0" w:color="auto"/>
            <w:right w:val="none" w:sz="0" w:space="0" w:color="auto"/>
          </w:divBdr>
        </w:div>
        <w:div w:id="1364281424">
          <w:marLeft w:val="1210"/>
          <w:marRight w:val="0"/>
          <w:marTop w:val="122"/>
          <w:marBottom w:val="0"/>
          <w:divBdr>
            <w:top w:val="none" w:sz="0" w:space="0" w:color="auto"/>
            <w:left w:val="none" w:sz="0" w:space="0" w:color="auto"/>
            <w:bottom w:val="none" w:sz="0" w:space="0" w:color="auto"/>
            <w:right w:val="none" w:sz="0" w:space="0" w:color="auto"/>
          </w:divBdr>
        </w:div>
        <w:div w:id="620038138">
          <w:marLeft w:val="562"/>
          <w:marRight w:val="0"/>
          <w:marTop w:val="139"/>
          <w:marBottom w:val="0"/>
          <w:divBdr>
            <w:top w:val="none" w:sz="0" w:space="0" w:color="auto"/>
            <w:left w:val="none" w:sz="0" w:space="0" w:color="auto"/>
            <w:bottom w:val="none" w:sz="0" w:space="0" w:color="auto"/>
            <w:right w:val="none" w:sz="0" w:space="0" w:color="auto"/>
          </w:divBdr>
        </w:div>
        <w:div w:id="234097787">
          <w:marLeft w:val="1210"/>
          <w:marRight w:val="0"/>
          <w:marTop w:val="122"/>
          <w:marBottom w:val="0"/>
          <w:divBdr>
            <w:top w:val="none" w:sz="0" w:space="0" w:color="auto"/>
            <w:left w:val="none" w:sz="0" w:space="0" w:color="auto"/>
            <w:bottom w:val="none" w:sz="0" w:space="0" w:color="auto"/>
            <w:right w:val="none" w:sz="0" w:space="0" w:color="auto"/>
          </w:divBdr>
        </w:div>
      </w:divsChild>
    </w:div>
    <w:div w:id="1655572064">
      <w:bodyDiv w:val="1"/>
      <w:marLeft w:val="0"/>
      <w:marRight w:val="0"/>
      <w:marTop w:val="0"/>
      <w:marBottom w:val="0"/>
      <w:divBdr>
        <w:top w:val="none" w:sz="0" w:space="0" w:color="auto"/>
        <w:left w:val="none" w:sz="0" w:space="0" w:color="auto"/>
        <w:bottom w:val="none" w:sz="0" w:space="0" w:color="auto"/>
        <w:right w:val="none" w:sz="0" w:space="0" w:color="auto"/>
      </w:divBdr>
      <w:divsChild>
        <w:div w:id="74867938">
          <w:marLeft w:val="806"/>
          <w:marRight w:val="0"/>
          <w:marTop w:val="248"/>
          <w:marBottom w:val="0"/>
          <w:divBdr>
            <w:top w:val="none" w:sz="0" w:space="0" w:color="auto"/>
            <w:left w:val="none" w:sz="0" w:space="0" w:color="auto"/>
            <w:bottom w:val="none" w:sz="0" w:space="0" w:color="auto"/>
            <w:right w:val="none" w:sz="0" w:space="0" w:color="auto"/>
          </w:divBdr>
        </w:div>
        <w:div w:id="1669401445">
          <w:marLeft w:val="806"/>
          <w:marRight w:val="0"/>
          <w:marTop w:val="248"/>
          <w:marBottom w:val="0"/>
          <w:divBdr>
            <w:top w:val="none" w:sz="0" w:space="0" w:color="auto"/>
            <w:left w:val="none" w:sz="0" w:space="0" w:color="auto"/>
            <w:bottom w:val="none" w:sz="0" w:space="0" w:color="auto"/>
            <w:right w:val="none" w:sz="0" w:space="0" w:color="auto"/>
          </w:divBdr>
        </w:div>
        <w:div w:id="1780946718">
          <w:marLeft w:val="806"/>
          <w:marRight w:val="0"/>
          <w:marTop w:val="248"/>
          <w:marBottom w:val="0"/>
          <w:divBdr>
            <w:top w:val="none" w:sz="0" w:space="0" w:color="auto"/>
            <w:left w:val="none" w:sz="0" w:space="0" w:color="auto"/>
            <w:bottom w:val="none" w:sz="0" w:space="0" w:color="auto"/>
            <w:right w:val="none" w:sz="0" w:space="0" w:color="auto"/>
          </w:divBdr>
        </w:div>
        <w:div w:id="579871125">
          <w:marLeft w:val="806"/>
          <w:marRight w:val="0"/>
          <w:marTop w:val="248"/>
          <w:marBottom w:val="0"/>
          <w:divBdr>
            <w:top w:val="none" w:sz="0" w:space="0" w:color="auto"/>
            <w:left w:val="none" w:sz="0" w:space="0" w:color="auto"/>
            <w:bottom w:val="none" w:sz="0" w:space="0" w:color="auto"/>
            <w:right w:val="none" w:sz="0" w:space="0" w:color="auto"/>
          </w:divBdr>
        </w:div>
      </w:divsChild>
    </w:div>
    <w:div w:id="1696272182">
      <w:bodyDiv w:val="1"/>
      <w:marLeft w:val="0"/>
      <w:marRight w:val="0"/>
      <w:marTop w:val="0"/>
      <w:marBottom w:val="0"/>
      <w:divBdr>
        <w:top w:val="none" w:sz="0" w:space="0" w:color="auto"/>
        <w:left w:val="none" w:sz="0" w:space="0" w:color="auto"/>
        <w:bottom w:val="none" w:sz="0" w:space="0" w:color="auto"/>
        <w:right w:val="none" w:sz="0" w:space="0" w:color="auto"/>
      </w:divBdr>
      <w:divsChild>
        <w:div w:id="1688216282">
          <w:marLeft w:val="360"/>
          <w:marRight w:val="0"/>
          <w:marTop w:val="120"/>
          <w:marBottom w:val="0"/>
          <w:divBdr>
            <w:top w:val="none" w:sz="0" w:space="0" w:color="auto"/>
            <w:left w:val="none" w:sz="0" w:space="0" w:color="auto"/>
            <w:bottom w:val="none" w:sz="0" w:space="0" w:color="auto"/>
            <w:right w:val="none" w:sz="0" w:space="0" w:color="auto"/>
          </w:divBdr>
        </w:div>
        <w:div w:id="1868761348">
          <w:marLeft w:val="720"/>
          <w:marRight w:val="0"/>
          <w:marTop w:val="120"/>
          <w:marBottom w:val="0"/>
          <w:divBdr>
            <w:top w:val="none" w:sz="0" w:space="0" w:color="auto"/>
            <w:left w:val="none" w:sz="0" w:space="0" w:color="auto"/>
            <w:bottom w:val="none" w:sz="0" w:space="0" w:color="auto"/>
            <w:right w:val="none" w:sz="0" w:space="0" w:color="auto"/>
          </w:divBdr>
        </w:div>
        <w:div w:id="274168346">
          <w:marLeft w:val="720"/>
          <w:marRight w:val="0"/>
          <w:marTop w:val="120"/>
          <w:marBottom w:val="0"/>
          <w:divBdr>
            <w:top w:val="none" w:sz="0" w:space="0" w:color="auto"/>
            <w:left w:val="none" w:sz="0" w:space="0" w:color="auto"/>
            <w:bottom w:val="none" w:sz="0" w:space="0" w:color="auto"/>
            <w:right w:val="none" w:sz="0" w:space="0" w:color="auto"/>
          </w:divBdr>
        </w:div>
        <w:div w:id="392192993">
          <w:marLeft w:val="720"/>
          <w:marRight w:val="0"/>
          <w:marTop w:val="120"/>
          <w:marBottom w:val="0"/>
          <w:divBdr>
            <w:top w:val="none" w:sz="0" w:space="0" w:color="auto"/>
            <w:left w:val="none" w:sz="0" w:space="0" w:color="auto"/>
            <w:bottom w:val="none" w:sz="0" w:space="0" w:color="auto"/>
            <w:right w:val="none" w:sz="0" w:space="0" w:color="auto"/>
          </w:divBdr>
        </w:div>
      </w:divsChild>
    </w:div>
    <w:div w:id="1897158061">
      <w:bodyDiv w:val="1"/>
      <w:marLeft w:val="0"/>
      <w:marRight w:val="0"/>
      <w:marTop w:val="0"/>
      <w:marBottom w:val="0"/>
      <w:divBdr>
        <w:top w:val="none" w:sz="0" w:space="0" w:color="auto"/>
        <w:left w:val="none" w:sz="0" w:space="0" w:color="auto"/>
        <w:bottom w:val="none" w:sz="0" w:space="0" w:color="auto"/>
        <w:right w:val="none" w:sz="0" w:space="0" w:color="auto"/>
      </w:divBdr>
      <w:divsChild>
        <w:div w:id="776370392">
          <w:marLeft w:val="446"/>
          <w:marRight w:val="0"/>
          <w:marTop w:val="0"/>
          <w:marBottom w:val="0"/>
          <w:divBdr>
            <w:top w:val="none" w:sz="0" w:space="0" w:color="auto"/>
            <w:left w:val="none" w:sz="0" w:space="0" w:color="auto"/>
            <w:bottom w:val="none" w:sz="0" w:space="0" w:color="auto"/>
            <w:right w:val="none" w:sz="0" w:space="0" w:color="auto"/>
          </w:divBdr>
        </w:div>
        <w:div w:id="1230114042">
          <w:marLeft w:val="446"/>
          <w:marRight w:val="0"/>
          <w:marTop w:val="0"/>
          <w:marBottom w:val="0"/>
          <w:divBdr>
            <w:top w:val="none" w:sz="0" w:space="0" w:color="auto"/>
            <w:left w:val="none" w:sz="0" w:space="0" w:color="auto"/>
            <w:bottom w:val="none" w:sz="0" w:space="0" w:color="auto"/>
            <w:right w:val="none" w:sz="0" w:space="0" w:color="auto"/>
          </w:divBdr>
        </w:div>
        <w:div w:id="980496579">
          <w:marLeft w:val="446"/>
          <w:marRight w:val="0"/>
          <w:marTop w:val="0"/>
          <w:marBottom w:val="0"/>
          <w:divBdr>
            <w:top w:val="none" w:sz="0" w:space="0" w:color="auto"/>
            <w:left w:val="none" w:sz="0" w:space="0" w:color="auto"/>
            <w:bottom w:val="none" w:sz="0" w:space="0" w:color="auto"/>
            <w:right w:val="none" w:sz="0" w:space="0" w:color="auto"/>
          </w:divBdr>
        </w:div>
        <w:div w:id="1784425393">
          <w:marLeft w:val="446"/>
          <w:marRight w:val="0"/>
          <w:marTop w:val="0"/>
          <w:marBottom w:val="0"/>
          <w:divBdr>
            <w:top w:val="none" w:sz="0" w:space="0" w:color="auto"/>
            <w:left w:val="none" w:sz="0" w:space="0" w:color="auto"/>
            <w:bottom w:val="none" w:sz="0" w:space="0" w:color="auto"/>
            <w:right w:val="none" w:sz="0" w:space="0" w:color="auto"/>
          </w:divBdr>
        </w:div>
        <w:div w:id="1633169655">
          <w:marLeft w:val="0"/>
          <w:marRight w:val="0"/>
          <w:marTop w:val="40"/>
          <w:marBottom w:val="0"/>
          <w:divBdr>
            <w:top w:val="none" w:sz="0" w:space="0" w:color="auto"/>
            <w:left w:val="none" w:sz="0" w:space="0" w:color="auto"/>
            <w:bottom w:val="none" w:sz="0" w:space="0" w:color="auto"/>
            <w:right w:val="none" w:sz="0" w:space="0" w:color="auto"/>
          </w:divBdr>
        </w:div>
      </w:divsChild>
    </w:div>
    <w:div w:id="1912930947">
      <w:bodyDiv w:val="1"/>
      <w:marLeft w:val="0"/>
      <w:marRight w:val="0"/>
      <w:marTop w:val="0"/>
      <w:marBottom w:val="0"/>
      <w:divBdr>
        <w:top w:val="none" w:sz="0" w:space="0" w:color="auto"/>
        <w:left w:val="none" w:sz="0" w:space="0" w:color="auto"/>
        <w:bottom w:val="none" w:sz="0" w:space="0" w:color="auto"/>
        <w:right w:val="none" w:sz="0" w:space="0" w:color="auto"/>
      </w:divBdr>
      <w:divsChild>
        <w:div w:id="933126850">
          <w:marLeft w:val="562"/>
          <w:marRight w:val="0"/>
          <w:marTop w:val="139"/>
          <w:marBottom w:val="0"/>
          <w:divBdr>
            <w:top w:val="none" w:sz="0" w:space="0" w:color="auto"/>
            <w:left w:val="none" w:sz="0" w:space="0" w:color="auto"/>
            <w:bottom w:val="none" w:sz="0" w:space="0" w:color="auto"/>
            <w:right w:val="none" w:sz="0" w:space="0" w:color="auto"/>
          </w:divBdr>
        </w:div>
        <w:div w:id="2098208294">
          <w:marLeft w:val="1210"/>
          <w:marRight w:val="0"/>
          <w:marTop w:val="122"/>
          <w:marBottom w:val="0"/>
          <w:divBdr>
            <w:top w:val="none" w:sz="0" w:space="0" w:color="auto"/>
            <w:left w:val="none" w:sz="0" w:space="0" w:color="auto"/>
            <w:bottom w:val="none" w:sz="0" w:space="0" w:color="auto"/>
            <w:right w:val="none" w:sz="0" w:space="0" w:color="auto"/>
          </w:divBdr>
        </w:div>
        <w:div w:id="295524208">
          <w:marLeft w:val="1210"/>
          <w:marRight w:val="0"/>
          <w:marTop w:val="122"/>
          <w:marBottom w:val="0"/>
          <w:divBdr>
            <w:top w:val="none" w:sz="0" w:space="0" w:color="auto"/>
            <w:left w:val="none" w:sz="0" w:space="0" w:color="auto"/>
            <w:bottom w:val="none" w:sz="0" w:space="0" w:color="auto"/>
            <w:right w:val="none" w:sz="0" w:space="0" w:color="auto"/>
          </w:divBdr>
        </w:div>
        <w:div w:id="1226380996">
          <w:marLeft w:val="1210"/>
          <w:marRight w:val="0"/>
          <w:marTop w:val="122"/>
          <w:marBottom w:val="0"/>
          <w:divBdr>
            <w:top w:val="none" w:sz="0" w:space="0" w:color="auto"/>
            <w:left w:val="none" w:sz="0" w:space="0" w:color="auto"/>
            <w:bottom w:val="none" w:sz="0" w:space="0" w:color="auto"/>
            <w:right w:val="none" w:sz="0" w:space="0" w:color="auto"/>
          </w:divBdr>
        </w:div>
        <w:div w:id="156961346">
          <w:marLeft w:val="1210"/>
          <w:marRight w:val="0"/>
          <w:marTop w:val="122"/>
          <w:marBottom w:val="0"/>
          <w:divBdr>
            <w:top w:val="none" w:sz="0" w:space="0" w:color="auto"/>
            <w:left w:val="none" w:sz="0" w:space="0" w:color="auto"/>
            <w:bottom w:val="none" w:sz="0" w:space="0" w:color="auto"/>
            <w:right w:val="none" w:sz="0" w:space="0" w:color="auto"/>
          </w:divBdr>
        </w:div>
        <w:div w:id="1760952706">
          <w:marLeft w:val="562"/>
          <w:marRight w:val="0"/>
          <w:marTop w:val="139"/>
          <w:marBottom w:val="0"/>
          <w:divBdr>
            <w:top w:val="none" w:sz="0" w:space="0" w:color="auto"/>
            <w:left w:val="none" w:sz="0" w:space="0" w:color="auto"/>
            <w:bottom w:val="none" w:sz="0" w:space="0" w:color="auto"/>
            <w:right w:val="none" w:sz="0" w:space="0" w:color="auto"/>
          </w:divBdr>
        </w:div>
        <w:div w:id="333069616">
          <w:marLeft w:val="1210"/>
          <w:marRight w:val="0"/>
          <w:marTop w:val="122"/>
          <w:marBottom w:val="0"/>
          <w:divBdr>
            <w:top w:val="none" w:sz="0" w:space="0" w:color="auto"/>
            <w:left w:val="none" w:sz="0" w:space="0" w:color="auto"/>
            <w:bottom w:val="none" w:sz="0" w:space="0" w:color="auto"/>
            <w:right w:val="none" w:sz="0" w:space="0" w:color="auto"/>
          </w:divBdr>
        </w:div>
      </w:divsChild>
    </w:div>
    <w:div w:id="1996645765">
      <w:bodyDiv w:val="1"/>
      <w:marLeft w:val="0"/>
      <w:marRight w:val="0"/>
      <w:marTop w:val="0"/>
      <w:marBottom w:val="0"/>
      <w:divBdr>
        <w:top w:val="none" w:sz="0" w:space="0" w:color="auto"/>
        <w:left w:val="none" w:sz="0" w:space="0" w:color="auto"/>
        <w:bottom w:val="none" w:sz="0" w:space="0" w:color="auto"/>
        <w:right w:val="none" w:sz="0" w:space="0" w:color="auto"/>
      </w:divBdr>
      <w:divsChild>
        <w:div w:id="838882949">
          <w:marLeft w:val="806"/>
          <w:marRight w:val="0"/>
          <w:marTop w:val="248"/>
          <w:marBottom w:val="0"/>
          <w:divBdr>
            <w:top w:val="none" w:sz="0" w:space="0" w:color="auto"/>
            <w:left w:val="none" w:sz="0" w:space="0" w:color="auto"/>
            <w:bottom w:val="none" w:sz="0" w:space="0" w:color="auto"/>
            <w:right w:val="none" w:sz="0" w:space="0" w:color="auto"/>
          </w:divBdr>
        </w:div>
        <w:div w:id="928318134">
          <w:marLeft w:val="806"/>
          <w:marRight w:val="0"/>
          <w:marTop w:val="248"/>
          <w:marBottom w:val="0"/>
          <w:divBdr>
            <w:top w:val="none" w:sz="0" w:space="0" w:color="auto"/>
            <w:left w:val="none" w:sz="0" w:space="0" w:color="auto"/>
            <w:bottom w:val="none" w:sz="0" w:space="0" w:color="auto"/>
            <w:right w:val="none" w:sz="0" w:space="0" w:color="auto"/>
          </w:divBdr>
        </w:div>
      </w:divsChild>
    </w:div>
    <w:div w:id="2030520362">
      <w:bodyDiv w:val="1"/>
      <w:marLeft w:val="0"/>
      <w:marRight w:val="0"/>
      <w:marTop w:val="0"/>
      <w:marBottom w:val="0"/>
      <w:divBdr>
        <w:top w:val="none" w:sz="0" w:space="0" w:color="auto"/>
        <w:left w:val="none" w:sz="0" w:space="0" w:color="auto"/>
        <w:bottom w:val="none" w:sz="0" w:space="0" w:color="auto"/>
        <w:right w:val="none" w:sz="0" w:space="0" w:color="auto"/>
      </w:divBdr>
      <w:divsChild>
        <w:div w:id="53437082">
          <w:marLeft w:val="562"/>
          <w:marRight w:val="0"/>
          <w:marTop w:val="139"/>
          <w:marBottom w:val="0"/>
          <w:divBdr>
            <w:top w:val="none" w:sz="0" w:space="0" w:color="auto"/>
            <w:left w:val="none" w:sz="0" w:space="0" w:color="auto"/>
            <w:bottom w:val="none" w:sz="0" w:space="0" w:color="auto"/>
            <w:right w:val="none" w:sz="0" w:space="0" w:color="auto"/>
          </w:divBdr>
        </w:div>
        <w:div w:id="1503272947">
          <w:marLeft w:val="562"/>
          <w:marRight w:val="0"/>
          <w:marTop w:val="139"/>
          <w:marBottom w:val="0"/>
          <w:divBdr>
            <w:top w:val="none" w:sz="0" w:space="0" w:color="auto"/>
            <w:left w:val="none" w:sz="0" w:space="0" w:color="auto"/>
            <w:bottom w:val="none" w:sz="0" w:space="0" w:color="auto"/>
            <w:right w:val="none" w:sz="0" w:space="0" w:color="auto"/>
          </w:divBdr>
        </w:div>
        <w:div w:id="1393887299">
          <w:marLeft w:val="562"/>
          <w:marRight w:val="0"/>
          <w:marTop w:val="139"/>
          <w:marBottom w:val="0"/>
          <w:divBdr>
            <w:top w:val="none" w:sz="0" w:space="0" w:color="auto"/>
            <w:left w:val="none" w:sz="0" w:space="0" w:color="auto"/>
            <w:bottom w:val="none" w:sz="0" w:space="0" w:color="auto"/>
            <w:right w:val="none" w:sz="0" w:space="0" w:color="auto"/>
          </w:divBdr>
        </w:div>
        <w:div w:id="177962360">
          <w:marLeft w:val="562"/>
          <w:marRight w:val="0"/>
          <w:marTop w:val="139"/>
          <w:marBottom w:val="0"/>
          <w:divBdr>
            <w:top w:val="none" w:sz="0" w:space="0" w:color="auto"/>
            <w:left w:val="none" w:sz="0" w:space="0" w:color="auto"/>
            <w:bottom w:val="none" w:sz="0" w:space="0" w:color="auto"/>
            <w:right w:val="none" w:sz="0" w:space="0" w:color="auto"/>
          </w:divBdr>
        </w:div>
        <w:div w:id="1739553318">
          <w:marLeft w:val="562"/>
          <w:marRight w:val="0"/>
          <w:marTop w:val="139"/>
          <w:marBottom w:val="0"/>
          <w:divBdr>
            <w:top w:val="none" w:sz="0" w:space="0" w:color="auto"/>
            <w:left w:val="none" w:sz="0" w:space="0" w:color="auto"/>
            <w:bottom w:val="none" w:sz="0" w:space="0" w:color="auto"/>
            <w:right w:val="none" w:sz="0" w:space="0" w:color="auto"/>
          </w:divBdr>
        </w:div>
        <w:div w:id="601424365">
          <w:marLeft w:val="562"/>
          <w:marRight w:val="0"/>
          <w:marTop w:val="139"/>
          <w:marBottom w:val="0"/>
          <w:divBdr>
            <w:top w:val="none" w:sz="0" w:space="0" w:color="auto"/>
            <w:left w:val="none" w:sz="0" w:space="0" w:color="auto"/>
            <w:bottom w:val="none" w:sz="0" w:space="0" w:color="auto"/>
            <w:right w:val="none" w:sz="0" w:space="0" w:color="auto"/>
          </w:divBdr>
        </w:div>
      </w:divsChild>
    </w:div>
    <w:div w:id="2079669755">
      <w:bodyDiv w:val="1"/>
      <w:marLeft w:val="0"/>
      <w:marRight w:val="0"/>
      <w:marTop w:val="0"/>
      <w:marBottom w:val="0"/>
      <w:divBdr>
        <w:top w:val="none" w:sz="0" w:space="0" w:color="auto"/>
        <w:left w:val="none" w:sz="0" w:space="0" w:color="auto"/>
        <w:bottom w:val="none" w:sz="0" w:space="0" w:color="auto"/>
        <w:right w:val="none" w:sz="0" w:space="0" w:color="auto"/>
      </w:divBdr>
      <w:divsChild>
        <w:div w:id="2012945167">
          <w:marLeft w:val="562"/>
          <w:marRight w:val="0"/>
          <w:marTop w:val="139"/>
          <w:marBottom w:val="0"/>
          <w:divBdr>
            <w:top w:val="none" w:sz="0" w:space="0" w:color="auto"/>
            <w:left w:val="none" w:sz="0" w:space="0" w:color="auto"/>
            <w:bottom w:val="none" w:sz="0" w:space="0" w:color="auto"/>
            <w:right w:val="none" w:sz="0" w:space="0" w:color="auto"/>
          </w:divBdr>
        </w:div>
        <w:div w:id="409238697">
          <w:marLeft w:val="562"/>
          <w:marRight w:val="0"/>
          <w:marTop w:val="139"/>
          <w:marBottom w:val="0"/>
          <w:divBdr>
            <w:top w:val="none" w:sz="0" w:space="0" w:color="auto"/>
            <w:left w:val="none" w:sz="0" w:space="0" w:color="auto"/>
            <w:bottom w:val="none" w:sz="0" w:space="0" w:color="auto"/>
            <w:right w:val="none" w:sz="0" w:space="0" w:color="auto"/>
          </w:divBdr>
        </w:div>
      </w:divsChild>
    </w:div>
    <w:div w:id="2115707964">
      <w:bodyDiv w:val="1"/>
      <w:marLeft w:val="0"/>
      <w:marRight w:val="0"/>
      <w:marTop w:val="0"/>
      <w:marBottom w:val="0"/>
      <w:divBdr>
        <w:top w:val="none" w:sz="0" w:space="0" w:color="auto"/>
        <w:left w:val="none" w:sz="0" w:space="0" w:color="auto"/>
        <w:bottom w:val="none" w:sz="0" w:space="0" w:color="auto"/>
        <w:right w:val="none" w:sz="0" w:space="0" w:color="auto"/>
      </w:divBdr>
      <w:divsChild>
        <w:div w:id="1727222275">
          <w:marLeft w:val="720"/>
          <w:marRight w:val="0"/>
          <w:marTop w:val="120"/>
          <w:marBottom w:val="0"/>
          <w:divBdr>
            <w:top w:val="none" w:sz="0" w:space="0" w:color="auto"/>
            <w:left w:val="none" w:sz="0" w:space="0" w:color="auto"/>
            <w:bottom w:val="none" w:sz="0" w:space="0" w:color="auto"/>
            <w:right w:val="none" w:sz="0" w:space="0" w:color="auto"/>
          </w:divBdr>
        </w:div>
        <w:div w:id="278805022">
          <w:marLeft w:val="720"/>
          <w:marRight w:val="0"/>
          <w:marTop w:val="120"/>
          <w:marBottom w:val="0"/>
          <w:divBdr>
            <w:top w:val="none" w:sz="0" w:space="0" w:color="auto"/>
            <w:left w:val="none" w:sz="0" w:space="0" w:color="auto"/>
            <w:bottom w:val="none" w:sz="0" w:space="0" w:color="auto"/>
            <w:right w:val="none" w:sz="0" w:space="0" w:color="auto"/>
          </w:divBdr>
        </w:div>
        <w:div w:id="1400398071">
          <w:marLeft w:val="720"/>
          <w:marRight w:val="0"/>
          <w:marTop w:val="120"/>
          <w:marBottom w:val="0"/>
          <w:divBdr>
            <w:top w:val="none" w:sz="0" w:space="0" w:color="auto"/>
            <w:left w:val="none" w:sz="0" w:space="0" w:color="auto"/>
            <w:bottom w:val="none" w:sz="0" w:space="0" w:color="auto"/>
            <w:right w:val="none" w:sz="0" w:space="0" w:color="auto"/>
          </w:divBdr>
        </w:div>
      </w:divsChild>
    </w:div>
    <w:div w:id="2124959760">
      <w:bodyDiv w:val="1"/>
      <w:marLeft w:val="0"/>
      <w:marRight w:val="0"/>
      <w:marTop w:val="0"/>
      <w:marBottom w:val="0"/>
      <w:divBdr>
        <w:top w:val="none" w:sz="0" w:space="0" w:color="auto"/>
        <w:left w:val="none" w:sz="0" w:space="0" w:color="auto"/>
        <w:bottom w:val="none" w:sz="0" w:space="0" w:color="auto"/>
        <w:right w:val="none" w:sz="0" w:space="0" w:color="auto"/>
      </w:divBdr>
      <w:divsChild>
        <w:div w:id="323633872">
          <w:marLeft w:val="720"/>
          <w:marRight w:val="0"/>
          <w:marTop w:val="120"/>
          <w:marBottom w:val="0"/>
          <w:divBdr>
            <w:top w:val="none" w:sz="0" w:space="0" w:color="auto"/>
            <w:left w:val="none" w:sz="0" w:space="0" w:color="auto"/>
            <w:bottom w:val="none" w:sz="0" w:space="0" w:color="auto"/>
            <w:right w:val="none" w:sz="0" w:space="0" w:color="auto"/>
          </w:divBdr>
        </w:div>
        <w:div w:id="278877016">
          <w:marLeft w:val="720"/>
          <w:marRight w:val="0"/>
          <w:marTop w:val="120"/>
          <w:marBottom w:val="0"/>
          <w:divBdr>
            <w:top w:val="none" w:sz="0" w:space="0" w:color="auto"/>
            <w:left w:val="none" w:sz="0" w:space="0" w:color="auto"/>
            <w:bottom w:val="none" w:sz="0" w:space="0" w:color="auto"/>
            <w:right w:val="none" w:sz="0" w:space="0" w:color="auto"/>
          </w:divBdr>
        </w:div>
        <w:div w:id="1916547609">
          <w:marLeft w:val="720"/>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Outlaw, Ann</cp:lastModifiedBy>
  <cp:revision>3</cp:revision>
  <dcterms:created xsi:type="dcterms:W3CDTF">2017-10-06T15:25:00Z</dcterms:created>
  <dcterms:modified xsi:type="dcterms:W3CDTF">2017-10-06T15:26:00Z</dcterms:modified>
</cp:coreProperties>
</file>