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72" w:rsidRPr="008C061C" w:rsidRDefault="00B92D72" w:rsidP="00B92D72">
      <w:pPr>
        <w:ind w:left="360"/>
        <w:jc w:val="center"/>
        <w:rPr>
          <w:rFonts w:ascii="Arial" w:hAnsi="Arial" w:cs="Arial"/>
          <w:b/>
          <w:bCs/>
        </w:rPr>
      </w:pPr>
      <w:r w:rsidRPr="008C061C">
        <w:rPr>
          <w:rFonts w:ascii="Arial" w:hAnsi="Arial" w:cs="Arial"/>
          <w:b/>
          <w:bCs/>
        </w:rPr>
        <w:t>Evidence-Informed Policy Making:</w:t>
      </w:r>
    </w:p>
    <w:p w:rsidR="00B92D72" w:rsidRPr="008C061C" w:rsidRDefault="00B92D72" w:rsidP="00B92D72">
      <w:pPr>
        <w:ind w:left="360"/>
        <w:jc w:val="center"/>
        <w:rPr>
          <w:rFonts w:ascii="Arial" w:hAnsi="Arial" w:cs="Arial"/>
          <w:b/>
        </w:rPr>
      </w:pPr>
      <w:r w:rsidRPr="008C061C">
        <w:rPr>
          <w:rFonts w:ascii="Arial" w:hAnsi="Arial" w:cs="Arial"/>
          <w:b/>
          <w:iCs/>
        </w:rPr>
        <w:t>A CIHR - Knowledge Translation Approach</w:t>
      </w:r>
    </w:p>
    <w:p w:rsidR="00B92D72" w:rsidRPr="008C061C" w:rsidRDefault="00B92D72" w:rsidP="00B92D72">
      <w:pPr>
        <w:ind w:right="-540"/>
        <w:jc w:val="center"/>
        <w:rPr>
          <w:rFonts w:ascii="Arial" w:hAnsi="Arial" w:cs="Arial"/>
          <w:bCs/>
        </w:rPr>
      </w:pPr>
    </w:p>
    <w:p w:rsidR="00B92D72" w:rsidRPr="008C061C" w:rsidRDefault="00B92D72" w:rsidP="00B92D72">
      <w:pPr>
        <w:jc w:val="center"/>
        <w:rPr>
          <w:rFonts w:ascii="Arial" w:hAnsi="Arial" w:cs="Arial"/>
          <w:bCs/>
        </w:rPr>
      </w:pPr>
      <w:r w:rsidRPr="008C061C">
        <w:rPr>
          <w:rFonts w:ascii="Arial" w:hAnsi="Arial" w:cs="Arial"/>
          <w:bCs/>
        </w:rPr>
        <w:t>Meghan Baker, MSc</w:t>
      </w:r>
    </w:p>
    <w:p w:rsidR="00B92D72" w:rsidRPr="008C061C" w:rsidRDefault="00B92D72" w:rsidP="00B92D72">
      <w:pPr>
        <w:jc w:val="center"/>
        <w:rPr>
          <w:rStyle w:val="Strong"/>
          <w:rFonts w:ascii="Arial" w:eastAsia="Times New Roman" w:hAnsi="Arial" w:cs="Arial"/>
          <w:b w:val="0"/>
        </w:rPr>
      </w:pPr>
      <w:r w:rsidRPr="008C061C">
        <w:rPr>
          <w:rStyle w:val="Strong"/>
          <w:rFonts w:ascii="Arial" w:eastAsia="Times New Roman" w:hAnsi="Arial" w:cs="Arial"/>
          <w:b w:val="0"/>
        </w:rPr>
        <w:t>Jennifer Campbell</w:t>
      </w:r>
    </w:p>
    <w:p w:rsidR="00B92D72" w:rsidRPr="008C061C" w:rsidRDefault="00B92D72" w:rsidP="00B92D72">
      <w:pPr>
        <w:jc w:val="center"/>
        <w:rPr>
          <w:rStyle w:val="Strong"/>
          <w:rFonts w:ascii="Arial" w:eastAsia="Times New Roman" w:hAnsi="Arial" w:cs="Arial"/>
          <w:b w:val="0"/>
        </w:rPr>
      </w:pPr>
      <w:r w:rsidRPr="008C061C">
        <w:rPr>
          <w:rStyle w:val="Strong"/>
          <w:rFonts w:ascii="Arial" w:eastAsia="Times New Roman" w:hAnsi="Arial" w:cs="Arial"/>
          <w:b w:val="0"/>
        </w:rPr>
        <w:t>Diane Forbes</w:t>
      </w:r>
    </w:p>
    <w:p w:rsidR="00B92D72" w:rsidRPr="008C061C" w:rsidRDefault="00B92D72" w:rsidP="00B92D72">
      <w:pPr>
        <w:pStyle w:val="NormalWeb"/>
        <w:spacing w:before="0" w:beforeAutospacing="0" w:after="0" w:afterAutospacing="0"/>
        <w:jc w:val="center"/>
        <w:rPr>
          <w:rFonts w:ascii="Arial" w:hAnsi="Arial" w:cs="Arial"/>
          <w:sz w:val="24"/>
          <w:szCs w:val="24"/>
        </w:rPr>
      </w:pPr>
      <w:r w:rsidRPr="008C061C">
        <w:rPr>
          <w:rStyle w:val="Strong"/>
          <w:rFonts w:ascii="Arial" w:hAnsi="Arial" w:cs="Arial"/>
          <w:b w:val="0"/>
          <w:sz w:val="24"/>
          <w:szCs w:val="24"/>
        </w:rPr>
        <w:t>Mike Wilson</w:t>
      </w:r>
    </w:p>
    <w:p w:rsidR="00B92D72" w:rsidRPr="008C061C" w:rsidRDefault="00B92D72" w:rsidP="00B92D72">
      <w:pPr>
        <w:jc w:val="center"/>
        <w:rPr>
          <w:rFonts w:ascii="Arial" w:hAnsi="Arial" w:cs="Arial"/>
          <w:bCs/>
        </w:rPr>
      </w:pPr>
      <w:r w:rsidRPr="008C061C">
        <w:rPr>
          <w:rStyle w:val="Strong"/>
          <w:rFonts w:ascii="Arial" w:eastAsia="Times New Roman" w:hAnsi="Arial" w:cs="Arial"/>
          <w:b w:val="0"/>
        </w:rPr>
        <w:t>Daniel McLean</w:t>
      </w:r>
    </w:p>
    <w:p w:rsidR="00B92D72" w:rsidRPr="008C061C" w:rsidRDefault="00B92D72" w:rsidP="00B92D72">
      <w:pPr>
        <w:ind w:right="-540"/>
        <w:rPr>
          <w:rFonts w:ascii="Arial" w:hAnsi="Arial" w:cs="Arial"/>
          <w:b/>
          <w:bCs/>
        </w:rPr>
      </w:pPr>
    </w:p>
    <w:p w:rsidR="00B92D72" w:rsidRPr="008C061C" w:rsidRDefault="00B92D72" w:rsidP="00B92D72">
      <w:pPr>
        <w:ind w:right="-540"/>
        <w:rPr>
          <w:rFonts w:ascii="Arial" w:hAnsi="Arial" w:cs="Arial"/>
        </w:rPr>
      </w:pPr>
      <w:proofErr w:type="gramStart"/>
      <w:r w:rsidRPr="008C061C">
        <w:rPr>
          <w:rFonts w:ascii="Arial" w:hAnsi="Arial" w:cs="Arial"/>
        </w:rPr>
        <w:t>Text version of PowerPoint™ presentation for webcast sponsored by SEDL’s KTDRR and the Canadian Institutes of Health Research.</w:t>
      </w:r>
      <w:proofErr w:type="gramEnd"/>
    </w:p>
    <w:p w:rsidR="00B92D72" w:rsidRPr="008C061C" w:rsidRDefault="0084540C" w:rsidP="00B92D72">
      <w:pPr>
        <w:ind w:right="-540"/>
        <w:rPr>
          <w:rFonts w:ascii="Arial" w:hAnsi="Arial" w:cs="Arial"/>
        </w:rPr>
      </w:pPr>
      <w:hyperlink r:id="rId6" w:history="1">
        <w:r w:rsidR="00B92D72" w:rsidRPr="008C061C">
          <w:rPr>
            <w:rStyle w:val="Hyperlink"/>
            <w:rFonts w:ascii="Arial" w:hAnsi="Arial" w:cs="Arial"/>
          </w:rPr>
          <w:t>https://www.ktdrr.org/training/webcasts/webcasts14-17/17/index.html</w:t>
        </w:r>
      </w:hyperlink>
    </w:p>
    <w:p w:rsidR="00B92D72" w:rsidRPr="008C061C" w:rsidRDefault="00B92D72" w:rsidP="00B92D72">
      <w:pPr>
        <w:ind w:right="-540"/>
        <w:rPr>
          <w:rFonts w:ascii="Arial" w:hAnsi="Arial" w:cs="Arial"/>
          <w:bCs/>
          <w:iCs/>
        </w:rPr>
      </w:pPr>
    </w:p>
    <w:p w:rsidR="00B92D72" w:rsidRPr="008C061C" w:rsidRDefault="00B92D72" w:rsidP="00B92D72">
      <w:pPr>
        <w:ind w:right="-540"/>
        <w:rPr>
          <w:rFonts w:ascii="Arial" w:hAnsi="Arial" w:cs="Arial"/>
          <w:bCs/>
        </w:rPr>
      </w:pPr>
      <w:r w:rsidRPr="008C061C">
        <w:rPr>
          <w:rFonts w:ascii="Arial" w:hAnsi="Arial" w:cs="Arial"/>
          <w:b/>
          <w:color w:val="000000"/>
        </w:rPr>
        <w:t>Slide template</w:t>
      </w:r>
      <w:r w:rsidRPr="008C061C">
        <w:rPr>
          <w:rFonts w:ascii="Arial" w:hAnsi="Arial" w:cs="Arial"/>
          <w:color w:val="000000"/>
        </w:rPr>
        <w:t xml:space="preserve">: </w:t>
      </w:r>
      <w:r w:rsidRPr="008C061C">
        <w:rPr>
          <w:rFonts w:ascii="Arial" w:hAnsi="Arial" w:cs="Arial"/>
          <w:bCs/>
        </w:rPr>
        <w:t>Bar at top</w:t>
      </w:r>
      <w:proofErr w:type="gramStart"/>
      <w:r w:rsidR="007B467F" w:rsidRPr="008C061C">
        <w:rPr>
          <w:rFonts w:ascii="Arial" w:hAnsi="Arial" w:cs="Arial"/>
          <w:bCs/>
        </w:rPr>
        <w:t>;</w:t>
      </w:r>
      <w:proofErr w:type="gramEnd"/>
      <w:r w:rsidR="007B467F" w:rsidRPr="008C061C">
        <w:rPr>
          <w:rFonts w:ascii="Arial" w:hAnsi="Arial" w:cs="Arial"/>
          <w:bCs/>
        </w:rPr>
        <w:t xml:space="preserve"> on the left,</w:t>
      </w:r>
      <w:r w:rsidRPr="008C061C">
        <w:rPr>
          <w:rFonts w:ascii="Arial" w:hAnsi="Arial" w:cs="Arial"/>
          <w:bCs/>
        </w:rPr>
        <w:t xml:space="preserve"> </w:t>
      </w:r>
      <w:r w:rsidR="007B467F" w:rsidRPr="008C061C">
        <w:rPr>
          <w:rFonts w:ascii="Arial" w:hAnsi="Arial" w:cs="Arial"/>
          <w:bCs/>
        </w:rPr>
        <w:t xml:space="preserve">Center on Knowledge Translation for Disability and Rehabilitation Research. On the right, </w:t>
      </w:r>
      <w:proofErr w:type="gramStart"/>
      <w:r w:rsidR="007B467F" w:rsidRPr="008C061C">
        <w:rPr>
          <w:rFonts w:ascii="Arial" w:hAnsi="Arial" w:cs="Arial"/>
          <w:bCs/>
        </w:rPr>
        <w:t>A</w:t>
      </w:r>
      <w:proofErr w:type="gramEnd"/>
      <w:r w:rsidR="007B467F" w:rsidRPr="008C061C">
        <w:rPr>
          <w:rFonts w:ascii="Arial" w:hAnsi="Arial" w:cs="Arial"/>
          <w:bCs/>
        </w:rPr>
        <w:t xml:space="preserve"> project of SEDL.</w:t>
      </w:r>
    </w:p>
    <w:p w:rsidR="00B92D72" w:rsidRPr="008C061C" w:rsidRDefault="00B92D72" w:rsidP="00B92D72">
      <w:pPr>
        <w:ind w:right="-540"/>
        <w:rPr>
          <w:rFonts w:ascii="Arial" w:hAnsi="Arial" w:cs="Arial"/>
        </w:rPr>
      </w:pPr>
    </w:p>
    <w:p w:rsidR="008C061C" w:rsidRPr="008C061C" w:rsidRDefault="00B92D72" w:rsidP="008C061C">
      <w:pPr>
        <w:rPr>
          <w:rFonts w:ascii="Arial" w:hAnsi="Arial" w:cs="Arial"/>
        </w:rPr>
      </w:pPr>
      <w:r w:rsidRPr="008C061C">
        <w:rPr>
          <w:rFonts w:ascii="Arial" w:hAnsi="Arial" w:cs="Arial"/>
        </w:rPr>
        <w:t xml:space="preserve">Slide </w:t>
      </w:r>
      <w:r w:rsidR="007B467F" w:rsidRPr="008C061C">
        <w:rPr>
          <w:rFonts w:ascii="Arial" w:hAnsi="Arial" w:cs="Arial"/>
        </w:rPr>
        <w:t>0</w:t>
      </w:r>
      <w:r w:rsidRPr="008C061C">
        <w:rPr>
          <w:rFonts w:ascii="Arial" w:hAnsi="Arial" w:cs="Arial"/>
        </w:rPr>
        <w:t xml:space="preserve"> (Title):</w:t>
      </w:r>
      <w:r w:rsidR="007B467F" w:rsidRPr="008C061C">
        <w:rPr>
          <w:rFonts w:ascii="Arial" w:hAnsi="Arial" w:cs="Arial"/>
        </w:rPr>
        <w:t xml:space="preserve"> </w:t>
      </w:r>
      <w:r w:rsidR="007B467F" w:rsidRPr="008C061C">
        <w:rPr>
          <w:rFonts w:ascii="Arial" w:hAnsi="Arial" w:cs="Arial"/>
          <w:iCs/>
        </w:rPr>
        <w:t xml:space="preserve">Innovative KT Strategies from the Canadian Institutes of Health Research. </w:t>
      </w:r>
      <w:r w:rsidR="007B467F" w:rsidRPr="008C061C">
        <w:rPr>
          <w:rFonts w:ascii="Arial" w:hAnsi="Arial" w:cs="Arial"/>
        </w:rPr>
        <w:t xml:space="preserve"> </w:t>
      </w:r>
    </w:p>
    <w:p w:rsidR="00131C18" w:rsidRPr="008C061C" w:rsidRDefault="00131C18" w:rsidP="008C061C">
      <w:pPr>
        <w:rPr>
          <w:rFonts w:ascii="Arial" w:hAnsi="Arial" w:cs="Arial"/>
        </w:rPr>
      </w:pPr>
      <w:r w:rsidRPr="008C061C">
        <w:rPr>
          <w:rFonts w:ascii="Arial" w:hAnsi="Arial" w:cs="Arial"/>
          <w:bCs/>
        </w:rPr>
        <w:t>Evidence Informed Policy Making</w:t>
      </w:r>
      <w:r w:rsidRPr="008C061C">
        <w:rPr>
          <w:rFonts w:ascii="Arial" w:hAnsi="Arial" w:cs="Arial"/>
          <w:bCs/>
          <w:lang w:val="x-none"/>
        </w:rPr>
        <w:t>:</w:t>
      </w:r>
      <w:r w:rsidRPr="008C061C">
        <w:rPr>
          <w:rFonts w:ascii="Arial" w:hAnsi="Arial" w:cs="Arial"/>
          <w:b/>
          <w:bCs/>
          <w:lang w:val="x-none"/>
        </w:rPr>
        <w:t xml:space="preserve"> </w:t>
      </w:r>
      <w:r w:rsidRPr="008C061C">
        <w:rPr>
          <w:rFonts w:ascii="Arial" w:hAnsi="Arial" w:cs="Arial"/>
          <w:iCs/>
        </w:rPr>
        <w:t>A CIHR - Knowledge Translation Approach</w:t>
      </w:r>
      <w:r w:rsidR="007B467F" w:rsidRPr="008C061C">
        <w:rPr>
          <w:rFonts w:ascii="Arial" w:hAnsi="Arial" w:cs="Arial"/>
          <w:iCs/>
        </w:rPr>
        <w:t>.</w:t>
      </w:r>
      <w:r w:rsidR="007B467F" w:rsidRPr="008C061C">
        <w:rPr>
          <w:rFonts w:ascii="Arial" w:hAnsi="Arial" w:cs="Arial"/>
        </w:rPr>
        <w:t xml:space="preserve"> </w:t>
      </w:r>
      <w:proofErr w:type="gramStart"/>
      <w:r w:rsidR="007B467F" w:rsidRPr="008C061C">
        <w:rPr>
          <w:rFonts w:ascii="Arial" w:hAnsi="Arial" w:cs="Arial"/>
        </w:rPr>
        <w:t xml:space="preserve">Meghan Baker, </w:t>
      </w:r>
      <w:r w:rsidRPr="008C061C">
        <w:rPr>
          <w:rFonts w:ascii="Arial" w:hAnsi="Arial" w:cs="Arial"/>
        </w:rPr>
        <w:t>Senior Knowledge Translation Specialist</w:t>
      </w:r>
      <w:r w:rsidR="007B467F" w:rsidRPr="008C061C">
        <w:rPr>
          <w:rFonts w:ascii="Arial" w:hAnsi="Arial" w:cs="Arial"/>
        </w:rPr>
        <w:t xml:space="preserve">, </w:t>
      </w:r>
      <w:r w:rsidRPr="008C061C">
        <w:rPr>
          <w:rFonts w:ascii="Arial" w:hAnsi="Arial" w:cs="Arial"/>
        </w:rPr>
        <w:t>Canadian Institutes of Health Research</w:t>
      </w:r>
      <w:r w:rsidR="007B467F" w:rsidRPr="008C061C">
        <w:rPr>
          <w:rFonts w:ascii="Arial" w:hAnsi="Arial" w:cs="Arial"/>
        </w:rPr>
        <w:t>.</w:t>
      </w:r>
      <w:proofErr w:type="gramEnd"/>
    </w:p>
    <w:p w:rsidR="007B467F" w:rsidRPr="008C061C" w:rsidRDefault="007B467F" w:rsidP="00B92D72">
      <w:pPr>
        <w:rPr>
          <w:rFonts w:ascii="Arial" w:hAnsi="Arial" w:cs="Arial"/>
        </w:rPr>
      </w:pPr>
    </w:p>
    <w:p w:rsidR="007B467F" w:rsidRPr="008C061C" w:rsidRDefault="007B467F" w:rsidP="007B467F">
      <w:pPr>
        <w:rPr>
          <w:rFonts w:ascii="Arial" w:hAnsi="Arial" w:cs="Arial"/>
        </w:rPr>
      </w:pPr>
      <w:r w:rsidRPr="008C061C">
        <w:rPr>
          <w:rFonts w:ascii="Arial" w:hAnsi="Arial" w:cs="Arial"/>
        </w:rPr>
        <w:t xml:space="preserve">800-266-1832. </w:t>
      </w:r>
      <w:hyperlink r:id="rId7" w:history="1">
        <w:r w:rsidRPr="008C061C">
          <w:rPr>
            <w:rStyle w:val="Hyperlink"/>
            <w:rFonts w:ascii="Arial" w:hAnsi="Arial" w:cs="Arial"/>
          </w:rPr>
          <w:t>www.ktddr.org</w:t>
        </w:r>
      </w:hyperlink>
      <w:r w:rsidRPr="008C061C">
        <w:rPr>
          <w:rFonts w:ascii="Arial" w:hAnsi="Arial" w:cs="Arial"/>
        </w:rPr>
        <w:t xml:space="preserve">. </w:t>
      </w:r>
      <w:proofErr w:type="gramStart"/>
      <w:r w:rsidRPr="008C061C">
        <w:rPr>
          <w:rFonts w:ascii="Arial" w:hAnsi="Arial" w:cs="Arial"/>
          <w:iCs/>
        </w:rPr>
        <w:t>Copyright ©2014 by SEDL.</w:t>
      </w:r>
      <w:proofErr w:type="gramEnd"/>
      <w:r w:rsidRPr="008C061C">
        <w:rPr>
          <w:rFonts w:ascii="Arial" w:hAnsi="Arial" w:cs="Arial"/>
          <w:iCs/>
        </w:rPr>
        <w:t xml:space="preserve"> All rights reserved.</w:t>
      </w:r>
    </w:p>
    <w:p w:rsidR="007B467F" w:rsidRPr="008C061C" w:rsidRDefault="007B467F" w:rsidP="007B467F">
      <w:pPr>
        <w:rPr>
          <w:rFonts w:ascii="Arial" w:hAnsi="Arial" w:cs="Arial"/>
        </w:rPr>
      </w:pPr>
      <w:r w:rsidRPr="008C061C">
        <w:rPr>
          <w:rFonts w:ascii="Arial" w:hAnsi="Arial" w:cs="Arial"/>
        </w:rPr>
        <w:t>Funded by NIDRR, US Department of Education, PR# H133A120012. No part of this presentation may be reproduced or transmitted in any form or by any means, electronic or mechanical, including photocopy, recording, or any information storage and retrieval system, without permission in writing from SEDL (4700 Mueller Blvd., Austin, TX 78723), or by submitting an online copyright request form at www.sedl.org/about/copyright_request.html. Users may need to secure additional permissions from copyright holders whose work SEDL included after obtaining permission as noted to reproduce or adapt for this presentation.</w:t>
      </w:r>
    </w:p>
    <w:p w:rsidR="007B467F" w:rsidRPr="008C061C" w:rsidRDefault="007B467F" w:rsidP="007B467F">
      <w:pPr>
        <w:rPr>
          <w:rFonts w:ascii="Arial" w:hAnsi="Arial" w:cs="Arial"/>
        </w:rPr>
      </w:pPr>
    </w:p>
    <w:p w:rsidR="007B467F" w:rsidRPr="008C061C" w:rsidRDefault="007258E9" w:rsidP="007B467F">
      <w:pPr>
        <w:rPr>
          <w:rFonts w:ascii="Arial" w:hAnsi="Arial" w:cs="Arial"/>
        </w:rPr>
      </w:pPr>
      <w:r w:rsidRPr="007258E9">
        <w:rPr>
          <w:rFonts w:ascii="Arial" w:hAnsi="Arial" w:cs="Arial"/>
        </w:rPr>
        <w:t xml:space="preserve">Slide 1: (Slide template - Upper left corner: Knowledge to action/Des </w:t>
      </w:r>
      <w:proofErr w:type="spellStart"/>
      <w:r w:rsidRPr="007258E9">
        <w:rPr>
          <w:rFonts w:ascii="Arial" w:hAnsi="Arial" w:cs="Arial"/>
        </w:rPr>
        <w:t>connaissances</w:t>
      </w:r>
      <w:proofErr w:type="spellEnd"/>
      <w:r w:rsidRPr="007258E9">
        <w:rPr>
          <w:rFonts w:ascii="Arial" w:hAnsi="Arial" w:cs="Arial"/>
        </w:rPr>
        <w:t xml:space="preserve"> a la </w:t>
      </w:r>
      <w:proofErr w:type="spellStart"/>
      <w:r w:rsidRPr="007258E9">
        <w:rPr>
          <w:rFonts w:ascii="Arial" w:hAnsi="Arial" w:cs="Arial"/>
        </w:rPr>
        <w:t>pratique</w:t>
      </w:r>
      <w:proofErr w:type="spellEnd"/>
      <w:r w:rsidRPr="007258E9">
        <w:rPr>
          <w:rFonts w:ascii="Arial" w:hAnsi="Arial" w:cs="Arial"/>
        </w:rPr>
        <w:t>. Bottom left corner: Logo (stylized green maple leaf) CIHR IRSC. Lower right corner: Canada with small Canadian flag over the final</w:t>
      </w:r>
      <w:r>
        <w:rPr>
          <w:rFonts w:ascii="Arial" w:hAnsi="Arial" w:cs="Arial"/>
          <w:sz w:val="32"/>
          <w:szCs w:val="32"/>
        </w:rPr>
        <w:t xml:space="preserve"> </w:t>
      </w:r>
      <w:r w:rsidRPr="007258E9">
        <w:rPr>
          <w:rFonts w:ascii="Arial" w:hAnsi="Arial" w:cs="Arial"/>
        </w:rPr>
        <w:t>a</w:t>
      </w:r>
      <w:proofErr w:type="gramStart"/>
      <w:r w:rsidRPr="007258E9">
        <w:rPr>
          <w:rFonts w:ascii="Arial" w:hAnsi="Arial" w:cs="Arial"/>
        </w:rPr>
        <w:t>.)</w:t>
      </w:r>
      <w:proofErr w:type="gramEnd"/>
      <w:r w:rsidR="007B467F" w:rsidRPr="008C061C">
        <w:rPr>
          <w:rFonts w:ascii="Arial" w:hAnsi="Arial" w:cs="Arial"/>
          <w:bCs/>
        </w:rPr>
        <w:t>Evidence Informed Policy Making</w:t>
      </w:r>
      <w:r w:rsidR="007B467F" w:rsidRPr="008C061C">
        <w:rPr>
          <w:rFonts w:ascii="Arial" w:hAnsi="Arial" w:cs="Arial"/>
          <w:bCs/>
          <w:lang w:val="x-none"/>
        </w:rPr>
        <w:t>:</w:t>
      </w:r>
      <w:r w:rsidR="007B467F" w:rsidRPr="008C061C">
        <w:rPr>
          <w:rFonts w:ascii="Arial" w:hAnsi="Arial" w:cs="Arial"/>
          <w:b/>
          <w:bCs/>
          <w:lang w:val="x-none"/>
        </w:rPr>
        <w:t xml:space="preserve"> </w:t>
      </w:r>
      <w:r w:rsidR="007B467F" w:rsidRPr="008C061C">
        <w:rPr>
          <w:rFonts w:ascii="Arial" w:hAnsi="Arial" w:cs="Arial"/>
          <w:b/>
          <w:bCs/>
        </w:rPr>
        <w:t xml:space="preserve"> </w:t>
      </w:r>
      <w:r w:rsidR="007B467F" w:rsidRPr="008C061C">
        <w:rPr>
          <w:rFonts w:ascii="Arial" w:hAnsi="Arial" w:cs="Arial"/>
          <w:iCs/>
        </w:rPr>
        <w:t xml:space="preserve">A CIHR - Knowledge Translation Approach. </w:t>
      </w:r>
      <w:proofErr w:type="gramStart"/>
      <w:r w:rsidR="007B467F" w:rsidRPr="008C061C">
        <w:rPr>
          <w:rFonts w:ascii="Arial" w:hAnsi="Arial" w:cs="Arial"/>
        </w:rPr>
        <w:t>Meghan Baker, Senior Kno</w:t>
      </w:r>
      <w:r w:rsidR="008C061C">
        <w:rPr>
          <w:rFonts w:ascii="Arial" w:hAnsi="Arial" w:cs="Arial"/>
        </w:rPr>
        <w:t xml:space="preserve">wledge Translation Specialist, </w:t>
      </w:r>
      <w:r w:rsidR="007B467F" w:rsidRPr="008C061C">
        <w:rPr>
          <w:rFonts w:ascii="Arial" w:hAnsi="Arial" w:cs="Arial"/>
        </w:rPr>
        <w:t>Canadian Institutes of Health Research.</w:t>
      </w:r>
      <w:proofErr w:type="gramEnd"/>
      <w:r w:rsidR="007B467F" w:rsidRPr="008C061C">
        <w:rPr>
          <w:rFonts w:ascii="Arial" w:hAnsi="Arial" w:cs="Arial"/>
        </w:rPr>
        <w:t xml:space="preserve"> June 2014.</w:t>
      </w:r>
    </w:p>
    <w:p w:rsidR="007B467F" w:rsidRPr="008C061C" w:rsidRDefault="007B467F" w:rsidP="00B92D72">
      <w:pPr>
        <w:rPr>
          <w:rFonts w:ascii="Arial" w:hAnsi="Arial" w:cs="Arial"/>
        </w:rPr>
      </w:pPr>
    </w:p>
    <w:p w:rsidR="00131C18" w:rsidRPr="008C061C" w:rsidRDefault="00131C18" w:rsidP="00B92D72">
      <w:pPr>
        <w:rPr>
          <w:rFonts w:ascii="Arial" w:hAnsi="Arial" w:cs="Arial"/>
        </w:rPr>
      </w:pPr>
      <w:r w:rsidRPr="008C061C">
        <w:rPr>
          <w:rFonts w:ascii="Arial" w:hAnsi="Arial" w:cs="Arial"/>
        </w:rPr>
        <w:t>Slide 2: Outline</w:t>
      </w:r>
    </w:p>
    <w:p w:rsidR="00131C18" w:rsidRPr="008C061C" w:rsidRDefault="00131C18" w:rsidP="00C60102">
      <w:pPr>
        <w:pStyle w:val="ListParagraph"/>
        <w:numPr>
          <w:ilvl w:val="0"/>
          <w:numId w:val="24"/>
        </w:numPr>
        <w:rPr>
          <w:rFonts w:ascii="Arial" w:hAnsi="Arial" w:cs="Arial"/>
        </w:rPr>
      </w:pPr>
      <w:r w:rsidRPr="008C061C">
        <w:rPr>
          <w:rFonts w:ascii="Arial" w:hAnsi="Arial" w:cs="Arial"/>
          <w:lang w:val="en-CA"/>
        </w:rPr>
        <w:t>About the Canadian Institutes of Health Research (CIHR)</w:t>
      </w:r>
    </w:p>
    <w:p w:rsidR="00131C18" w:rsidRPr="008C061C" w:rsidRDefault="00131C18" w:rsidP="00C60102">
      <w:pPr>
        <w:pStyle w:val="ListParagraph"/>
        <w:numPr>
          <w:ilvl w:val="0"/>
          <w:numId w:val="25"/>
        </w:numPr>
        <w:tabs>
          <w:tab w:val="left" w:pos="1080"/>
        </w:tabs>
        <w:ind w:firstLine="0"/>
        <w:rPr>
          <w:rFonts w:ascii="Arial" w:hAnsi="Arial" w:cs="Arial"/>
        </w:rPr>
      </w:pPr>
      <w:r w:rsidRPr="008C061C">
        <w:rPr>
          <w:rFonts w:ascii="Arial" w:hAnsi="Arial" w:cs="Arial"/>
          <w:lang w:val="en-CA"/>
        </w:rPr>
        <w:t>Who we are &amp; What we do</w:t>
      </w:r>
    </w:p>
    <w:p w:rsidR="00131C18" w:rsidRPr="008C061C" w:rsidRDefault="00131C18" w:rsidP="00C60102">
      <w:pPr>
        <w:pStyle w:val="ListParagraph"/>
        <w:numPr>
          <w:ilvl w:val="0"/>
          <w:numId w:val="25"/>
        </w:numPr>
        <w:tabs>
          <w:tab w:val="left" w:pos="1080"/>
        </w:tabs>
        <w:ind w:firstLine="0"/>
        <w:rPr>
          <w:rFonts w:ascii="Arial" w:hAnsi="Arial" w:cs="Arial"/>
        </w:rPr>
      </w:pPr>
      <w:r w:rsidRPr="008C061C">
        <w:rPr>
          <w:rFonts w:ascii="Arial" w:hAnsi="Arial" w:cs="Arial"/>
          <w:lang w:val="en-CA"/>
        </w:rPr>
        <w:t>Our Commitment to Evidence-informed Policy Making through Knowledge Translation</w:t>
      </w:r>
    </w:p>
    <w:p w:rsidR="00131C18" w:rsidRPr="008C061C" w:rsidRDefault="00131C18" w:rsidP="00C60102">
      <w:pPr>
        <w:pStyle w:val="ListParagraph"/>
        <w:numPr>
          <w:ilvl w:val="0"/>
          <w:numId w:val="24"/>
        </w:numPr>
        <w:tabs>
          <w:tab w:val="left" w:pos="1080"/>
        </w:tabs>
        <w:rPr>
          <w:rFonts w:ascii="Arial" w:hAnsi="Arial" w:cs="Arial"/>
        </w:rPr>
      </w:pPr>
      <w:r w:rsidRPr="008C061C">
        <w:rPr>
          <w:rFonts w:ascii="Arial" w:hAnsi="Arial" w:cs="Arial"/>
          <w:lang w:val="en-CA"/>
        </w:rPr>
        <w:t>What is Evidence-Informed Policy Making?</w:t>
      </w:r>
    </w:p>
    <w:p w:rsidR="00131C18" w:rsidRPr="008C061C" w:rsidRDefault="00131C18" w:rsidP="00C60102">
      <w:pPr>
        <w:pStyle w:val="ListParagraph"/>
        <w:numPr>
          <w:ilvl w:val="0"/>
          <w:numId w:val="26"/>
        </w:numPr>
        <w:tabs>
          <w:tab w:val="left" w:pos="1080"/>
        </w:tabs>
        <w:ind w:firstLine="0"/>
        <w:rPr>
          <w:rFonts w:ascii="Arial" w:hAnsi="Arial" w:cs="Arial"/>
        </w:rPr>
      </w:pPr>
      <w:r w:rsidRPr="008C061C">
        <w:rPr>
          <w:rFonts w:ascii="Arial" w:hAnsi="Arial" w:cs="Arial"/>
          <w:lang w:val="en-CA"/>
        </w:rPr>
        <w:t>Knowledge Translation Approaches</w:t>
      </w:r>
    </w:p>
    <w:p w:rsidR="002C46CC" w:rsidRPr="008C061C" w:rsidRDefault="00131C18" w:rsidP="00C60102">
      <w:pPr>
        <w:pStyle w:val="ListParagraph"/>
        <w:numPr>
          <w:ilvl w:val="0"/>
          <w:numId w:val="26"/>
        </w:numPr>
        <w:tabs>
          <w:tab w:val="left" w:pos="1080"/>
        </w:tabs>
        <w:ind w:firstLine="0"/>
        <w:rPr>
          <w:rFonts w:ascii="Arial" w:hAnsi="Arial" w:cs="Arial"/>
        </w:rPr>
      </w:pPr>
      <w:r w:rsidRPr="008C061C">
        <w:rPr>
          <w:rFonts w:ascii="Arial" w:hAnsi="Arial" w:cs="Arial"/>
          <w:lang w:val="en-CA"/>
        </w:rPr>
        <w:lastRenderedPageBreak/>
        <w:t>Why Knowledge-users?</w:t>
      </w:r>
    </w:p>
    <w:p w:rsidR="002C46CC" w:rsidRPr="008C061C" w:rsidRDefault="002C46CC" w:rsidP="002C46CC">
      <w:pPr>
        <w:rPr>
          <w:rFonts w:ascii="Arial" w:hAnsi="Arial" w:cs="Arial"/>
        </w:rPr>
      </w:pPr>
    </w:p>
    <w:p w:rsidR="00131C18" w:rsidRPr="008C061C" w:rsidRDefault="002C46CC" w:rsidP="002C46CC">
      <w:pPr>
        <w:rPr>
          <w:rFonts w:ascii="Arial" w:hAnsi="Arial" w:cs="Arial"/>
        </w:rPr>
      </w:pPr>
      <w:r w:rsidRPr="008C061C">
        <w:rPr>
          <w:rFonts w:ascii="Arial" w:hAnsi="Arial" w:cs="Arial"/>
          <w:bCs/>
        </w:rPr>
        <w:t xml:space="preserve">Slide 3: </w:t>
      </w:r>
      <w:r w:rsidR="00131C18" w:rsidRPr="008C061C">
        <w:rPr>
          <w:rFonts w:ascii="Arial" w:hAnsi="Arial" w:cs="Arial"/>
          <w:bCs/>
        </w:rPr>
        <w:t>Outline</w:t>
      </w:r>
    </w:p>
    <w:p w:rsidR="00131C18" w:rsidRPr="008C061C" w:rsidRDefault="00131C18" w:rsidP="002C46CC">
      <w:pPr>
        <w:numPr>
          <w:ilvl w:val="0"/>
          <w:numId w:val="1"/>
        </w:numPr>
        <w:ind w:left="360" w:firstLine="0"/>
        <w:rPr>
          <w:rFonts w:ascii="Arial" w:hAnsi="Arial" w:cs="Arial"/>
        </w:rPr>
      </w:pPr>
      <w:r w:rsidRPr="008C061C">
        <w:rPr>
          <w:rFonts w:ascii="Arial" w:hAnsi="Arial" w:cs="Arial"/>
          <w:lang w:val="en-CA"/>
        </w:rPr>
        <w:t>Evidence-Informed Policy Making at CIHR</w:t>
      </w:r>
    </w:p>
    <w:p w:rsidR="00131C18" w:rsidRPr="008C061C" w:rsidRDefault="00131C18" w:rsidP="002C46CC">
      <w:pPr>
        <w:numPr>
          <w:ilvl w:val="1"/>
          <w:numId w:val="1"/>
        </w:numPr>
        <w:ind w:left="1080"/>
        <w:rPr>
          <w:rFonts w:ascii="Arial" w:hAnsi="Arial" w:cs="Arial"/>
        </w:rPr>
      </w:pPr>
      <w:r w:rsidRPr="008C061C">
        <w:rPr>
          <w:rFonts w:ascii="Arial" w:hAnsi="Arial" w:cs="Arial"/>
          <w:lang w:val="en-CA"/>
        </w:rPr>
        <w:t>The Evidence-Informed Healthcare Renewal (EIHR) Signature Initiative</w:t>
      </w:r>
    </w:p>
    <w:p w:rsidR="00131C18" w:rsidRPr="008C061C" w:rsidRDefault="00131C18" w:rsidP="002C46CC">
      <w:pPr>
        <w:numPr>
          <w:ilvl w:val="1"/>
          <w:numId w:val="1"/>
        </w:numPr>
        <w:ind w:left="1080"/>
        <w:rPr>
          <w:rFonts w:ascii="Arial" w:hAnsi="Arial" w:cs="Arial"/>
        </w:rPr>
      </w:pPr>
      <w:r w:rsidRPr="008C061C">
        <w:rPr>
          <w:rFonts w:ascii="Arial" w:hAnsi="Arial" w:cs="Arial"/>
          <w:lang w:val="en-CA"/>
        </w:rPr>
        <w:t>The Drug Safety &amp; Effectiveness Network (DSEN)</w:t>
      </w:r>
    </w:p>
    <w:p w:rsidR="00131C18" w:rsidRPr="008C061C" w:rsidRDefault="00131C18" w:rsidP="002C46CC">
      <w:pPr>
        <w:numPr>
          <w:ilvl w:val="0"/>
          <w:numId w:val="1"/>
        </w:numPr>
        <w:ind w:left="1080" w:hanging="720"/>
        <w:rPr>
          <w:rFonts w:ascii="Arial" w:hAnsi="Arial" w:cs="Arial"/>
        </w:rPr>
      </w:pPr>
      <w:r w:rsidRPr="008C061C">
        <w:rPr>
          <w:rFonts w:ascii="Arial" w:hAnsi="Arial" w:cs="Arial"/>
          <w:lang w:val="en-CA"/>
        </w:rPr>
        <w:t>Knowledge Translation Programs</w:t>
      </w:r>
    </w:p>
    <w:p w:rsidR="00131C18" w:rsidRPr="008C061C" w:rsidRDefault="00131C18" w:rsidP="002C46CC">
      <w:pPr>
        <w:numPr>
          <w:ilvl w:val="1"/>
          <w:numId w:val="1"/>
        </w:numPr>
        <w:ind w:left="1080"/>
        <w:rPr>
          <w:rFonts w:ascii="Arial" w:hAnsi="Arial" w:cs="Arial"/>
        </w:rPr>
      </w:pPr>
      <w:r w:rsidRPr="008C061C">
        <w:rPr>
          <w:rFonts w:ascii="Arial" w:hAnsi="Arial" w:cs="Arial"/>
          <w:lang w:val="en-CA"/>
        </w:rPr>
        <w:t>Best Brains Exchanges, Partnerships for Health System Improvement, Knowledge Synthesis, Knowledge to Action, Science Policy Fellowships</w:t>
      </w:r>
    </w:p>
    <w:p w:rsidR="00131C18" w:rsidRPr="008C061C" w:rsidRDefault="00131C18" w:rsidP="002C46CC">
      <w:pPr>
        <w:numPr>
          <w:ilvl w:val="0"/>
          <w:numId w:val="1"/>
        </w:numPr>
        <w:ind w:left="360" w:firstLine="0"/>
        <w:rPr>
          <w:rFonts w:ascii="Arial" w:hAnsi="Arial" w:cs="Arial"/>
        </w:rPr>
      </w:pPr>
      <w:r w:rsidRPr="008C061C">
        <w:rPr>
          <w:rFonts w:ascii="Arial" w:hAnsi="Arial" w:cs="Arial"/>
          <w:lang w:val="en-CA"/>
        </w:rPr>
        <w:t>So what?</w:t>
      </w:r>
    </w:p>
    <w:p w:rsidR="002C46CC" w:rsidRPr="008C061C" w:rsidRDefault="002C46CC" w:rsidP="002C46CC">
      <w:pPr>
        <w:rPr>
          <w:rFonts w:ascii="Arial" w:hAnsi="Arial" w:cs="Arial"/>
        </w:rPr>
      </w:pPr>
    </w:p>
    <w:p w:rsidR="00131C18" w:rsidRPr="008C061C" w:rsidRDefault="002C46CC" w:rsidP="002C46CC">
      <w:pPr>
        <w:rPr>
          <w:rFonts w:ascii="Arial" w:hAnsi="Arial" w:cs="Arial"/>
          <w:bCs/>
        </w:rPr>
      </w:pPr>
      <w:r w:rsidRPr="008C061C">
        <w:rPr>
          <w:rFonts w:ascii="Arial" w:hAnsi="Arial" w:cs="Arial"/>
          <w:bCs/>
        </w:rPr>
        <w:t xml:space="preserve">Slide 4: </w:t>
      </w:r>
      <w:r w:rsidR="00131C18" w:rsidRPr="008C061C">
        <w:rPr>
          <w:rFonts w:ascii="Arial" w:hAnsi="Arial" w:cs="Arial"/>
          <w:bCs/>
        </w:rPr>
        <w:t>Speakers</w:t>
      </w:r>
    </w:p>
    <w:p w:rsidR="002C46CC" w:rsidRPr="008C061C" w:rsidRDefault="002C46CC" w:rsidP="00C60102">
      <w:pPr>
        <w:pStyle w:val="ListParagraph"/>
        <w:numPr>
          <w:ilvl w:val="0"/>
          <w:numId w:val="27"/>
        </w:numPr>
        <w:rPr>
          <w:rFonts w:ascii="Arial" w:hAnsi="Arial" w:cs="Arial"/>
          <w:bCs/>
        </w:rPr>
      </w:pPr>
      <w:r w:rsidRPr="008C061C">
        <w:rPr>
          <w:rFonts w:ascii="Arial" w:hAnsi="Arial" w:cs="Arial"/>
          <w:bCs/>
          <w:lang w:val="en-CA"/>
        </w:rPr>
        <w:t>Jennifer Campbell- Senior Advisor, Evidence-informed Healthcare Renewal, CIHR</w:t>
      </w:r>
    </w:p>
    <w:p w:rsidR="002C46CC" w:rsidRPr="008C061C" w:rsidRDefault="002C46CC" w:rsidP="00C60102">
      <w:pPr>
        <w:pStyle w:val="ListParagraph"/>
        <w:numPr>
          <w:ilvl w:val="0"/>
          <w:numId w:val="27"/>
        </w:numPr>
        <w:rPr>
          <w:rFonts w:ascii="Arial" w:hAnsi="Arial" w:cs="Arial"/>
          <w:bCs/>
        </w:rPr>
      </w:pPr>
      <w:r w:rsidRPr="008C061C">
        <w:rPr>
          <w:rFonts w:ascii="Arial" w:hAnsi="Arial" w:cs="Arial"/>
          <w:bCs/>
          <w:lang w:val="en-CA"/>
        </w:rPr>
        <w:t>Michael Wilson- Assistant Director, McMaster Health Forum, Assistant Professor, Dept. of Clinical Epidemiology &amp; Biostatistics, McMaster University</w:t>
      </w:r>
    </w:p>
    <w:p w:rsidR="002C46CC" w:rsidRPr="008C061C" w:rsidRDefault="002C46CC" w:rsidP="00C60102">
      <w:pPr>
        <w:pStyle w:val="ListParagraph"/>
        <w:numPr>
          <w:ilvl w:val="0"/>
          <w:numId w:val="27"/>
        </w:numPr>
        <w:rPr>
          <w:rFonts w:ascii="Arial" w:hAnsi="Arial" w:cs="Arial"/>
          <w:bCs/>
        </w:rPr>
      </w:pPr>
      <w:r w:rsidRPr="008C061C">
        <w:rPr>
          <w:rFonts w:ascii="Arial" w:hAnsi="Arial" w:cs="Arial"/>
          <w:bCs/>
          <w:lang w:val="en-CA"/>
        </w:rPr>
        <w:t xml:space="preserve">Diane Forbes- </w:t>
      </w:r>
      <w:r w:rsidRPr="008C061C">
        <w:rPr>
          <w:rFonts w:ascii="Arial" w:hAnsi="Arial" w:cs="Arial"/>
          <w:bCs/>
        </w:rPr>
        <w:t>Associate Director, Drug Safety and Effectiveness Network, CIHR</w:t>
      </w:r>
    </w:p>
    <w:p w:rsidR="002C46CC" w:rsidRPr="008C061C" w:rsidRDefault="002C46CC" w:rsidP="00C60102">
      <w:pPr>
        <w:pStyle w:val="ListParagraph"/>
        <w:numPr>
          <w:ilvl w:val="0"/>
          <w:numId w:val="27"/>
        </w:numPr>
        <w:rPr>
          <w:rFonts w:ascii="Arial" w:hAnsi="Arial" w:cs="Arial"/>
          <w:bCs/>
        </w:rPr>
      </w:pPr>
      <w:r w:rsidRPr="008C061C">
        <w:rPr>
          <w:rFonts w:ascii="Arial" w:hAnsi="Arial" w:cs="Arial"/>
          <w:bCs/>
          <w:lang w:val="en-CA"/>
        </w:rPr>
        <w:t xml:space="preserve">Daniel McLean- </w:t>
      </w:r>
      <w:r w:rsidRPr="008C061C">
        <w:rPr>
          <w:rFonts w:ascii="Arial" w:hAnsi="Arial" w:cs="Arial"/>
          <w:bCs/>
        </w:rPr>
        <w:t xml:space="preserve">Policy Analyst, Health Products and Food Branch Inspectorate, Health Canada </w:t>
      </w:r>
    </w:p>
    <w:p w:rsidR="002C46CC" w:rsidRPr="008C061C" w:rsidRDefault="002C46CC" w:rsidP="002C46CC">
      <w:pPr>
        <w:rPr>
          <w:rFonts w:ascii="Arial" w:hAnsi="Arial" w:cs="Arial"/>
          <w:bCs/>
        </w:rPr>
      </w:pPr>
    </w:p>
    <w:p w:rsidR="002C46CC" w:rsidRPr="008C061C" w:rsidRDefault="002C46CC" w:rsidP="002C46CC">
      <w:pPr>
        <w:rPr>
          <w:rFonts w:ascii="Arial" w:hAnsi="Arial" w:cs="Arial"/>
        </w:rPr>
      </w:pPr>
    </w:p>
    <w:p w:rsidR="00131C18" w:rsidRPr="008C061C" w:rsidRDefault="002C46CC" w:rsidP="002C46CC">
      <w:pPr>
        <w:rPr>
          <w:rFonts w:ascii="Arial" w:hAnsi="Arial" w:cs="Arial"/>
        </w:rPr>
      </w:pPr>
      <w:r w:rsidRPr="008C061C">
        <w:rPr>
          <w:rFonts w:ascii="Arial" w:hAnsi="Arial" w:cs="Arial"/>
          <w:bCs/>
        </w:rPr>
        <w:t xml:space="preserve">Slide 5: </w:t>
      </w:r>
      <w:r w:rsidR="00131C18" w:rsidRPr="008C061C">
        <w:rPr>
          <w:rFonts w:ascii="Arial" w:hAnsi="Arial" w:cs="Arial"/>
          <w:bCs/>
        </w:rPr>
        <w:t>Outline</w:t>
      </w:r>
    </w:p>
    <w:p w:rsidR="00131C18" w:rsidRPr="008C061C" w:rsidRDefault="00131C18" w:rsidP="002C46CC">
      <w:pPr>
        <w:numPr>
          <w:ilvl w:val="0"/>
          <w:numId w:val="1"/>
        </w:numPr>
        <w:ind w:left="0" w:firstLine="360"/>
        <w:rPr>
          <w:rFonts w:ascii="Arial" w:hAnsi="Arial" w:cs="Arial"/>
        </w:rPr>
      </w:pPr>
      <w:r w:rsidRPr="008C061C">
        <w:rPr>
          <w:rFonts w:ascii="Arial" w:hAnsi="Arial" w:cs="Arial"/>
          <w:b/>
          <w:bCs/>
          <w:lang w:val="en-CA"/>
        </w:rPr>
        <w:t>About the Canadian Institutes of Health Research (CIHR)</w:t>
      </w:r>
    </w:p>
    <w:p w:rsidR="00131C18" w:rsidRPr="008C061C" w:rsidRDefault="00131C18" w:rsidP="002C46CC">
      <w:pPr>
        <w:numPr>
          <w:ilvl w:val="1"/>
          <w:numId w:val="1"/>
        </w:numPr>
        <w:ind w:left="990" w:hanging="270"/>
        <w:rPr>
          <w:rFonts w:ascii="Arial" w:hAnsi="Arial" w:cs="Arial"/>
          <w:b/>
        </w:rPr>
      </w:pPr>
      <w:r w:rsidRPr="008C061C">
        <w:rPr>
          <w:rFonts w:ascii="Arial" w:hAnsi="Arial" w:cs="Arial"/>
          <w:b/>
          <w:lang w:val="en-CA"/>
        </w:rPr>
        <w:t>Who we are &amp; What we do</w:t>
      </w:r>
    </w:p>
    <w:p w:rsidR="00131C18" w:rsidRPr="008C061C" w:rsidRDefault="00131C18" w:rsidP="002C46CC">
      <w:pPr>
        <w:numPr>
          <w:ilvl w:val="1"/>
          <w:numId w:val="1"/>
        </w:numPr>
        <w:ind w:left="990" w:hanging="270"/>
        <w:rPr>
          <w:rFonts w:ascii="Arial" w:hAnsi="Arial" w:cs="Arial"/>
          <w:b/>
        </w:rPr>
      </w:pPr>
      <w:r w:rsidRPr="008C061C">
        <w:rPr>
          <w:rFonts w:ascii="Arial" w:hAnsi="Arial" w:cs="Arial"/>
          <w:b/>
          <w:lang w:val="en-CA"/>
        </w:rPr>
        <w:t>Our Commitment to Evidence-informed Policy Making through Knowledge Translation</w:t>
      </w:r>
    </w:p>
    <w:p w:rsidR="00131C18" w:rsidRPr="008C061C" w:rsidRDefault="00131C18" w:rsidP="002C46CC">
      <w:pPr>
        <w:numPr>
          <w:ilvl w:val="0"/>
          <w:numId w:val="1"/>
        </w:numPr>
        <w:ind w:left="0" w:firstLine="360"/>
        <w:rPr>
          <w:rFonts w:ascii="Arial" w:hAnsi="Arial" w:cs="Arial"/>
        </w:rPr>
      </w:pPr>
      <w:r w:rsidRPr="008C061C">
        <w:rPr>
          <w:rFonts w:ascii="Arial" w:hAnsi="Arial" w:cs="Arial"/>
          <w:lang w:val="en-CA"/>
        </w:rPr>
        <w:t>What is Evidence-Informed Policy Making?</w:t>
      </w:r>
    </w:p>
    <w:p w:rsidR="00131C18" w:rsidRPr="008C061C" w:rsidRDefault="00131C18" w:rsidP="002C46CC">
      <w:pPr>
        <w:numPr>
          <w:ilvl w:val="1"/>
          <w:numId w:val="1"/>
        </w:numPr>
        <w:tabs>
          <w:tab w:val="clear" w:pos="1440"/>
          <w:tab w:val="left" w:pos="1080"/>
        </w:tabs>
        <w:ind w:left="0" w:firstLine="720"/>
        <w:rPr>
          <w:rFonts w:ascii="Arial" w:hAnsi="Arial" w:cs="Arial"/>
        </w:rPr>
      </w:pPr>
      <w:r w:rsidRPr="008C061C">
        <w:rPr>
          <w:rFonts w:ascii="Arial" w:hAnsi="Arial" w:cs="Arial"/>
          <w:lang w:val="en-CA"/>
        </w:rPr>
        <w:t>Knowledge Translation Approaches</w:t>
      </w:r>
    </w:p>
    <w:p w:rsidR="002C46CC" w:rsidRPr="008C061C" w:rsidRDefault="00131C18" w:rsidP="002C46CC">
      <w:pPr>
        <w:numPr>
          <w:ilvl w:val="1"/>
          <w:numId w:val="1"/>
        </w:numPr>
        <w:tabs>
          <w:tab w:val="clear" w:pos="1440"/>
          <w:tab w:val="left" w:pos="1080"/>
        </w:tabs>
        <w:ind w:left="0" w:firstLine="720"/>
        <w:rPr>
          <w:rFonts w:ascii="Arial" w:hAnsi="Arial" w:cs="Arial"/>
        </w:rPr>
      </w:pPr>
      <w:r w:rsidRPr="008C061C">
        <w:rPr>
          <w:rFonts w:ascii="Arial" w:hAnsi="Arial" w:cs="Arial"/>
          <w:lang w:val="en-CA"/>
        </w:rPr>
        <w:t>Why Knowledge-users?</w:t>
      </w:r>
    </w:p>
    <w:p w:rsidR="002C46CC" w:rsidRPr="008C061C" w:rsidRDefault="002C46CC" w:rsidP="002C46CC">
      <w:pPr>
        <w:tabs>
          <w:tab w:val="left" w:pos="1080"/>
        </w:tabs>
        <w:rPr>
          <w:rFonts w:ascii="Arial" w:hAnsi="Arial" w:cs="Arial"/>
        </w:rPr>
      </w:pPr>
    </w:p>
    <w:p w:rsidR="00131C18" w:rsidRPr="008C061C" w:rsidRDefault="002C46CC" w:rsidP="002C46CC">
      <w:pPr>
        <w:rPr>
          <w:rFonts w:ascii="Arial" w:hAnsi="Arial" w:cs="Arial"/>
        </w:rPr>
      </w:pPr>
      <w:r w:rsidRPr="008C061C">
        <w:rPr>
          <w:rFonts w:ascii="Arial" w:hAnsi="Arial" w:cs="Arial"/>
        </w:rPr>
        <w:t xml:space="preserve">Slide 6: </w:t>
      </w:r>
      <w:r w:rsidR="00131C18" w:rsidRPr="008C061C">
        <w:rPr>
          <w:rFonts w:ascii="Arial" w:hAnsi="Arial" w:cs="Arial"/>
          <w:bCs/>
        </w:rPr>
        <w:t>About the Canadian Institutes of Health Research (CIHR)</w:t>
      </w:r>
    </w:p>
    <w:p w:rsidR="00B92D72" w:rsidRPr="008C061C" w:rsidRDefault="00B92D72" w:rsidP="00B92D72">
      <w:pPr>
        <w:rPr>
          <w:rFonts w:ascii="Arial" w:hAnsi="Arial" w:cs="Arial"/>
        </w:rPr>
      </w:pPr>
      <w:r w:rsidRPr="008C061C">
        <w:rPr>
          <w:rFonts w:ascii="Arial" w:hAnsi="Arial" w:cs="Arial"/>
          <w:bCs/>
          <w:lang w:val="en-CA"/>
        </w:rPr>
        <w:t>Our Mandate:</w:t>
      </w:r>
      <w:r w:rsidR="002C46CC" w:rsidRPr="008C061C">
        <w:rPr>
          <w:rFonts w:ascii="Arial" w:hAnsi="Arial" w:cs="Arial"/>
        </w:rPr>
        <w:t xml:space="preserve"> “</w:t>
      </w:r>
      <w:r w:rsidRPr="008C061C">
        <w:rPr>
          <w:rFonts w:ascii="Arial" w:hAnsi="Arial" w:cs="Arial"/>
        </w:rPr>
        <w:t xml:space="preserve">To excel, according to internationally accepted standards of scientific excellence, </w:t>
      </w:r>
      <w:r w:rsidRPr="008C061C">
        <w:rPr>
          <w:rFonts w:ascii="Arial" w:hAnsi="Arial" w:cs="Arial"/>
          <w:bCs/>
        </w:rPr>
        <w:t xml:space="preserve">in the creation of new knowledge and its translation </w:t>
      </w:r>
      <w:r w:rsidRPr="008C061C">
        <w:rPr>
          <w:rFonts w:ascii="Arial" w:hAnsi="Arial" w:cs="Arial"/>
        </w:rPr>
        <w:t>into improved health for Canadians, more effective health services and products and a strengthened Canadian health-care system.</w:t>
      </w:r>
      <w:r w:rsidRPr="008C061C">
        <w:rPr>
          <w:rFonts w:ascii="Arial" w:hAnsi="Arial" w:cs="Arial"/>
          <w:lang w:val="en-CA"/>
        </w:rPr>
        <w:t xml:space="preserve">” </w:t>
      </w:r>
      <w:r w:rsidRPr="008C061C">
        <w:rPr>
          <w:rFonts w:ascii="Arial" w:hAnsi="Arial" w:cs="Arial"/>
        </w:rPr>
        <w:t xml:space="preserve">(Bill C-13, April 13, 2000) </w:t>
      </w:r>
    </w:p>
    <w:p w:rsidR="00131C18" w:rsidRPr="008C061C" w:rsidRDefault="00B92D72" w:rsidP="002C46CC">
      <w:pPr>
        <w:rPr>
          <w:rFonts w:ascii="Arial" w:hAnsi="Arial" w:cs="Arial"/>
        </w:rPr>
      </w:pPr>
      <w:r w:rsidRPr="008C061C">
        <w:rPr>
          <w:rFonts w:ascii="Arial" w:hAnsi="Arial" w:cs="Arial"/>
          <w:bCs/>
          <w:lang w:val="en-CA"/>
        </w:rPr>
        <w:t>Our Vision:</w:t>
      </w:r>
      <w:r w:rsidR="002C46CC" w:rsidRPr="008C061C">
        <w:rPr>
          <w:rFonts w:ascii="Arial" w:hAnsi="Arial" w:cs="Arial"/>
        </w:rPr>
        <w:t xml:space="preserve"> </w:t>
      </w:r>
      <w:r w:rsidR="00131C18" w:rsidRPr="008C061C">
        <w:rPr>
          <w:rFonts w:ascii="Arial" w:hAnsi="Arial" w:cs="Arial"/>
        </w:rPr>
        <w:t>To position Canada as a world leader in the creation and use of knowledge through health research that benefits Canadians and the global community.</w:t>
      </w:r>
    </w:p>
    <w:p w:rsidR="002C46CC" w:rsidRPr="008C061C" w:rsidRDefault="002C46CC" w:rsidP="002C46CC">
      <w:pPr>
        <w:rPr>
          <w:rFonts w:ascii="Arial" w:hAnsi="Arial" w:cs="Arial"/>
        </w:rPr>
      </w:pPr>
    </w:p>
    <w:p w:rsidR="00131C18" w:rsidRPr="008C061C" w:rsidRDefault="002C46CC" w:rsidP="002C46CC">
      <w:pPr>
        <w:rPr>
          <w:rFonts w:ascii="Arial" w:hAnsi="Arial" w:cs="Arial"/>
          <w:bCs/>
        </w:rPr>
      </w:pPr>
      <w:r w:rsidRPr="008C061C">
        <w:rPr>
          <w:rFonts w:ascii="Arial" w:hAnsi="Arial" w:cs="Arial"/>
        </w:rPr>
        <w:t xml:space="preserve">Slide 7: </w:t>
      </w:r>
      <w:r w:rsidR="00131C18" w:rsidRPr="008C061C">
        <w:rPr>
          <w:rFonts w:ascii="Arial" w:hAnsi="Arial" w:cs="Arial"/>
          <w:bCs/>
        </w:rPr>
        <w:t>About CIHR (cont’d)</w:t>
      </w:r>
    </w:p>
    <w:p w:rsidR="002C46CC" w:rsidRPr="008C061C" w:rsidRDefault="0038522C" w:rsidP="002C46CC">
      <w:pPr>
        <w:rPr>
          <w:rFonts w:ascii="Arial" w:hAnsi="Arial" w:cs="Arial"/>
        </w:rPr>
      </w:pPr>
      <w:r w:rsidRPr="008C061C">
        <w:rPr>
          <w:rFonts w:ascii="Arial" w:hAnsi="Arial" w:cs="Arial"/>
        </w:rPr>
        <w:t>13</w:t>
      </w:r>
      <w:r w:rsidR="00F370E3" w:rsidRPr="008C061C">
        <w:rPr>
          <w:rFonts w:ascii="Arial" w:hAnsi="Arial" w:cs="Arial"/>
        </w:rPr>
        <w:t xml:space="preserve"> interlocking pieces of a puzzle identify the Institutes:</w:t>
      </w:r>
    </w:p>
    <w:p w:rsidR="00F370E3" w:rsidRPr="008C061C" w:rsidRDefault="0084540C" w:rsidP="00C60102">
      <w:pPr>
        <w:numPr>
          <w:ilvl w:val="0"/>
          <w:numId w:val="36"/>
        </w:numPr>
        <w:rPr>
          <w:rFonts w:ascii="Arial" w:eastAsia="Times New Roman" w:hAnsi="Arial" w:cs="Arial"/>
        </w:rPr>
      </w:pPr>
      <w:hyperlink r:id="rId8" w:history="1">
        <w:r w:rsidR="00F370E3" w:rsidRPr="008C061C">
          <w:rPr>
            <w:rStyle w:val="Hyperlink"/>
            <w:rFonts w:ascii="Arial" w:eastAsia="Times New Roman" w:hAnsi="Arial" w:cs="Arial"/>
          </w:rPr>
          <w:t>Institute of Population and Public Health</w:t>
        </w:r>
      </w:hyperlink>
    </w:p>
    <w:p w:rsidR="00F370E3" w:rsidRPr="008C061C" w:rsidRDefault="00F370E3" w:rsidP="00C60102">
      <w:pPr>
        <w:numPr>
          <w:ilvl w:val="0"/>
          <w:numId w:val="36"/>
        </w:numPr>
        <w:spacing w:before="100" w:beforeAutospacing="1" w:after="100" w:afterAutospacing="1"/>
        <w:rPr>
          <w:rFonts w:ascii="Arial" w:eastAsia="Times New Roman" w:hAnsi="Arial" w:cs="Arial"/>
        </w:rPr>
      </w:pPr>
      <w:r w:rsidRPr="008C061C">
        <w:rPr>
          <w:rFonts w:ascii="Arial" w:eastAsia="Times New Roman" w:hAnsi="Arial" w:cs="Arial"/>
        </w:rPr>
        <w:fldChar w:fldCharType="begin"/>
      </w:r>
      <w:r w:rsidRPr="008C061C">
        <w:rPr>
          <w:rFonts w:ascii="Arial" w:eastAsia="Times New Roman" w:hAnsi="Arial" w:cs="Arial"/>
        </w:rPr>
        <w:instrText xml:space="preserve"> HYPERLINK "http://www.cihr-irsc.gc.ca/e/9093.html" </w:instrText>
      </w:r>
      <w:r w:rsidRPr="008C061C">
        <w:rPr>
          <w:rFonts w:ascii="Arial" w:eastAsia="Times New Roman" w:hAnsi="Arial" w:cs="Arial"/>
        </w:rPr>
        <w:fldChar w:fldCharType="separate"/>
      </w:r>
      <w:hyperlink r:id="rId9" w:history="1">
        <w:r w:rsidRPr="008C061C">
          <w:rPr>
            <w:rStyle w:val="Hyperlink"/>
            <w:rFonts w:ascii="Arial" w:eastAsia="Times New Roman" w:hAnsi="Arial" w:cs="Arial"/>
          </w:rPr>
          <w:t>Institute of Gender and Health</w:t>
        </w:r>
      </w:hyperlink>
      <w:r w:rsidRPr="008C061C">
        <w:rPr>
          <w:rFonts w:ascii="Arial" w:eastAsia="Times New Roman" w:hAnsi="Arial" w:cs="Arial"/>
        </w:rPr>
        <w:t xml:space="preserve"> </w:t>
      </w:r>
    </w:p>
    <w:p w:rsidR="0038522C" w:rsidRPr="008C061C" w:rsidRDefault="0084540C" w:rsidP="00C60102">
      <w:pPr>
        <w:numPr>
          <w:ilvl w:val="0"/>
          <w:numId w:val="36"/>
        </w:numPr>
        <w:spacing w:before="100" w:beforeAutospacing="1" w:after="100" w:afterAutospacing="1"/>
        <w:rPr>
          <w:rFonts w:ascii="Arial" w:eastAsia="Times New Roman" w:hAnsi="Arial" w:cs="Arial"/>
        </w:rPr>
      </w:pPr>
      <w:hyperlink r:id="rId10" w:history="1">
        <w:r w:rsidR="0038522C" w:rsidRPr="008C061C">
          <w:rPr>
            <w:rStyle w:val="Hyperlink"/>
            <w:rFonts w:ascii="Arial" w:eastAsia="Times New Roman" w:hAnsi="Arial" w:cs="Arial"/>
          </w:rPr>
          <w:t>Institute of Nutrition, Metabolism and Diabetes</w:t>
        </w:r>
      </w:hyperlink>
      <w:r w:rsidR="0038522C" w:rsidRPr="008C061C">
        <w:rPr>
          <w:rFonts w:ascii="Arial" w:eastAsia="Times New Roman" w:hAnsi="Arial" w:cs="Arial"/>
        </w:rPr>
        <w:t xml:space="preserve"> </w:t>
      </w:r>
    </w:p>
    <w:p w:rsidR="0038522C" w:rsidRPr="008C061C" w:rsidRDefault="0084540C" w:rsidP="00C60102">
      <w:pPr>
        <w:numPr>
          <w:ilvl w:val="0"/>
          <w:numId w:val="36"/>
        </w:numPr>
        <w:spacing w:before="100" w:beforeAutospacing="1" w:after="100" w:afterAutospacing="1"/>
        <w:rPr>
          <w:rFonts w:ascii="Arial" w:eastAsia="Times New Roman" w:hAnsi="Arial" w:cs="Arial"/>
        </w:rPr>
      </w:pPr>
      <w:hyperlink r:id="rId11" w:history="1">
        <w:r w:rsidR="0038522C" w:rsidRPr="008C061C">
          <w:rPr>
            <w:rStyle w:val="Hyperlink"/>
            <w:rFonts w:ascii="Arial" w:eastAsia="Times New Roman" w:hAnsi="Arial" w:cs="Arial"/>
          </w:rPr>
          <w:t>Institute of Musculoskeletal Health and Arthritis</w:t>
        </w:r>
      </w:hyperlink>
      <w:r w:rsidR="0038522C" w:rsidRPr="008C061C">
        <w:rPr>
          <w:rFonts w:ascii="Arial" w:eastAsia="Times New Roman" w:hAnsi="Arial" w:cs="Arial"/>
        </w:rPr>
        <w:t xml:space="preserve"> </w:t>
      </w:r>
    </w:p>
    <w:p w:rsidR="00F370E3" w:rsidRPr="008C061C" w:rsidRDefault="0038522C" w:rsidP="00C60102">
      <w:pPr>
        <w:numPr>
          <w:ilvl w:val="0"/>
          <w:numId w:val="36"/>
        </w:numPr>
        <w:spacing w:before="100" w:beforeAutospacing="1" w:after="100" w:afterAutospacing="1"/>
        <w:rPr>
          <w:rFonts w:ascii="Arial" w:eastAsia="Times New Roman" w:hAnsi="Arial" w:cs="Arial"/>
        </w:rPr>
      </w:pPr>
      <w:r w:rsidRPr="008C061C">
        <w:rPr>
          <w:rStyle w:val="Hyperlink"/>
          <w:rFonts w:ascii="Arial" w:eastAsia="Times New Roman" w:hAnsi="Arial" w:cs="Arial"/>
        </w:rPr>
        <w:t>In</w:t>
      </w:r>
      <w:r w:rsidR="00F370E3" w:rsidRPr="008C061C">
        <w:rPr>
          <w:rStyle w:val="Hyperlink"/>
          <w:rFonts w:ascii="Arial" w:eastAsia="Times New Roman" w:hAnsi="Arial" w:cs="Arial"/>
        </w:rPr>
        <w:t>stitute of Aboriginal Peoples' Health</w:t>
      </w:r>
      <w:r w:rsidR="00F370E3" w:rsidRPr="008C061C">
        <w:rPr>
          <w:rFonts w:ascii="Arial" w:eastAsia="Times New Roman" w:hAnsi="Arial" w:cs="Arial"/>
        </w:rPr>
        <w:fldChar w:fldCharType="end"/>
      </w:r>
      <w:r w:rsidR="00F370E3" w:rsidRPr="008C061C">
        <w:rPr>
          <w:rFonts w:ascii="Arial" w:eastAsia="Times New Roman" w:hAnsi="Arial" w:cs="Arial"/>
        </w:rPr>
        <w:t xml:space="preserve"> </w:t>
      </w:r>
    </w:p>
    <w:p w:rsidR="0038522C" w:rsidRPr="008C061C" w:rsidRDefault="0084540C" w:rsidP="00C60102">
      <w:pPr>
        <w:numPr>
          <w:ilvl w:val="0"/>
          <w:numId w:val="36"/>
        </w:numPr>
        <w:spacing w:before="100" w:beforeAutospacing="1" w:after="100" w:afterAutospacing="1"/>
        <w:rPr>
          <w:rFonts w:ascii="Arial" w:eastAsia="Times New Roman" w:hAnsi="Arial" w:cs="Arial"/>
        </w:rPr>
      </w:pPr>
      <w:hyperlink r:id="rId12" w:history="1">
        <w:r w:rsidR="0038522C" w:rsidRPr="008C061C">
          <w:rPr>
            <w:rStyle w:val="Hyperlink"/>
            <w:rFonts w:ascii="Arial" w:eastAsia="Times New Roman" w:hAnsi="Arial" w:cs="Arial"/>
          </w:rPr>
          <w:t>Institute of Genetics</w:t>
        </w:r>
      </w:hyperlink>
      <w:r w:rsidR="0038522C" w:rsidRPr="008C061C">
        <w:rPr>
          <w:rFonts w:ascii="Arial" w:eastAsia="Times New Roman" w:hAnsi="Arial" w:cs="Arial"/>
        </w:rPr>
        <w:t xml:space="preserve"> </w:t>
      </w:r>
    </w:p>
    <w:p w:rsidR="0038522C" w:rsidRPr="008C061C" w:rsidRDefault="0084540C" w:rsidP="00C60102">
      <w:pPr>
        <w:numPr>
          <w:ilvl w:val="0"/>
          <w:numId w:val="36"/>
        </w:numPr>
        <w:spacing w:before="100" w:beforeAutospacing="1" w:after="100" w:afterAutospacing="1"/>
        <w:rPr>
          <w:rFonts w:ascii="Arial" w:eastAsia="Times New Roman" w:hAnsi="Arial" w:cs="Arial"/>
        </w:rPr>
      </w:pPr>
      <w:hyperlink r:id="rId13" w:history="1">
        <w:r w:rsidR="0038522C" w:rsidRPr="008C061C">
          <w:rPr>
            <w:rStyle w:val="Hyperlink"/>
            <w:rFonts w:ascii="Arial" w:eastAsia="Times New Roman" w:hAnsi="Arial" w:cs="Arial"/>
          </w:rPr>
          <w:t>Institute of Cancer Research</w:t>
        </w:r>
      </w:hyperlink>
      <w:r w:rsidR="0038522C" w:rsidRPr="008C061C">
        <w:rPr>
          <w:rFonts w:ascii="Arial" w:eastAsia="Times New Roman" w:hAnsi="Arial" w:cs="Arial"/>
        </w:rPr>
        <w:t xml:space="preserve"> </w:t>
      </w:r>
    </w:p>
    <w:p w:rsidR="0038522C" w:rsidRPr="008C061C" w:rsidRDefault="0084540C" w:rsidP="00C60102">
      <w:pPr>
        <w:numPr>
          <w:ilvl w:val="0"/>
          <w:numId w:val="36"/>
        </w:numPr>
        <w:spacing w:before="100" w:beforeAutospacing="1" w:after="100" w:afterAutospacing="1"/>
        <w:rPr>
          <w:rFonts w:ascii="Arial" w:eastAsia="Times New Roman" w:hAnsi="Arial" w:cs="Arial"/>
        </w:rPr>
      </w:pPr>
      <w:hyperlink r:id="rId14" w:history="1">
        <w:r w:rsidR="0038522C" w:rsidRPr="008C061C">
          <w:rPr>
            <w:rStyle w:val="Hyperlink"/>
            <w:rFonts w:ascii="Arial" w:eastAsia="Times New Roman" w:hAnsi="Arial" w:cs="Arial"/>
          </w:rPr>
          <w:t>Institute of Circulatory and Respiratory Health</w:t>
        </w:r>
      </w:hyperlink>
      <w:r w:rsidR="0038522C" w:rsidRPr="008C061C">
        <w:rPr>
          <w:rFonts w:ascii="Arial" w:eastAsia="Times New Roman" w:hAnsi="Arial" w:cs="Arial"/>
        </w:rPr>
        <w:t xml:space="preserve"> </w:t>
      </w:r>
    </w:p>
    <w:p w:rsidR="0038522C" w:rsidRPr="008C061C" w:rsidRDefault="0084540C" w:rsidP="00C60102">
      <w:pPr>
        <w:numPr>
          <w:ilvl w:val="0"/>
          <w:numId w:val="36"/>
        </w:numPr>
        <w:spacing w:before="100" w:beforeAutospacing="1" w:after="100" w:afterAutospacing="1"/>
        <w:rPr>
          <w:rFonts w:ascii="Arial" w:eastAsia="Times New Roman" w:hAnsi="Arial" w:cs="Arial"/>
        </w:rPr>
      </w:pPr>
      <w:hyperlink r:id="rId15" w:history="1">
        <w:r w:rsidR="0038522C" w:rsidRPr="008C061C">
          <w:rPr>
            <w:rStyle w:val="Hyperlink"/>
            <w:rFonts w:ascii="Arial" w:eastAsia="Times New Roman" w:hAnsi="Arial" w:cs="Arial"/>
          </w:rPr>
          <w:t>Institute of Health Services and Policy Research</w:t>
        </w:r>
      </w:hyperlink>
      <w:r w:rsidR="0038522C" w:rsidRPr="008C061C">
        <w:rPr>
          <w:rFonts w:ascii="Arial" w:eastAsia="Times New Roman" w:hAnsi="Arial" w:cs="Arial"/>
        </w:rPr>
        <w:t xml:space="preserve"> </w:t>
      </w:r>
    </w:p>
    <w:p w:rsidR="0038522C" w:rsidRPr="008C061C" w:rsidRDefault="0084540C" w:rsidP="00C60102">
      <w:pPr>
        <w:numPr>
          <w:ilvl w:val="0"/>
          <w:numId w:val="36"/>
        </w:numPr>
        <w:spacing w:before="100" w:beforeAutospacing="1" w:after="100" w:afterAutospacing="1"/>
        <w:rPr>
          <w:rFonts w:ascii="Arial" w:eastAsia="Times New Roman" w:hAnsi="Arial" w:cs="Arial"/>
        </w:rPr>
      </w:pPr>
      <w:hyperlink r:id="rId16" w:history="1">
        <w:r w:rsidR="0038522C" w:rsidRPr="008C061C">
          <w:rPr>
            <w:rStyle w:val="Hyperlink"/>
            <w:rFonts w:ascii="Arial" w:eastAsia="Times New Roman" w:hAnsi="Arial" w:cs="Arial"/>
          </w:rPr>
          <w:t>Institute of Infection and Immunity</w:t>
        </w:r>
      </w:hyperlink>
      <w:r w:rsidR="0038522C" w:rsidRPr="008C061C">
        <w:rPr>
          <w:rFonts w:ascii="Arial" w:eastAsia="Times New Roman" w:hAnsi="Arial" w:cs="Arial"/>
        </w:rPr>
        <w:t xml:space="preserve"> </w:t>
      </w:r>
    </w:p>
    <w:p w:rsidR="0038522C" w:rsidRPr="008C061C" w:rsidRDefault="0084540C" w:rsidP="00C60102">
      <w:pPr>
        <w:numPr>
          <w:ilvl w:val="0"/>
          <w:numId w:val="36"/>
        </w:numPr>
        <w:spacing w:before="100" w:beforeAutospacing="1" w:after="100" w:afterAutospacing="1"/>
        <w:rPr>
          <w:rFonts w:ascii="Arial" w:eastAsia="Times New Roman" w:hAnsi="Arial" w:cs="Arial"/>
        </w:rPr>
      </w:pPr>
      <w:hyperlink r:id="rId17" w:history="1">
        <w:r w:rsidR="0038522C" w:rsidRPr="008C061C">
          <w:rPr>
            <w:rStyle w:val="Hyperlink"/>
            <w:rFonts w:ascii="Arial" w:eastAsia="Times New Roman" w:hAnsi="Arial" w:cs="Arial"/>
          </w:rPr>
          <w:t>Institute of Aging</w:t>
        </w:r>
      </w:hyperlink>
      <w:r w:rsidR="0038522C" w:rsidRPr="008C061C">
        <w:rPr>
          <w:rFonts w:ascii="Arial" w:eastAsia="Times New Roman" w:hAnsi="Arial" w:cs="Arial"/>
        </w:rPr>
        <w:t xml:space="preserve"> </w:t>
      </w:r>
    </w:p>
    <w:p w:rsidR="0038522C" w:rsidRPr="008C061C" w:rsidRDefault="0084540C" w:rsidP="00C60102">
      <w:pPr>
        <w:numPr>
          <w:ilvl w:val="0"/>
          <w:numId w:val="36"/>
        </w:numPr>
        <w:spacing w:before="100" w:beforeAutospacing="1" w:after="100" w:afterAutospacing="1"/>
        <w:rPr>
          <w:rFonts w:ascii="Arial" w:eastAsia="Times New Roman" w:hAnsi="Arial" w:cs="Arial"/>
        </w:rPr>
      </w:pPr>
      <w:hyperlink r:id="rId18" w:history="1">
        <w:r w:rsidR="0038522C" w:rsidRPr="008C061C">
          <w:rPr>
            <w:rStyle w:val="Hyperlink"/>
            <w:rFonts w:ascii="Arial" w:eastAsia="Times New Roman" w:hAnsi="Arial" w:cs="Arial"/>
          </w:rPr>
          <w:t>Institute of Neurosciences, Mental Health and Addiction</w:t>
        </w:r>
      </w:hyperlink>
      <w:r w:rsidR="0038522C" w:rsidRPr="008C061C">
        <w:rPr>
          <w:rFonts w:ascii="Arial" w:eastAsia="Times New Roman" w:hAnsi="Arial" w:cs="Arial"/>
        </w:rPr>
        <w:t xml:space="preserve"> </w:t>
      </w:r>
    </w:p>
    <w:p w:rsidR="00F370E3" w:rsidRPr="008C061C" w:rsidRDefault="0084540C" w:rsidP="00C60102">
      <w:pPr>
        <w:numPr>
          <w:ilvl w:val="0"/>
          <w:numId w:val="36"/>
        </w:numPr>
        <w:spacing w:before="100" w:beforeAutospacing="1" w:after="100" w:afterAutospacing="1"/>
        <w:rPr>
          <w:rFonts w:ascii="Arial" w:eastAsia="Times New Roman" w:hAnsi="Arial" w:cs="Arial"/>
        </w:rPr>
      </w:pPr>
      <w:hyperlink r:id="rId19" w:history="1">
        <w:r w:rsidR="00F370E3" w:rsidRPr="008C061C">
          <w:rPr>
            <w:rStyle w:val="Hyperlink"/>
            <w:rFonts w:ascii="Arial" w:eastAsia="Times New Roman" w:hAnsi="Arial" w:cs="Arial"/>
          </w:rPr>
          <w:t>Institute of Human Development, Child and Youth Health</w:t>
        </w:r>
      </w:hyperlink>
      <w:r w:rsidR="00F370E3" w:rsidRPr="008C061C">
        <w:rPr>
          <w:rFonts w:ascii="Arial" w:eastAsia="Times New Roman" w:hAnsi="Arial" w:cs="Arial"/>
        </w:rPr>
        <w:t xml:space="preserve"> </w:t>
      </w:r>
    </w:p>
    <w:p w:rsidR="00F370E3" w:rsidRPr="008C061C" w:rsidRDefault="00F370E3" w:rsidP="00F370E3">
      <w:pPr>
        <w:ind w:left="360" w:hanging="360"/>
        <w:rPr>
          <w:rFonts w:ascii="Arial" w:hAnsi="Arial" w:cs="Arial"/>
        </w:rPr>
      </w:pPr>
      <w:r w:rsidRPr="008C061C">
        <w:rPr>
          <w:rFonts w:ascii="Arial" w:hAnsi="Arial" w:cs="Arial"/>
          <w:bCs/>
        </w:rPr>
        <w:t xml:space="preserve">Each led by a Scientific Director who: </w:t>
      </w:r>
    </w:p>
    <w:p w:rsidR="00F370E3" w:rsidRPr="008C061C" w:rsidRDefault="00F370E3" w:rsidP="00C60102">
      <w:pPr>
        <w:numPr>
          <w:ilvl w:val="0"/>
          <w:numId w:val="35"/>
        </w:numPr>
        <w:rPr>
          <w:rFonts w:ascii="Arial" w:hAnsi="Arial" w:cs="Arial"/>
        </w:rPr>
      </w:pPr>
      <w:r w:rsidRPr="008C061C">
        <w:rPr>
          <w:rFonts w:ascii="Arial" w:hAnsi="Arial" w:cs="Arial"/>
        </w:rPr>
        <w:t>Builds Institute and research capacity</w:t>
      </w:r>
    </w:p>
    <w:p w:rsidR="00F370E3" w:rsidRPr="008C061C" w:rsidRDefault="00F370E3" w:rsidP="00C60102">
      <w:pPr>
        <w:numPr>
          <w:ilvl w:val="0"/>
          <w:numId w:val="35"/>
        </w:numPr>
        <w:rPr>
          <w:rFonts w:ascii="Arial" w:hAnsi="Arial" w:cs="Arial"/>
        </w:rPr>
      </w:pPr>
      <w:r w:rsidRPr="008C061C">
        <w:rPr>
          <w:rFonts w:ascii="Arial" w:hAnsi="Arial" w:cs="Arial"/>
        </w:rPr>
        <w:t>Establishes and nurtures partnerships</w:t>
      </w:r>
    </w:p>
    <w:p w:rsidR="00F370E3" w:rsidRPr="008C061C" w:rsidRDefault="00F370E3" w:rsidP="00C60102">
      <w:pPr>
        <w:numPr>
          <w:ilvl w:val="0"/>
          <w:numId w:val="35"/>
        </w:numPr>
        <w:rPr>
          <w:rFonts w:ascii="Arial" w:hAnsi="Arial" w:cs="Arial"/>
        </w:rPr>
      </w:pPr>
      <w:r w:rsidRPr="008C061C">
        <w:rPr>
          <w:rFonts w:ascii="Arial" w:hAnsi="Arial" w:cs="Arial"/>
        </w:rPr>
        <w:t>Fosters networking knowledge dissemination and communication</w:t>
      </w:r>
    </w:p>
    <w:p w:rsidR="00F370E3" w:rsidRPr="008C061C" w:rsidRDefault="00F370E3" w:rsidP="00C60102">
      <w:pPr>
        <w:numPr>
          <w:ilvl w:val="0"/>
          <w:numId w:val="35"/>
        </w:numPr>
        <w:rPr>
          <w:rFonts w:ascii="Arial" w:hAnsi="Arial" w:cs="Arial"/>
        </w:rPr>
      </w:pPr>
      <w:r w:rsidRPr="008C061C">
        <w:rPr>
          <w:rFonts w:ascii="Arial" w:hAnsi="Arial" w:cs="Arial"/>
        </w:rPr>
        <w:t>Works as part of CIHR management team</w:t>
      </w:r>
    </w:p>
    <w:p w:rsidR="00F370E3" w:rsidRPr="008C061C" w:rsidRDefault="00F370E3" w:rsidP="00C60102">
      <w:pPr>
        <w:numPr>
          <w:ilvl w:val="0"/>
          <w:numId w:val="35"/>
        </w:numPr>
        <w:rPr>
          <w:rFonts w:ascii="Arial" w:hAnsi="Arial" w:cs="Arial"/>
        </w:rPr>
      </w:pPr>
      <w:r w:rsidRPr="008C061C">
        <w:rPr>
          <w:rFonts w:ascii="Arial" w:hAnsi="Arial" w:cs="Arial"/>
        </w:rPr>
        <w:t>Conducts research</w:t>
      </w:r>
    </w:p>
    <w:p w:rsidR="00F370E3" w:rsidRPr="008C061C" w:rsidRDefault="00F370E3" w:rsidP="00F370E3">
      <w:pPr>
        <w:ind w:left="360" w:hanging="360"/>
        <w:rPr>
          <w:rFonts w:ascii="Arial" w:hAnsi="Arial" w:cs="Arial"/>
        </w:rPr>
      </w:pPr>
      <w:r w:rsidRPr="008C061C">
        <w:rPr>
          <w:rFonts w:ascii="Arial" w:hAnsi="Arial" w:cs="Arial"/>
          <w:bCs/>
        </w:rPr>
        <w:t>Supported by Institute Advisory Boards: linkage to stakeholder communities</w:t>
      </w:r>
    </w:p>
    <w:p w:rsidR="002C46CC" w:rsidRPr="008C061C" w:rsidRDefault="002C46CC" w:rsidP="002C46CC">
      <w:pPr>
        <w:ind w:left="360" w:hanging="360"/>
        <w:rPr>
          <w:rFonts w:ascii="Arial" w:hAnsi="Arial" w:cs="Arial"/>
        </w:rPr>
      </w:pPr>
    </w:p>
    <w:p w:rsidR="00131C18" w:rsidRPr="008C061C" w:rsidRDefault="002C46CC" w:rsidP="002C46CC">
      <w:pPr>
        <w:rPr>
          <w:rFonts w:ascii="Arial" w:hAnsi="Arial" w:cs="Arial"/>
          <w:bCs/>
        </w:rPr>
      </w:pPr>
      <w:r w:rsidRPr="008C061C">
        <w:rPr>
          <w:rFonts w:ascii="Arial" w:hAnsi="Arial" w:cs="Arial"/>
          <w:bCs/>
        </w:rPr>
        <w:t xml:space="preserve">Slide 8: CIHR’s Commitment to </w:t>
      </w:r>
      <w:r w:rsidR="00131C18" w:rsidRPr="008C061C">
        <w:rPr>
          <w:rFonts w:ascii="Arial" w:hAnsi="Arial" w:cs="Arial"/>
          <w:bCs/>
        </w:rPr>
        <w:t>E</w:t>
      </w:r>
      <w:r w:rsidRPr="008C061C">
        <w:rPr>
          <w:rFonts w:ascii="Arial" w:hAnsi="Arial" w:cs="Arial"/>
          <w:bCs/>
        </w:rPr>
        <w:t xml:space="preserve">vidence-Informed Policy Making </w:t>
      </w:r>
      <w:r w:rsidR="00131C18" w:rsidRPr="008C061C">
        <w:rPr>
          <w:rFonts w:ascii="Arial" w:hAnsi="Arial" w:cs="Arial"/>
          <w:bCs/>
        </w:rPr>
        <w:t>through Knowledge Translation (KT)</w:t>
      </w:r>
      <w:r w:rsidRPr="008C061C">
        <w:rPr>
          <w:rFonts w:ascii="Arial" w:hAnsi="Arial" w:cs="Arial"/>
          <w:bCs/>
        </w:rPr>
        <w:t>.</w:t>
      </w:r>
    </w:p>
    <w:p w:rsidR="002C46CC" w:rsidRPr="008C061C" w:rsidRDefault="002C46CC" w:rsidP="002C46CC">
      <w:pPr>
        <w:rPr>
          <w:rFonts w:ascii="Arial" w:hAnsi="Arial" w:cs="Arial"/>
          <w:bCs/>
        </w:rPr>
      </w:pPr>
      <w:r w:rsidRPr="008C061C">
        <w:rPr>
          <w:rFonts w:ascii="Arial" w:hAnsi="Arial" w:cs="Arial"/>
          <w:bCs/>
          <w:lang w:val="en-CA"/>
        </w:rPr>
        <w:t>Knowledge translation is a dynamic and iterative process that includes synthesis, dissemination, exchange and ethically sound application of knowledge to improve the health of Canadians, provide more effective health services and products and strengthen the health care system.</w:t>
      </w:r>
    </w:p>
    <w:p w:rsidR="002C46CC" w:rsidRPr="008C061C" w:rsidRDefault="002C46CC" w:rsidP="002C46CC">
      <w:pPr>
        <w:rPr>
          <w:rFonts w:ascii="Arial" w:hAnsi="Arial" w:cs="Arial"/>
          <w:bCs/>
          <w:lang w:val="en-CA"/>
        </w:rPr>
      </w:pPr>
      <w:r w:rsidRPr="008C061C">
        <w:rPr>
          <w:rFonts w:ascii="Arial" w:hAnsi="Arial" w:cs="Arial"/>
          <w:bCs/>
          <w:lang w:val="en-CA"/>
        </w:rPr>
        <w:t>This process takes place within a complex system of interactions between researchers and knowledge users that may vary in intensity, complexity and level of engagement depending on the nature of the research and the findings as well as the needs of the particular knowledge user.</w:t>
      </w:r>
    </w:p>
    <w:p w:rsidR="002C46CC" w:rsidRPr="008C061C" w:rsidRDefault="002C46CC" w:rsidP="002C46CC">
      <w:pPr>
        <w:rPr>
          <w:rFonts w:ascii="Arial" w:hAnsi="Arial" w:cs="Arial"/>
          <w:bCs/>
        </w:rPr>
      </w:pPr>
      <w:r w:rsidRPr="008C061C">
        <w:rPr>
          <w:rFonts w:ascii="Arial" w:hAnsi="Arial" w:cs="Arial"/>
          <w:bCs/>
        </w:rPr>
        <w:t xml:space="preserve">To learn more about KT at CIHR: </w:t>
      </w:r>
      <w:hyperlink r:id="rId20" w:history="1">
        <w:r w:rsidRPr="008C061C">
          <w:rPr>
            <w:rStyle w:val="Hyperlink"/>
            <w:rFonts w:ascii="Arial" w:hAnsi="Arial" w:cs="Arial"/>
            <w:bCs/>
          </w:rPr>
          <w:t>www.cihr-irsc.gc.ca/e/29418.htm</w:t>
        </w:r>
      </w:hyperlink>
      <w:hyperlink r:id="rId21" w:history="1">
        <w:r w:rsidRPr="008C061C">
          <w:rPr>
            <w:rStyle w:val="Hyperlink"/>
            <w:rFonts w:ascii="Arial" w:hAnsi="Arial" w:cs="Arial"/>
            <w:bCs/>
          </w:rPr>
          <w:t>l</w:t>
        </w:r>
      </w:hyperlink>
    </w:p>
    <w:p w:rsidR="002C46CC" w:rsidRPr="008C061C" w:rsidRDefault="002C46CC" w:rsidP="002C46CC">
      <w:pPr>
        <w:rPr>
          <w:rFonts w:ascii="Arial" w:hAnsi="Arial" w:cs="Arial"/>
          <w:bCs/>
        </w:rPr>
      </w:pPr>
    </w:p>
    <w:p w:rsidR="00B55BC9" w:rsidRPr="008C061C" w:rsidRDefault="002C46CC" w:rsidP="002C46CC">
      <w:pPr>
        <w:rPr>
          <w:rFonts w:ascii="Arial" w:hAnsi="Arial" w:cs="Arial"/>
          <w:bCs/>
        </w:rPr>
      </w:pPr>
      <w:r w:rsidRPr="008C061C">
        <w:rPr>
          <w:rFonts w:ascii="Arial" w:hAnsi="Arial" w:cs="Arial"/>
          <w:bCs/>
        </w:rPr>
        <w:t xml:space="preserve">Slide 9: </w:t>
      </w:r>
      <w:r w:rsidR="00131C18" w:rsidRPr="008C061C">
        <w:rPr>
          <w:rFonts w:ascii="Arial" w:hAnsi="Arial" w:cs="Arial"/>
          <w:bCs/>
        </w:rPr>
        <w:t xml:space="preserve">What this really means…  </w:t>
      </w:r>
    </w:p>
    <w:p w:rsidR="00B55BC9" w:rsidRPr="008C061C" w:rsidRDefault="00B55BC9" w:rsidP="00B55BC9">
      <w:pPr>
        <w:rPr>
          <w:rFonts w:ascii="Arial" w:hAnsi="Arial" w:cs="Arial"/>
          <w:bCs/>
        </w:rPr>
      </w:pPr>
      <w:r w:rsidRPr="008C061C">
        <w:rPr>
          <w:rFonts w:ascii="Arial" w:hAnsi="Arial" w:cs="Arial"/>
          <w:bCs/>
        </w:rPr>
        <w:t>Knowledge translation is the bridge between discovery and impact</w:t>
      </w:r>
    </w:p>
    <w:p w:rsidR="00B55BC9" w:rsidRPr="008C061C" w:rsidRDefault="00B55BC9" w:rsidP="002C46CC">
      <w:pPr>
        <w:rPr>
          <w:rFonts w:ascii="Arial" w:hAnsi="Arial" w:cs="Arial"/>
          <w:bCs/>
        </w:rPr>
      </w:pPr>
      <w:r w:rsidRPr="008C061C">
        <w:rPr>
          <w:rFonts w:ascii="Arial" w:hAnsi="Arial" w:cs="Arial"/>
          <w:bCs/>
          <w:lang w:val="en-CA"/>
        </w:rPr>
        <w:t>Research outputs</w:t>
      </w:r>
      <w:r w:rsidRPr="008C061C">
        <w:rPr>
          <w:rFonts w:ascii="Arial" w:hAnsi="Arial" w:cs="Arial"/>
          <w:bCs/>
        </w:rPr>
        <w:t xml:space="preserve"> – [Image of people crossing a high bridge] -- Research impacts</w:t>
      </w:r>
    </w:p>
    <w:p w:rsidR="00B55BC9" w:rsidRPr="008C061C" w:rsidRDefault="00B55BC9" w:rsidP="00B55BC9">
      <w:pPr>
        <w:rPr>
          <w:rFonts w:ascii="Arial" w:hAnsi="Arial" w:cs="Arial"/>
          <w:bCs/>
        </w:rPr>
      </w:pPr>
      <w:r w:rsidRPr="008C061C">
        <w:rPr>
          <w:rFonts w:ascii="Arial" w:hAnsi="Arial" w:cs="Arial"/>
          <w:bCs/>
          <w:lang w:val="en-CA"/>
        </w:rPr>
        <w:t>KT is about making a difference</w:t>
      </w:r>
    </w:p>
    <w:p w:rsidR="00B55BC9" w:rsidRPr="008C061C" w:rsidRDefault="00B55BC9" w:rsidP="002C46CC">
      <w:pPr>
        <w:rPr>
          <w:rFonts w:ascii="Arial" w:hAnsi="Arial" w:cs="Arial"/>
          <w:bCs/>
        </w:rPr>
      </w:pPr>
    </w:p>
    <w:p w:rsidR="00131C18" w:rsidRPr="008C061C" w:rsidRDefault="00B55BC9" w:rsidP="00B55BC9">
      <w:pPr>
        <w:rPr>
          <w:rFonts w:ascii="Arial" w:hAnsi="Arial" w:cs="Arial"/>
          <w:b/>
          <w:bCs/>
        </w:rPr>
      </w:pPr>
      <w:r w:rsidRPr="008C061C">
        <w:rPr>
          <w:rFonts w:ascii="Arial" w:hAnsi="Arial" w:cs="Arial"/>
          <w:bCs/>
        </w:rPr>
        <w:t>Slide 10: Outline</w:t>
      </w:r>
    </w:p>
    <w:p w:rsidR="00131C18" w:rsidRPr="008C061C" w:rsidRDefault="00131C18" w:rsidP="00B92D72">
      <w:pPr>
        <w:numPr>
          <w:ilvl w:val="0"/>
          <w:numId w:val="2"/>
        </w:numPr>
        <w:rPr>
          <w:rFonts w:ascii="Arial" w:hAnsi="Arial" w:cs="Arial"/>
        </w:rPr>
      </w:pPr>
      <w:r w:rsidRPr="008C061C">
        <w:rPr>
          <w:rFonts w:ascii="Arial" w:hAnsi="Arial" w:cs="Arial"/>
          <w:lang w:val="en-CA"/>
        </w:rPr>
        <w:t>About the Canadian Institutes of Health Research (CIHR)</w:t>
      </w:r>
    </w:p>
    <w:p w:rsidR="00131C18" w:rsidRPr="008C061C" w:rsidRDefault="00131C18" w:rsidP="00B92D72">
      <w:pPr>
        <w:numPr>
          <w:ilvl w:val="1"/>
          <w:numId w:val="2"/>
        </w:numPr>
        <w:rPr>
          <w:rFonts w:ascii="Arial" w:hAnsi="Arial" w:cs="Arial"/>
        </w:rPr>
      </w:pPr>
      <w:r w:rsidRPr="008C061C">
        <w:rPr>
          <w:rFonts w:ascii="Arial" w:hAnsi="Arial" w:cs="Arial"/>
          <w:lang w:val="en-CA"/>
        </w:rPr>
        <w:t>Who we are &amp; What we do</w:t>
      </w:r>
    </w:p>
    <w:p w:rsidR="00131C18" w:rsidRPr="008C061C" w:rsidRDefault="00131C18" w:rsidP="00B92D72">
      <w:pPr>
        <w:numPr>
          <w:ilvl w:val="1"/>
          <w:numId w:val="2"/>
        </w:numPr>
        <w:rPr>
          <w:rFonts w:ascii="Arial" w:hAnsi="Arial" w:cs="Arial"/>
        </w:rPr>
      </w:pPr>
      <w:r w:rsidRPr="008C061C">
        <w:rPr>
          <w:rFonts w:ascii="Arial" w:hAnsi="Arial" w:cs="Arial"/>
          <w:lang w:val="en-CA"/>
        </w:rPr>
        <w:t>Our Commitment to Evidence-informed Policy Making through Knowledge Translation</w:t>
      </w:r>
    </w:p>
    <w:p w:rsidR="00131C18" w:rsidRPr="008C061C" w:rsidRDefault="00131C18" w:rsidP="00B92D72">
      <w:pPr>
        <w:numPr>
          <w:ilvl w:val="0"/>
          <w:numId w:val="2"/>
        </w:numPr>
        <w:rPr>
          <w:rFonts w:ascii="Arial" w:hAnsi="Arial" w:cs="Arial"/>
        </w:rPr>
      </w:pPr>
      <w:r w:rsidRPr="008C061C">
        <w:rPr>
          <w:rFonts w:ascii="Arial" w:hAnsi="Arial" w:cs="Arial"/>
          <w:b/>
          <w:bCs/>
          <w:lang w:val="en-CA"/>
        </w:rPr>
        <w:t>What is Evidence-Informed Policy Making?</w:t>
      </w:r>
    </w:p>
    <w:p w:rsidR="00131C18" w:rsidRPr="008C061C" w:rsidRDefault="00131C18" w:rsidP="00B92D72">
      <w:pPr>
        <w:numPr>
          <w:ilvl w:val="1"/>
          <w:numId w:val="2"/>
        </w:numPr>
        <w:rPr>
          <w:rFonts w:ascii="Arial" w:hAnsi="Arial" w:cs="Arial"/>
          <w:b/>
        </w:rPr>
      </w:pPr>
      <w:r w:rsidRPr="008C061C">
        <w:rPr>
          <w:rFonts w:ascii="Arial" w:hAnsi="Arial" w:cs="Arial"/>
          <w:b/>
          <w:lang w:val="en-CA"/>
        </w:rPr>
        <w:t>Knowledge Translation Approaches</w:t>
      </w:r>
    </w:p>
    <w:p w:rsidR="00B55BC9" w:rsidRPr="008C061C" w:rsidRDefault="00131C18" w:rsidP="00B55BC9">
      <w:pPr>
        <w:numPr>
          <w:ilvl w:val="1"/>
          <w:numId w:val="2"/>
        </w:numPr>
        <w:rPr>
          <w:rFonts w:ascii="Arial" w:hAnsi="Arial" w:cs="Arial"/>
          <w:b/>
        </w:rPr>
      </w:pPr>
      <w:r w:rsidRPr="008C061C">
        <w:rPr>
          <w:rFonts w:ascii="Arial" w:hAnsi="Arial" w:cs="Arial"/>
          <w:b/>
          <w:lang w:val="en-CA"/>
        </w:rPr>
        <w:t>Why Knowledge-users?</w:t>
      </w:r>
    </w:p>
    <w:p w:rsidR="00B55BC9" w:rsidRPr="008C061C" w:rsidRDefault="00B55BC9" w:rsidP="00B55BC9">
      <w:pPr>
        <w:rPr>
          <w:rFonts w:ascii="Arial" w:hAnsi="Arial" w:cs="Arial"/>
          <w:lang w:val="en-CA"/>
        </w:rPr>
      </w:pPr>
    </w:p>
    <w:p w:rsidR="00131C18" w:rsidRPr="008C061C" w:rsidRDefault="00B55BC9" w:rsidP="00B55BC9">
      <w:pPr>
        <w:rPr>
          <w:rFonts w:ascii="Arial" w:hAnsi="Arial" w:cs="Arial"/>
        </w:rPr>
      </w:pPr>
      <w:r w:rsidRPr="008C061C">
        <w:rPr>
          <w:rFonts w:ascii="Arial" w:hAnsi="Arial" w:cs="Arial"/>
          <w:lang w:val="en-CA"/>
        </w:rPr>
        <w:t xml:space="preserve">Slide 11: </w:t>
      </w:r>
      <w:r w:rsidRPr="008C061C">
        <w:rPr>
          <w:rFonts w:ascii="Arial" w:hAnsi="Arial" w:cs="Arial"/>
          <w:bCs/>
        </w:rPr>
        <w:t xml:space="preserve">What is Evidence-Informed </w:t>
      </w:r>
      <w:r w:rsidR="00131C18" w:rsidRPr="008C061C">
        <w:rPr>
          <w:rFonts w:ascii="Arial" w:hAnsi="Arial" w:cs="Arial"/>
          <w:bCs/>
        </w:rPr>
        <w:t>Policy Making?</w:t>
      </w:r>
    </w:p>
    <w:p w:rsidR="00B92D72" w:rsidRPr="008C061C" w:rsidRDefault="00B92D72" w:rsidP="00B92D72">
      <w:pPr>
        <w:rPr>
          <w:rFonts w:ascii="Arial" w:hAnsi="Arial" w:cs="Arial"/>
        </w:rPr>
      </w:pPr>
      <w:r w:rsidRPr="008C061C">
        <w:rPr>
          <w:rFonts w:ascii="Arial" w:hAnsi="Arial" w:cs="Arial"/>
          <w:bCs/>
        </w:rPr>
        <w:t>Definition:</w:t>
      </w:r>
      <w:r w:rsidR="00B55BC9" w:rsidRPr="008C061C">
        <w:rPr>
          <w:rFonts w:ascii="Arial" w:hAnsi="Arial" w:cs="Arial"/>
        </w:rPr>
        <w:t xml:space="preserve"> </w:t>
      </w:r>
      <w:r w:rsidRPr="008C061C">
        <w:rPr>
          <w:rFonts w:ascii="Arial" w:hAnsi="Arial" w:cs="Arial"/>
        </w:rPr>
        <w:t xml:space="preserve">“The use of evidence that contributes to decision making about particular problems or issues about best use of resources within institutions and across the healthcare system.” </w:t>
      </w:r>
    </w:p>
    <w:p w:rsidR="00B55BC9" w:rsidRPr="008C061C" w:rsidRDefault="0084540C" w:rsidP="00B55BC9">
      <w:pPr>
        <w:rPr>
          <w:rFonts w:ascii="Arial" w:hAnsi="Arial" w:cs="Arial"/>
        </w:rPr>
      </w:pPr>
      <w:hyperlink r:id="rId22" w:history="1">
        <w:r w:rsidR="00B55BC9" w:rsidRPr="008C061C">
          <w:rPr>
            <w:rStyle w:val="Hyperlink"/>
            <w:rFonts w:ascii="Arial" w:hAnsi="Arial" w:cs="Arial"/>
          </w:rPr>
          <w:t>http://www.health-policy-systems.com/supplements/7/S1</w:t>
        </w:r>
      </w:hyperlink>
      <w:r w:rsidR="00B55BC9" w:rsidRPr="008C061C">
        <w:rPr>
          <w:rFonts w:ascii="Arial" w:hAnsi="Arial" w:cs="Arial"/>
        </w:rPr>
        <w:t xml:space="preserve"> </w:t>
      </w:r>
    </w:p>
    <w:p w:rsidR="00B55BC9" w:rsidRPr="008C061C" w:rsidRDefault="00B55BC9" w:rsidP="00B92D72">
      <w:pPr>
        <w:rPr>
          <w:rFonts w:ascii="Arial" w:hAnsi="Arial" w:cs="Arial"/>
        </w:rPr>
      </w:pPr>
    </w:p>
    <w:p w:rsidR="00B55BC9" w:rsidRPr="008C061C" w:rsidRDefault="00B55BC9" w:rsidP="00B55BC9">
      <w:pPr>
        <w:rPr>
          <w:rFonts w:ascii="Arial" w:hAnsi="Arial" w:cs="Arial"/>
          <w:b/>
          <w:bCs/>
          <w:lang w:val="en-CA"/>
        </w:rPr>
      </w:pPr>
      <w:r w:rsidRPr="008C061C">
        <w:rPr>
          <w:rFonts w:ascii="Arial" w:hAnsi="Arial" w:cs="Arial"/>
        </w:rPr>
        <w:t xml:space="preserve">Slide 12: </w:t>
      </w:r>
      <w:r w:rsidR="00131C18" w:rsidRPr="008C061C">
        <w:rPr>
          <w:rFonts w:ascii="Arial" w:hAnsi="Arial" w:cs="Arial"/>
          <w:bCs/>
          <w:lang w:val="en-CA"/>
        </w:rPr>
        <w:t>KT Approaches</w:t>
      </w:r>
      <w:r w:rsidR="00131C18" w:rsidRPr="008C061C">
        <w:rPr>
          <w:rFonts w:ascii="Arial" w:hAnsi="Arial" w:cs="Arial"/>
          <w:b/>
          <w:bCs/>
          <w:lang w:val="en-CA"/>
        </w:rPr>
        <w:t xml:space="preserve"> </w:t>
      </w:r>
    </w:p>
    <w:p w:rsidR="00131C18" w:rsidRPr="008C061C" w:rsidRDefault="00B55BC9" w:rsidP="00B55BC9">
      <w:pPr>
        <w:rPr>
          <w:rFonts w:ascii="Arial" w:hAnsi="Arial" w:cs="Arial"/>
        </w:rPr>
      </w:pPr>
      <w:r w:rsidRPr="008C061C">
        <w:rPr>
          <w:rFonts w:ascii="Arial" w:hAnsi="Arial" w:cs="Arial"/>
          <w:bCs/>
          <w:lang w:val="en-CA"/>
        </w:rPr>
        <w:t>End-of-Grant KT:</w:t>
      </w:r>
      <w:r w:rsidR="00131C18" w:rsidRPr="008C061C">
        <w:rPr>
          <w:rFonts w:ascii="Arial" w:hAnsi="Arial" w:cs="Arial"/>
          <w:bCs/>
          <w:lang w:val="en-CA"/>
        </w:rPr>
        <w:t xml:space="preserve"> </w:t>
      </w:r>
    </w:p>
    <w:p w:rsidR="00B23AC5" w:rsidRPr="008C061C" w:rsidRDefault="00131C18" w:rsidP="0038522C">
      <w:pPr>
        <w:numPr>
          <w:ilvl w:val="0"/>
          <w:numId w:val="3"/>
        </w:numPr>
        <w:rPr>
          <w:rFonts w:ascii="Arial" w:hAnsi="Arial" w:cs="Arial"/>
        </w:rPr>
      </w:pPr>
      <w:r w:rsidRPr="008C061C">
        <w:rPr>
          <w:rFonts w:ascii="Arial" w:hAnsi="Arial" w:cs="Arial"/>
        </w:rPr>
        <w:t xml:space="preserve"> </w:t>
      </w:r>
      <w:r w:rsidRPr="008C061C">
        <w:rPr>
          <w:rFonts w:ascii="Arial" w:hAnsi="Arial" w:cs="Arial"/>
          <w:lang w:val="en-CA"/>
        </w:rPr>
        <w:t>The resear</w:t>
      </w:r>
      <w:r w:rsidR="00B55BC9" w:rsidRPr="008C061C">
        <w:rPr>
          <w:rFonts w:ascii="Arial" w:hAnsi="Arial" w:cs="Arial"/>
          <w:lang w:val="en-CA"/>
        </w:rPr>
        <w:t xml:space="preserve">cher develops and implements a </w:t>
      </w:r>
      <w:r w:rsidRPr="008C061C">
        <w:rPr>
          <w:rFonts w:ascii="Arial" w:hAnsi="Arial" w:cs="Arial"/>
          <w:lang w:val="en-CA"/>
        </w:rPr>
        <w:t xml:space="preserve">plan for making knowledge users aware of the </w:t>
      </w:r>
      <w:r w:rsidR="00B92D72" w:rsidRPr="008C061C">
        <w:rPr>
          <w:rFonts w:ascii="Arial" w:hAnsi="Arial" w:cs="Arial"/>
          <w:lang w:val="en-CA"/>
        </w:rPr>
        <w:t>knowledge generated through a research project</w:t>
      </w:r>
    </w:p>
    <w:p w:rsidR="00B23AC5" w:rsidRPr="008C061C" w:rsidRDefault="00B23AC5" w:rsidP="00B23AC5">
      <w:pPr>
        <w:ind w:left="360" w:hanging="360"/>
        <w:rPr>
          <w:rFonts w:ascii="Arial" w:hAnsi="Arial" w:cs="Arial"/>
        </w:rPr>
      </w:pPr>
      <w:r w:rsidRPr="008C061C">
        <w:rPr>
          <w:rFonts w:ascii="Arial" w:hAnsi="Arial" w:cs="Arial"/>
          <w:lang w:val="en-CA"/>
        </w:rPr>
        <w:t xml:space="preserve">Integrated </w:t>
      </w:r>
      <w:r w:rsidR="008C061C">
        <w:rPr>
          <w:rFonts w:ascii="Arial" w:hAnsi="Arial" w:cs="Arial"/>
          <w:lang w:val="en-CA"/>
        </w:rPr>
        <w:t>KT</w:t>
      </w:r>
      <w:r w:rsidRPr="008C061C">
        <w:rPr>
          <w:rFonts w:ascii="Arial" w:hAnsi="Arial" w:cs="Arial"/>
          <w:lang w:val="en-CA"/>
        </w:rPr>
        <w:t xml:space="preserve">: </w:t>
      </w:r>
    </w:p>
    <w:p w:rsidR="00071FB0" w:rsidRPr="008C061C" w:rsidRDefault="00071FB0" w:rsidP="00C60102">
      <w:pPr>
        <w:numPr>
          <w:ilvl w:val="0"/>
          <w:numId w:val="28"/>
        </w:numPr>
        <w:rPr>
          <w:rFonts w:ascii="Arial" w:hAnsi="Arial" w:cs="Arial"/>
        </w:rPr>
      </w:pPr>
      <w:r w:rsidRPr="008C061C">
        <w:rPr>
          <w:rFonts w:ascii="Arial" w:hAnsi="Arial" w:cs="Arial"/>
          <w:lang w:val="en-CA"/>
        </w:rPr>
        <w:t xml:space="preserve">Research approaches that </w:t>
      </w:r>
      <w:r w:rsidRPr="008C061C">
        <w:rPr>
          <w:rFonts w:ascii="Arial" w:hAnsi="Arial" w:cs="Arial"/>
          <w:u w:val="single"/>
          <w:lang w:val="en-CA"/>
        </w:rPr>
        <w:t>engage potential knowledge users as partners</w:t>
      </w:r>
      <w:r w:rsidRPr="008C061C">
        <w:rPr>
          <w:rFonts w:ascii="Arial" w:hAnsi="Arial" w:cs="Arial"/>
          <w:lang w:val="en-CA"/>
        </w:rPr>
        <w:t xml:space="preserve"> in the research process</w:t>
      </w:r>
    </w:p>
    <w:p w:rsidR="00B23AC5" w:rsidRPr="008C061C" w:rsidRDefault="00071FB0" w:rsidP="00C60102">
      <w:pPr>
        <w:numPr>
          <w:ilvl w:val="0"/>
          <w:numId w:val="28"/>
        </w:numPr>
        <w:rPr>
          <w:rFonts w:ascii="Arial" w:hAnsi="Arial" w:cs="Arial"/>
        </w:rPr>
      </w:pPr>
      <w:r w:rsidRPr="008C061C">
        <w:rPr>
          <w:rFonts w:ascii="Arial" w:hAnsi="Arial" w:cs="Arial"/>
          <w:lang w:val="en-CA"/>
        </w:rPr>
        <w:t xml:space="preserve"> Requires a collaborative or participatory </w:t>
      </w:r>
      <w:r w:rsidR="00B23AC5" w:rsidRPr="008C061C">
        <w:rPr>
          <w:rFonts w:ascii="Arial" w:hAnsi="Arial" w:cs="Arial"/>
          <w:lang w:val="en-CA"/>
        </w:rPr>
        <w:t>approa</w:t>
      </w:r>
      <w:r w:rsidR="008C061C">
        <w:rPr>
          <w:rFonts w:ascii="Arial" w:hAnsi="Arial" w:cs="Arial"/>
          <w:lang w:val="en-CA"/>
        </w:rPr>
        <w:t xml:space="preserve">ch to research that is action </w:t>
      </w:r>
      <w:r w:rsidR="00B23AC5" w:rsidRPr="008C061C">
        <w:rPr>
          <w:rFonts w:ascii="Arial" w:hAnsi="Arial" w:cs="Arial"/>
          <w:lang w:val="en-CA"/>
        </w:rPr>
        <w:t>oriented and is solutions and impact focused</w:t>
      </w:r>
    </w:p>
    <w:p w:rsidR="00131C18" w:rsidRPr="008C061C" w:rsidRDefault="00071FB0" w:rsidP="00C60102">
      <w:pPr>
        <w:numPr>
          <w:ilvl w:val="0"/>
          <w:numId w:val="29"/>
        </w:numPr>
        <w:rPr>
          <w:rFonts w:ascii="Arial" w:hAnsi="Arial" w:cs="Arial"/>
        </w:rPr>
      </w:pPr>
      <w:r w:rsidRPr="008C061C">
        <w:rPr>
          <w:rFonts w:ascii="Arial" w:hAnsi="Arial" w:cs="Arial"/>
          <w:lang w:val="en-CA"/>
        </w:rPr>
        <w:t xml:space="preserve"> For example, the knowledge user partner helps </w:t>
      </w:r>
      <w:r w:rsidR="00B23AC5" w:rsidRPr="008C061C">
        <w:rPr>
          <w:rFonts w:ascii="Arial" w:hAnsi="Arial" w:cs="Arial"/>
          <w:lang w:val="en-CA"/>
        </w:rPr>
        <w:t>to define the research question and is involved in interpreting and applying the findings</w:t>
      </w:r>
    </w:p>
    <w:p w:rsidR="00B23AC5" w:rsidRPr="008C061C" w:rsidRDefault="00B23AC5" w:rsidP="00B23AC5">
      <w:pPr>
        <w:ind w:left="360"/>
        <w:rPr>
          <w:rFonts w:ascii="Arial" w:hAnsi="Arial" w:cs="Arial"/>
        </w:rPr>
      </w:pPr>
    </w:p>
    <w:p w:rsidR="00B23AC5" w:rsidRPr="008C061C" w:rsidRDefault="00B23AC5" w:rsidP="00B23AC5">
      <w:pPr>
        <w:ind w:left="360" w:hanging="360"/>
        <w:rPr>
          <w:rFonts w:ascii="Arial" w:hAnsi="Arial" w:cs="Arial"/>
        </w:rPr>
      </w:pPr>
      <w:r w:rsidRPr="008C061C">
        <w:rPr>
          <w:rFonts w:ascii="Arial" w:hAnsi="Arial" w:cs="Arial"/>
        </w:rPr>
        <w:t xml:space="preserve">Slide 13: </w:t>
      </w:r>
      <w:r w:rsidRPr="008C061C">
        <w:rPr>
          <w:rFonts w:ascii="Arial" w:hAnsi="Arial" w:cs="Arial"/>
          <w:bCs/>
          <w:lang w:val="en-CA"/>
        </w:rPr>
        <w:t>End-of-Grant KT</w:t>
      </w:r>
    </w:p>
    <w:p w:rsidR="00131C18" w:rsidRPr="008C061C" w:rsidRDefault="00131C18" w:rsidP="0038522C">
      <w:pPr>
        <w:numPr>
          <w:ilvl w:val="0"/>
          <w:numId w:val="4"/>
        </w:numPr>
        <w:rPr>
          <w:rFonts w:ascii="Arial" w:hAnsi="Arial" w:cs="Arial"/>
        </w:rPr>
      </w:pPr>
      <w:r w:rsidRPr="008C061C">
        <w:rPr>
          <w:rFonts w:ascii="Arial" w:hAnsi="Arial" w:cs="Arial"/>
          <w:lang w:val="en-CA"/>
        </w:rPr>
        <w:t>Covers any activity aimed at diffusing, disseminating or applying the results of a research project</w:t>
      </w:r>
    </w:p>
    <w:p w:rsidR="00131C18" w:rsidRPr="008C061C" w:rsidRDefault="00131C18" w:rsidP="0038522C">
      <w:pPr>
        <w:numPr>
          <w:ilvl w:val="0"/>
          <w:numId w:val="4"/>
        </w:numPr>
        <w:rPr>
          <w:rFonts w:ascii="Arial" w:hAnsi="Arial" w:cs="Arial"/>
        </w:rPr>
      </w:pPr>
      <w:r w:rsidRPr="008C061C">
        <w:rPr>
          <w:rFonts w:ascii="Arial" w:hAnsi="Arial" w:cs="Arial"/>
          <w:lang w:val="en-CA"/>
        </w:rPr>
        <w:t>Methods range from simple communication activities to more intensive knowledge application efforts such as workshops, academic detailing and tool development</w:t>
      </w:r>
    </w:p>
    <w:p w:rsidR="00131C18" w:rsidRPr="008C061C" w:rsidRDefault="00131C18" w:rsidP="0038522C">
      <w:pPr>
        <w:numPr>
          <w:ilvl w:val="0"/>
          <w:numId w:val="4"/>
        </w:numPr>
        <w:rPr>
          <w:rFonts w:ascii="Arial" w:hAnsi="Arial" w:cs="Arial"/>
        </w:rPr>
      </w:pPr>
      <w:r w:rsidRPr="008C061C">
        <w:rPr>
          <w:rFonts w:ascii="Arial" w:hAnsi="Arial" w:cs="Arial"/>
          <w:lang w:val="en-CA"/>
        </w:rPr>
        <w:t>When there are potential knowledge-user audiences beyond the research community, end-of-grant KT activities should be more intensive and emphasize non-academic modes of communication</w:t>
      </w:r>
    </w:p>
    <w:p w:rsidR="00131C18" w:rsidRPr="008C061C" w:rsidRDefault="00131C18" w:rsidP="0038522C">
      <w:pPr>
        <w:numPr>
          <w:ilvl w:val="0"/>
          <w:numId w:val="4"/>
        </w:numPr>
        <w:rPr>
          <w:rFonts w:ascii="Arial" w:hAnsi="Arial" w:cs="Arial"/>
        </w:rPr>
      </w:pPr>
      <w:r w:rsidRPr="008C061C">
        <w:rPr>
          <w:rFonts w:ascii="Arial" w:hAnsi="Arial" w:cs="Arial"/>
          <w:lang w:val="en-CA"/>
        </w:rPr>
        <w:t>For all KT activities, the most important consideration is appropriateness</w:t>
      </w:r>
    </w:p>
    <w:p w:rsidR="00B23AC5" w:rsidRPr="008C061C" w:rsidRDefault="00B23AC5" w:rsidP="00B23AC5">
      <w:pPr>
        <w:ind w:left="360" w:hanging="360"/>
        <w:rPr>
          <w:rFonts w:ascii="Arial" w:hAnsi="Arial" w:cs="Arial"/>
        </w:rPr>
      </w:pPr>
    </w:p>
    <w:p w:rsidR="00131C18" w:rsidRPr="008C061C" w:rsidRDefault="00B23AC5" w:rsidP="00B23AC5">
      <w:pPr>
        <w:ind w:left="360" w:hanging="360"/>
        <w:rPr>
          <w:rFonts w:ascii="Arial" w:hAnsi="Arial" w:cs="Arial"/>
        </w:rPr>
      </w:pPr>
      <w:r w:rsidRPr="008C061C">
        <w:rPr>
          <w:rFonts w:ascii="Arial" w:hAnsi="Arial" w:cs="Arial"/>
          <w:bCs/>
          <w:lang w:val="en-CA"/>
        </w:rPr>
        <w:t xml:space="preserve">Slide 14: </w:t>
      </w:r>
      <w:r w:rsidR="00131C18" w:rsidRPr="008C061C">
        <w:rPr>
          <w:rFonts w:ascii="Arial" w:hAnsi="Arial" w:cs="Arial"/>
          <w:bCs/>
          <w:lang w:val="en-CA"/>
        </w:rPr>
        <w:t>Integrated KT</w:t>
      </w:r>
    </w:p>
    <w:p w:rsidR="00131C18" w:rsidRPr="008C061C" w:rsidRDefault="00131C18" w:rsidP="0038522C">
      <w:pPr>
        <w:numPr>
          <w:ilvl w:val="0"/>
          <w:numId w:val="4"/>
        </w:numPr>
        <w:rPr>
          <w:rFonts w:ascii="Arial" w:hAnsi="Arial" w:cs="Arial"/>
        </w:rPr>
      </w:pPr>
      <w:r w:rsidRPr="008C061C">
        <w:rPr>
          <w:rFonts w:ascii="Arial" w:hAnsi="Arial" w:cs="Arial"/>
          <w:lang w:val="en-CA"/>
        </w:rPr>
        <w:t>As a minimum requirement for conducting integrated KT, knowledge users and researchers must work together to:</w:t>
      </w:r>
    </w:p>
    <w:p w:rsidR="00131C18" w:rsidRPr="008C061C" w:rsidRDefault="00131C18" w:rsidP="0038522C">
      <w:pPr>
        <w:numPr>
          <w:ilvl w:val="1"/>
          <w:numId w:val="4"/>
        </w:numPr>
        <w:rPr>
          <w:rFonts w:ascii="Arial" w:hAnsi="Arial" w:cs="Arial"/>
        </w:rPr>
      </w:pPr>
      <w:r w:rsidRPr="008C061C">
        <w:rPr>
          <w:rFonts w:ascii="Arial" w:hAnsi="Arial" w:cs="Arial"/>
          <w:lang w:val="en-CA"/>
        </w:rPr>
        <w:t>Shape the research questions</w:t>
      </w:r>
    </w:p>
    <w:p w:rsidR="00131C18" w:rsidRPr="008C061C" w:rsidRDefault="00131C18" w:rsidP="0038522C">
      <w:pPr>
        <w:numPr>
          <w:ilvl w:val="1"/>
          <w:numId w:val="4"/>
        </w:numPr>
        <w:rPr>
          <w:rFonts w:ascii="Arial" w:hAnsi="Arial" w:cs="Arial"/>
        </w:rPr>
      </w:pPr>
      <w:r w:rsidRPr="008C061C">
        <w:rPr>
          <w:rFonts w:ascii="Arial" w:hAnsi="Arial" w:cs="Arial"/>
          <w:lang w:val="en-CA"/>
        </w:rPr>
        <w:t>Interpret study findings and craft messaging around them</w:t>
      </w:r>
    </w:p>
    <w:p w:rsidR="00131C18" w:rsidRPr="008C061C" w:rsidRDefault="00131C18" w:rsidP="0038522C">
      <w:pPr>
        <w:numPr>
          <w:ilvl w:val="1"/>
          <w:numId w:val="4"/>
        </w:numPr>
        <w:rPr>
          <w:rFonts w:ascii="Arial" w:hAnsi="Arial" w:cs="Arial"/>
        </w:rPr>
      </w:pPr>
      <w:r w:rsidRPr="008C061C">
        <w:rPr>
          <w:rFonts w:ascii="Arial" w:hAnsi="Arial" w:cs="Arial"/>
          <w:lang w:val="en-CA"/>
        </w:rPr>
        <w:t>Move the research results into practice</w:t>
      </w:r>
    </w:p>
    <w:p w:rsidR="00131C18" w:rsidRPr="008C061C" w:rsidRDefault="00131C18" w:rsidP="00C60102">
      <w:pPr>
        <w:numPr>
          <w:ilvl w:val="1"/>
          <w:numId w:val="30"/>
        </w:numPr>
        <w:ind w:left="360" w:firstLine="0"/>
        <w:rPr>
          <w:rFonts w:ascii="Arial" w:hAnsi="Arial" w:cs="Arial"/>
        </w:rPr>
      </w:pPr>
      <w:r w:rsidRPr="008C061C">
        <w:rPr>
          <w:rFonts w:ascii="Arial" w:hAnsi="Arial" w:cs="Arial"/>
          <w:lang w:val="en-CA"/>
        </w:rPr>
        <w:t>… In addition, k</w:t>
      </w:r>
      <w:r w:rsidR="008C061C">
        <w:rPr>
          <w:rFonts w:ascii="Arial" w:hAnsi="Arial" w:cs="Arial"/>
          <w:lang w:val="en-CA"/>
        </w:rPr>
        <w:t xml:space="preserve">nowledge users and researchers </w:t>
      </w:r>
      <w:r w:rsidRPr="008C061C">
        <w:rPr>
          <w:rFonts w:ascii="Arial" w:hAnsi="Arial" w:cs="Arial"/>
          <w:lang w:val="en-CA"/>
        </w:rPr>
        <w:t>can work together to:</w:t>
      </w:r>
    </w:p>
    <w:p w:rsidR="00131C18" w:rsidRPr="008C061C" w:rsidRDefault="00131C18" w:rsidP="0038522C">
      <w:pPr>
        <w:numPr>
          <w:ilvl w:val="1"/>
          <w:numId w:val="4"/>
        </w:numPr>
        <w:rPr>
          <w:rFonts w:ascii="Arial" w:hAnsi="Arial" w:cs="Arial"/>
        </w:rPr>
      </w:pPr>
      <w:r w:rsidRPr="008C061C">
        <w:rPr>
          <w:rFonts w:ascii="Arial" w:hAnsi="Arial" w:cs="Arial"/>
          <w:lang w:val="en-CA"/>
        </w:rPr>
        <w:t>Decide on the methodology</w:t>
      </w:r>
    </w:p>
    <w:p w:rsidR="00131C18" w:rsidRPr="008C061C" w:rsidRDefault="00131C18" w:rsidP="0038522C">
      <w:pPr>
        <w:numPr>
          <w:ilvl w:val="1"/>
          <w:numId w:val="4"/>
        </w:numPr>
        <w:rPr>
          <w:rFonts w:ascii="Arial" w:hAnsi="Arial" w:cs="Arial"/>
        </w:rPr>
      </w:pPr>
      <w:r w:rsidRPr="008C061C">
        <w:rPr>
          <w:rFonts w:ascii="Arial" w:hAnsi="Arial" w:cs="Arial"/>
          <w:lang w:val="en-CA"/>
        </w:rPr>
        <w:t>Help with data collection and tools development</w:t>
      </w:r>
    </w:p>
    <w:p w:rsidR="00131C18" w:rsidRPr="008C061C" w:rsidRDefault="00131C18" w:rsidP="0038522C">
      <w:pPr>
        <w:numPr>
          <w:ilvl w:val="1"/>
          <w:numId w:val="4"/>
        </w:numPr>
        <w:rPr>
          <w:rFonts w:ascii="Arial" w:hAnsi="Arial" w:cs="Arial"/>
        </w:rPr>
      </w:pPr>
      <w:r w:rsidRPr="008C061C">
        <w:rPr>
          <w:rFonts w:ascii="Arial" w:hAnsi="Arial" w:cs="Arial"/>
          <w:lang w:val="en-CA"/>
        </w:rPr>
        <w:t>Conduct widespread dissemination and application</w:t>
      </w:r>
    </w:p>
    <w:p w:rsidR="00071FB0" w:rsidRPr="008C061C" w:rsidRDefault="00071FB0" w:rsidP="00071FB0">
      <w:pPr>
        <w:ind w:left="360" w:hanging="360"/>
        <w:rPr>
          <w:rFonts w:ascii="Arial" w:hAnsi="Arial" w:cs="Arial"/>
          <w:b/>
          <w:bCs/>
          <w:lang w:val="en-CA"/>
        </w:rPr>
      </w:pPr>
    </w:p>
    <w:p w:rsidR="00131C18" w:rsidRPr="008C061C" w:rsidRDefault="00071FB0" w:rsidP="00071FB0">
      <w:pPr>
        <w:ind w:left="360" w:hanging="360"/>
        <w:rPr>
          <w:rFonts w:ascii="Arial" w:hAnsi="Arial" w:cs="Arial"/>
        </w:rPr>
      </w:pPr>
      <w:r w:rsidRPr="008C061C">
        <w:rPr>
          <w:rFonts w:ascii="Arial" w:hAnsi="Arial" w:cs="Arial"/>
          <w:bCs/>
          <w:lang w:val="en-CA"/>
        </w:rPr>
        <w:t xml:space="preserve">Slide 15: Let’s take a step back – </w:t>
      </w:r>
      <w:r w:rsidR="008C061C">
        <w:rPr>
          <w:rFonts w:ascii="Arial" w:hAnsi="Arial" w:cs="Arial"/>
          <w:bCs/>
          <w:lang w:val="en-CA"/>
        </w:rPr>
        <w:t xml:space="preserve">What/ Who </w:t>
      </w:r>
      <w:r w:rsidR="00131C18" w:rsidRPr="008C061C">
        <w:rPr>
          <w:rFonts w:ascii="Arial" w:hAnsi="Arial" w:cs="Arial"/>
          <w:bCs/>
          <w:lang w:val="en-CA"/>
        </w:rPr>
        <w:t>are Knowledge Users?</w:t>
      </w:r>
    </w:p>
    <w:p w:rsidR="00B92D72" w:rsidRPr="008C061C" w:rsidRDefault="00B92D72" w:rsidP="00B92D72">
      <w:pPr>
        <w:rPr>
          <w:rFonts w:ascii="Arial" w:hAnsi="Arial" w:cs="Arial"/>
        </w:rPr>
      </w:pPr>
      <w:r w:rsidRPr="008C061C">
        <w:rPr>
          <w:rFonts w:ascii="Arial" w:hAnsi="Arial" w:cs="Arial"/>
        </w:rPr>
        <w:t>An individual:</w:t>
      </w:r>
    </w:p>
    <w:p w:rsidR="00131C18" w:rsidRPr="008C061C" w:rsidRDefault="00131C18" w:rsidP="0038522C">
      <w:pPr>
        <w:numPr>
          <w:ilvl w:val="1"/>
          <w:numId w:val="5"/>
        </w:numPr>
        <w:rPr>
          <w:rFonts w:ascii="Arial" w:hAnsi="Arial" w:cs="Arial"/>
        </w:rPr>
      </w:pPr>
      <w:proofErr w:type="gramStart"/>
      <w:r w:rsidRPr="008C061C">
        <w:rPr>
          <w:rFonts w:ascii="Arial" w:hAnsi="Arial" w:cs="Arial"/>
        </w:rPr>
        <w:t>who</w:t>
      </w:r>
      <w:proofErr w:type="gramEnd"/>
      <w:r w:rsidRPr="008C061C">
        <w:rPr>
          <w:rFonts w:ascii="Arial" w:hAnsi="Arial" w:cs="Arial"/>
        </w:rPr>
        <w:t xml:space="preserve"> is likely to be able to use the knowledge generated through research in order to make informed decisions about health policies, programs and/or practices</w:t>
      </w:r>
    </w:p>
    <w:p w:rsidR="00131C18" w:rsidRPr="008C061C" w:rsidRDefault="00131C18" w:rsidP="0038522C">
      <w:pPr>
        <w:numPr>
          <w:ilvl w:val="1"/>
          <w:numId w:val="5"/>
        </w:numPr>
        <w:rPr>
          <w:rFonts w:ascii="Arial" w:hAnsi="Arial" w:cs="Arial"/>
        </w:rPr>
      </w:pPr>
      <w:proofErr w:type="gramStart"/>
      <w:r w:rsidRPr="008C061C">
        <w:rPr>
          <w:rFonts w:ascii="Arial" w:hAnsi="Arial" w:cs="Arial"/>
        </w:rPr>
        <w:t>whose</w:t>
      </w:r>
      <w:proofErr w:type="gramEnd"/>
      <w:r w:rsidRPr="008C061C">
        <w:rPr>
          <w:rFonts w:ascii="Arial" w:hAnsi="Arial" w:cs="Arial"/>
        </w:rPr>
        <w:t xml:space="preserve"> level of engagement in the research process may vary in intensity and complexity depending on the nature of the research and their information needs</w:t>
      </w:r>
    </w:p>
    <w:p w:rsidR="00B92D72" w:rsidRPr="008C061C" w:rsidRDefault="00B92D72" w:rsidP="00B92D72">
      <w:pPr>
        <w:rPr>
          <w:rFonts w:ascii="Arial" w:hAnsi="Arial" w:cs="Arial"/>
        </w:rPr>
      </w:pPr>
    </w:p>
    <w:p w:rsidR="00131C18" w:rsidRPr="008C061C" w:rsidRDefault="00071FB0" w:rsidP="00071FB0">
      <w:pPr>
        <w:ind w:left="360" w:hanging="360"/>
        <w:rPr>
          <w:rFonts w:ascii="Arial" w:hAnsi="Arial" w:cs="Arial"/>
        </w:rPr>
      </w:pPr>
      <w:r w:rsidRPr="008C061C">
        <w:rPr>
          <w:rFonts w:ascii="Arial" w:hAnsi="Arial" w:cs="Arial"/>
          <w:bCs/>
          <w:lang w:val="en-CA"/>
        </w:rPr>
        <w:t xml:space="preserve">Slide 16: </w:t>
      </w:r>
      <w:r w:rsidR="00131C18" w:rsidRPr="008C061C">
        <w:rPr>
          <w:rFonts w:ascii="Arial" w:hAnsi="Arial" w:cs="Arial"/>
          <w:bCs/>
          <w:lang w:val="en-CA"/>
        </w:rPr>
        <w:t xml:space="preserve">Why </w:t>
      </w:r>
      <w:proofErr w:type="gramStart"/>
      <w:r w:rsidR="00131C18" w:rsidRPr="008C061C">
        <w:rPr>
          <w:rFonts w:ascii="Arial" w:hAnsi="Arial" w:cs="Arial"/>
          <w:bCs/>
          <w:lang w:val="en-CA"/>
        </w:rPr>
        <w:t>are</w:t>
      </w:r>
      <w:proofErr w:type="gramEnd"/>
      <w:r w:rsidR="00131C18" w:rsidRPr="008C061C">
        <w:rPr>
          <w:rFonts w:ascii="Arial" w:hAnsi="Arial" w:cs="Arial"/>
          <w:bCs/>
          <w:lang w:val="en-CA"/>
        </w:rPr>
        <w:t xml:space="preserve"> Knowledge-Users Important?</w:t>
      </w:r>
    </w:p>
    <w:p w:rsidR="00071FB0" w:rsidRPr="008C061C" w:rsidRDefault="00071FB0" w:rsidP="00071FB0">
      <w:pPr>
        <w:rPr>
          <w:rFonts w:ascii="Arial" w:hAnsi="Arial" w:cs="Arial"/>
        </w:rPr>
      </w:pPr>
      <w:r w:rsidRPr="008C061C">
        <w:rPr>
          <w:rFonts w:ascii="Arial" w:hAnsi="Arial" w:cs="Arial"/>
          <w:lang w:val="en-CA"/>
        </w:rPr>
        <w:t xml:space="preserve">Through partnerships, the </w:t>
      </w:r>
      <w:r w:rsidRPr="008C061C">
        <w:rPr>
          <w:rFonts w:ascii="Arial" w:hAnsi="Arial" w:cs="Arial"/>
          <w:bCs/>
          <w:lang w:val="en-CA"/>
        </w:rPr>
        <w:t>research is strengthened</w:t>
      </w:r>
      <w:r w:rsidRPr="008C061C">
        <w:rPr>
          <w:rFonts w:ascii="Arial" w:hAnsi="Arial" w:cs="Arial"/>
          <w:lang w:val="en-CA"/>
        </w:rPr>
        <w:t>:</w:t>
      </w:r>
    </w:p>
    <w:p w:rsidR="00071FB0" w:rsidRPr="008C061C" w:rsidRDefault="00071FB0" w:rsidP="00C60102">
      <w:pPr>
        <w:numPr>
          <w:ilvl w:val="0"/>
          <w:numId w:val="31"/>
        </w:numPr>
        <w:rPr>
          <w:rFonts w:ascii="Arial" w:hAnsi="Arial" w:cs="Arial"/>
        </w:rPr>
      </w:pPr>
      <w:proofErr w:type="gramStart"/>
      <w:r w:rsidRPr="008C061C">
        <w:rPr>
          <w:rFonts w:ascii="Arial" w:hAnsi="Arial" w:cs="Arial"/>
          <w:lang w:val="en-CA"/>
        </w:rPr>
        <w:t>research</w:t>
      </w:r>
      <w:proofErr w:type="gramEnd"/>
      <w:r w:rsidRPr="008C061C">
        <w:rPr>
          <w:rFonts w:ascii="Arial" w:hAnsi="Arial" w:cs="Arial"/>
          <w:lang w:val="en-CA"/>
        </w:rPr>
        <w:t xml:space="preserve"> can be more </w:t>
      </w:r>
      <w:r w:rsidRPr="008C061C">
        <w:rPr>
          <w:rFonts w:ascii="Arial" w:hAnsi="Arial" w:cs="Arial"/>
          <w:bCs/>
          <w:lang w:val="en-CA"/>
        </w:rPr>
        <w:t>solutions-based</w:t>
      </w:r>
      <w:r w:rsidRPr="008C061C">
        <w:rPr>
          <w:rFonts w:ascii="Arial" w:hAnsi="Arial" w:cs="Arial"/>
          <w:lang w:val="en-CA"/>
        </w:rPr>
        <w:t xml:space="preserve"> because there is a knowledge-user involved in developing the research question</w:t>
      </w:r>
    </w:p>
    <w:p w:rsidR="00071FB0" w:rsidRPr="008C061C" w:rsidRDefault="00071FB0" w:rsidP="00C60102">
      <w:pPr>
        <w:numPr>
          <w:ilvl w:val="0"/>
          <w:numId w:val="31"/>
        </w:numPr>
        <w:rPr>
          <w:rFonts w:ascii="Arial" w:hAnsi="Arial" w:cs="Arial"/>
        </w:rPr>
      </w:pPr>
      <w:proofErr w:type="gramStart"/>
      <w:r w:rsidRPr="008C061C">
        <w:rPr>
          <w:rFonts w:ascii="Arial" w:hAnsi="Arial" w:cs="Arial"/>
          <w:lang w:val="en-CA"/>
        </w:rPr>
        <w:t>research</w:t>
      </w:r>
      <w:proofErr w:type="gramEnd"/>
      <w:r w:rsidRPr="008C061C">
        <w:rPr>
          <w:rFonts w:ascii="Arial" w:hAnsi="Arial" w:cs="Arial"/>
          <w:lang w:val="en-CA"/>
        </w:rPr>
        <w:t xml:space="preserve"> can have more impact because the end-user is engaged and interested, ready for results and  willing to move those results into practice because they are of direct relevance to their day-to-day lives</w:t>
      </w:r>
    </w:p>
    <w:p w:rsidR="00071FB0" w:rsidRPr="008C061C" w:rsidRDefault="00071FB0" w:rsidP="00B92D72">
      <w:pPr>
        <w:rPr>
          <w:rFonts w:ascii="Arial" w:hAnsi="Arial" w:cs="Arial"/>
        </w:rPr>
      </w:pPr>
    </w:p>
    <w:p w:rsidR="00131C18" w:rsidRPr="008C061C" w:rsidRDefault="00584410" w:rsidP="00584410">
      <w:pPr>
        <w:ind w:left="360" w:hanging="360"/>
        <w:rPr>
          <w:rFonts w:ascii="Arial" w:hAnsi="Arial" w:cs="Arial"/>
        </w:rPr>
      </w:pPr>
      <w:r w:rsidRPr="008C061C">
        <w:rPr>
          <w:rFonts w:ascii="Arial" w:hAnsi="Arial" w:cs="Arial"/>
          <w:bCs/>
        </w:rPr>
        <w:t xml:space="preserve">Slide 17: </w:t>
      </w:r>
      <w:r w:rsidR="00131C18" w:rsidRPr="008C061C">
        <w:rPr>
          <w:rFonts w:ascii="Arial" w:hAnsi="Arial" w:cs="Arial"/>
          <w:bCs/>
        </w:rPr>
        <w:t>Outline</w:t>
      </w:r>
    </w:p>
    <w:p w:rsidR="00131C18" w:rsidRPr="008C061C" w:rsidRDefault="00131C18" w:rsidP="0038522C">
      <w:pPr>
        <w:numPr>
          <w:ilvl w:val="0"/>
          <w:numId w:val="6"/>
        </w:numPr>
        <w:rPr>
          <w:rFonts w:ascii="Arial" w:hAnsi="Arial" w:cs="Arial"/>
        </w:rPr>
      </w:pPr>
      <w:r w:rsidRPr="008C061C">
        <w:rPr>
          <w:rFonts w:ascii="Arial" w:hAnsi="Arial" w:cs="Arial"/>
          <w:bCs/>
          <w:lang w:val="en-CA"/>
        </w:rPr>
        <w:t>Evidence-Informed Policy Making at CIHR</w:t>
      </w:r>
    </w:p>
    <w:p w:rsidR="00131C18" w:rsidRPr="008C061C" w:rsidRDefault="00131C18" w:rsidP="0038522C">
      <w:pPr>
        <w:numPr>
          <w:ilvl w:val="1"/>
          <w:numId w:val="6"/>
        </w:numPr>
        <w:rPr>
          <w:rFonts w:ascii="Arial" w:hAnsi="Arial" w:cs="Arial"/>
          <w:b/>
        </w:rPr>
      </w:pPr>
      <w:r w:rsidRPr="008C061C">
        <w:rPr>
          <w:rFonts w:ascii="Arial" w:hAnsi="Arial" w:cs="Arial"/>
          <w:b/>
          <w:lang w:val="en-CA"/>
        </w:rPr>
        <w:t>The Evidence-informed Healthcare Renewal (EIHR) Signature Initiative</w:t>
      </w:r>
    </w:p>
    <w:p w:rsidR="00131C18" w:rsidRPr="008C061C" w:rsidRDefault="00131C18" w:rsidP="0038522C">
      <w:pPr>
        <w:numPr>
          <w:ilvl w:val="1"/>
          <w:numId w:val="6"/>
        </w:numPr>
        <w:rPr>
          <w:rFonts w:ascii="Arial" w:hAnsi="Arial" w:cs="Arial"/>
        </w:rPr>
      </w:pPr>
      <w:r w:rsidRPr="008C061C">
        <w:rPr>
          <w:rFonts w:ascii="Arial" w:hAnsi="Arial" w:cs="Arial"/>
          <w:lang w:val="en-CA"/>
        </w:rPr>
        <w:t>The Drug Safety &amp; Effectiveness Network (DSEN)</w:t>
      </w:r>
    </w:p>
    <w:p w:rsidR="00131C18" w:rsidRPr="008C061C" w:rsidRDefault="00131C18" w:rsidP="0038522C">
      <w:pPr>
        <w:numPr>
          <w:ilvl w:val="0"/>
          <w:numId w:val="6"/>
        </w:numPr>
        <w:rPr>
          <w:rFonts w:ascii="Arial" w:hAnsi="Arial" w:cs="Arial"/>
        </w:rPr>
      </w:pPr>
      <w:r w:rsidRPr="008C061C">
        <w:rPr>
          <w:rFonts w:ascii="Arial" w:hAnsi="Arial" w:cs="Arial"/>
          <w:lang w:val="en-CA"/>
        </w:rPr>
        <w:t xml:space="preserve">Knowledge Translation Programs </w:t>
      </w:r>
    </w:p>
    <w:p w:rsidR="00131C18" w:rsidRPr="008C061C" w:rsidRDefault="00131C18" w:rsidP="0038522C">
      <w:pPr>
        <w:numPr>
          <w:ilvl w:val="1"/>
          <w:numId w:val="6"/>
        </w:numPr>
        <w:rPr>
          <w:rFonts w:ascii="Arial" w:hAnsi="Arial" w:cs="Arial"/>
        </w:rPr>
      </w:pPr>
      <w:r w:rsidRPr="008C061C">
        <w:rPr>
          <w:rFonts w:ascii="Arial" w:hAnsi="Arial" w:cs="Arial"/>
          <w:lang w:val="en-CA"/>
        </w:rPr>
        <w:t>Best Brains Exchanges, Partnerships for Health System Improvement, Knowledge Synthesis, Knowledge to Action, Science Policy Fellowships</w:t>
      </w:r>
    </w:p>
    <w:p w:rsidR="00131C18" w:rsidRPr="008C061C" w:rsidRDefault="00131C18" w:rsidP="0038522C">
      <w:pPr>
        <w:numPr>
          <w:ilvl w:val="0"/>
          <w:numId w:val="6"/>
        </w:numPr>
        <w:rPr>
          <w:rFonts w:ascii="Arial" w:hAnsi="Arial" w:cs="Arial"/>
        </w:rPr>
      </w:pPr>
      <w:r w:rsidRPr="008C061C">
        <w:rPr>
          <w:rFonts w:ascii="Arial" w:hAnsi="Arial" w:cs="Arial"/>
          <w:lang w:val="en-CA"/>
        </w:rPr>
        <w:t>So what?</w:t>
      </w:r>
    </w:p>
    <w:p w:rsidR="00584410" w:rsidRPr="008C061C" w:rsidRDefault="00584410" w:rsidP="00584410">
      <w:pPr>
        <w:rPr>
          <w:rFonts w:ascii="Arial" w:hAnsi="Arial" w:cs="Arial"/>
        </w:rPr>
      </w:pPr>
    </w:p>
    <w:p w:rsidR="00131C18" w:rsidRPr="008C061C" w:rsidRDefault="00584410" w:rsidP="00584410">
      <w:pPr>
        <w:rPr>
          <w:rFonts w:ascii="Arial" w:hAnsi="Arial" w:cs="Arial"/>
        </w:rPr>
      </w:pPr>
      <w:r w:rsidRPr="008C061C">
        <w:rPr>
          <w:rFonts w:ascii="Arial" w:hAnsi="Arial" w:cs="Arial"/>
          <w:bCs/>
        </w:rPr>
        <w:t xml:space="preserve">Slide 18: </w:t>
      </w:r>
      <w:r w:rsidR="00131C18" w:rsidRPr="008C061C">
        <w:rPr>
          <w:rFonts w:ascii="Arial" w:hAnsi="Arial" w:cs="Arial"/>
          <w:bCs/>
        </w:rPr>
        <w:t>CIHR’</w:t>
      </w:r>
      <w:r w:rsidRPr="008C061C">
        <w:rPr>
          <w:rFonts w:ascii="Arial" w:hAnsi="Arial" w:cs="Arial"/>
          <w:bCs/>
        </w:rPr>
        <w:t xml:space="preserve">s Evidence-Informed Healthcare </w:t>
      </w:r>
      <w:r w:rsidR="00131C18" w:rsidRPr="008C061C">
        <w:rPr>
          <w:rFonts w:ascii="Arial" w:hAnsi="Arial" w:cs="Arial"/>
          <w:bCs/>
        </w:rPr>
        <w:t xml:space="preserve">Renewal (EIHR) Initiative – Overview </w:t>
      </w:r>
    </w:p>
    <w:p w:rsidR="00B92D72" w:rsidRPr="008C061C" w:rsidRDefault="00B92D72" w:rsidP="00B92D72">
      <w:pPr>
        <w:rPr>
          <w:rFonts w:ascii="Arial" w:hAnsi="Arial" w:cs="Arial"/>
        </w:rPr>
      </w:pPr>
      <w:r w:rsidRPr="008C061C">
        <w:rPr>
          <w:rFonts w:ascii="Arial" w:hAnsi="Arial" w:cs="Arial"/>
          <w:bCs/>
        </w:rPr>
        <w:t>Objectives</w:t>
      </w:r>
    </w:p>
    <w:p w:rsidR="00131C18" w:rsidRPr="008C061C" w:rsidRDefault="00131C18" w:rsidP="0038522C">
      <w:pPr>
        <w:numPr>
          <w:ilvl w:val="1"/>
          <w:numId w:val="7"/>
        </w:numPr>
        <w:rPr>
          <w:rFonts w:ascii="Arial" w:hAnsi="Arial" w:cs="Arial"/>
        </w:rPr>
      </w:pPr>
      <w:proofErr w:type="gramStart"/>
      <w:r w:rsidRPr="008C061C">
        <w:rPr>
          <w:rFonts w:ascii="Arial" w:hAnsi="Arial" w:cs="Arial"/>
        </w:rPr>
        <w:t>fund</w:t>
      </w:r>
      <w:proofErr w:type="gramEnd"/>
      <w:r w:rsidRPr="008C061C">
        <w:rPr>
          <w:rFonts w:ascii="Arial" w:hAnsi="Arial" w:cs="Arial"/>
        </w:rPr>
        <w:t xml:space="preserve"> timely and policy-relevant research on healthcare renewal in Canada </w:t>
      </w:r>
    </w:p>
    <w:p w:rsidR="00131C18" w:rsidRPr="008C061C" w:rsidRDefault="00131C18" w:rsidP="0038522C">
      <w:pPr>
        <w:numPr>
          <w:ilvl w:val="1"/>
          <w:numId w:val="7"/>
        </w:numPr>
        <w:rPr>
          <w:rFonts w:ascii="Arial" w:hAnsi="Arial" w:cs="Arial"/>
        </w:rPr>
      </w:pPr>
      <w:proofErr w:type="gramStart"/>
      <w:r w:rsidRPr="008C061C">
        <w:rPr>
          <w:rFonts w:ascii="Arial" w:hAnsi="Arial" w:cs="Arial"/>
        </w:rPr>
        <w:t>advance</w:t>
      </w:r>
      <w:proofErr w:type="gramEnd"/>
      <w:r w:rsidRPr="008C061C">
        <w:rPr>
          <w:rFonts w:ascii="Arial" w:hAnsi="Arial" w:cs="Arial"/>
        </w:rPr>
        <w:t xml:space="preserve"> the timely translation of research evidence to government officials</w:t>
      </w:r>
    </w:p>
    <w:p w:rsidR="00131C18" w:rsidRPr="008C061C" w:rsidRDefault="00131C18" w:rsidP="0038522C">
      <w:pPr>
        <w:numPr>
          <w:ilvl w:val="1"/>
          <w:numId w:val="7"/>
        </w:numPr>
        <w:rPr>
          <w:rFonts w:ascii="Arial" w:hAnsi="Arial" w:cs="Arial"/>
        </w:rPr>
      </w:pPr>
      <w:proofErr w:type="gramStart"/>
      <w:r w:rsidRPr="008C061C">
        <w:rPr>
          <w:rFonts w:ascii="Arial" w:hAnsi="Arial" w:cs="Arial"/>
        </w:rPr>
        <w:t>increase</w:t>
      </w:r>
      <w:proofErr w:type="gramEnd"/>
      <w:r w:rsidRPr="008C061C">
        <w:rPr>
          <w:rFonts w:ascii="Arial" w:hAnsi="Arial" w:cs="Arial"/>
        </w:rPr>
        <w:t xml:space="preserve"> the capacity of the research community </w:t>
      </w:r>
    </w:p>
    <w:p w:rsidR="00B92D72" w:rsidRPr="008C061C" w:rsidRDefault="00B92D72" w:rsidP="00B92D72">
      <w:pPr>
        <w:rPr>
          <w:rFonts w:ascii="Arial" w:hAnsi="Arial" w:cs="Arial"/>
        </w:rPr>
      </w:pPr>
      <w:r w:rsidRPr="008C061C">
        <w:rPr>
          <w:rFonts w:ascii="Arial" w:hAnsi="Arial" w:cs="Arial"/>
          <w:i/>
          <w:iCs/>
        </w:rPr>
        <w:t>*Inform negotiations related to the renewal of t</w:t>
      </w:r>
      <w:r w:rsidR="008C061C">
        <w:rPr>
          <w:rFonts w:ascii="Arial" w:hAnsi="Arial" w:cs="Arial"/>
          <w:i/>
          <w:iCs/>
        </w:rPr>
        <w:t>he 2004 Health Accord in 2014</w:t>
      </w:r>
      <w:proofErr w:type="gramStart"/>
      <w:r w:rsidR="008C061C">
        <w:rPr>
          <w:rFonts w:ascii="Arial" w:hAnsi="Arial" w:cs="Arial"/>
          <w:i/>
          <w:iCs/>
        </w:rPr>
        <w:t>.*</w:t>
      </w:r>
      <w:proofErr w:type="gramEnd"/>
    </w:p>
    <w:p w:rsidR="00131C18" w:rsidRPr="008C061C" w:rsidRDefault="00131C18" w:rsidP="00584410">
      <w:pPr>
        <w:rPr>
          <w:rFonts w:ascii="Arial" w:hAnsi="Arial" w:cs="Arial"/>
        </w:rPr>
      </w:pPr>
      <w:r w:rsidRPr="008C061C">
        <w:rPr>
          <w:rFonts w:ascii="Arial" w:hAnsi="Arial" w:cs="Arial"/>
        </w:rPr>
        <w:br/>
      </w:r>
      <w:r w:rsidR="00584410" w:rsidRPr="008C061C">
        <w:rPr>
          <w:rFonts w:ascii="Arial" w:hAnsi="Arial" w:cs="Arial"/>
          <w:bCs/>
        </w:rPr>
        <w:t xml:space="preserve">Slide 19: </w:t>
      </w:r>
      <w:r w:rsidRPr="008C061C">
        <w:rPr>
          <w:rFonts w:ascii="Arial" w:hAnsi="Arial" w:cs="Arial"/>
          <w:bCs/>
        </w:rPr>
        <w:t>EIHR Accomplishments</w:t>
      </w:r>
    </w:p>
    <w:p w:rsidR="00131C18" w:rsidRPr="008C061C" w:rsidRDefault="00131C18" w:rsidP="0038522C">
      <w:pPr>
        <w:numPr>
          <w:ilvl w:val="0"/>
          <w:numId w:val="8"/>
        </w:numPr>
        <w:rPr>
          <w:rFonts w:ascii="Arial" w:hAnsi="Arial" w:cs="Arial"/>
        </w:rPr>
      </w:pPr>
      <w:r w:rsidRPr="008C061C">
        <w:rPr>
          <w:rFonts w:ascii="Arial" w:hAnsi="Arial" w:cs="Arial"/>
          <w:lang w:val="en-CA"/>
        </w:rPr>
        <w:t>Capacity building</w:t>
      </w:r>
    </w:p>
    <w:p w:rsidR="00131C18" w:rsidRPr="008C061C" w:rsidRDefault="00131C18" w:rsidP="0038522C">
      <w:pPr>
        <w:numPr>
          <w:ilvl w:val="1"/>
          <w:numId w:val="8"/>
        </w:numPr>
        <w:rPr>
          <w:rFonts w:ascii="Arial" w:hAnsi="Arial" w:cs="Arial"/>
        </w:rPr>
      </w:pPr>
      <w:proofErr w:type="gramStart"/>
      <w:r w:rsidRPr="008C061C">
        <w:rPr>
          <w:rFonts w:ascii="Arial" w:hAnsi="Arial" w:cs="Arial"/>
          <w:lang w:val="en-CA"/>
        </w:rPr>
        <w:t>knowledge</w:t>
      </w:r>
      <w:proofErr w:type="gramEnd"/>
      <w:r w:rsidRPr="008C061C">
        <w:rPr>
          <w:rFonts w:ascii="Arial" w:hAnsi="Arial" w:cs="Arial"/>
          <w:lang w:val="en-CA"/>
        </w:rPr>
        <w:t xml:space="preserve"> syntheses </w:t>
      </w:r>
    </w:p>
    <w:p w:rsidR="00131C18" w:rsidRPr="008C061C" w:rsidRDefault="00131C18" w:rsidP="0038522C">
      <w:pPr>
        <w:numPr>
          <w:ilvl w:val="1"/>
          <w:numId w:val="8"/>
        </w:numPr>
        <w:rPr>
          <w:rFonts w:ascii="Arial" w:hAnsi="Arial" w:cs="Arial"/>
        </w:rPr>
      </w:pPr>
      <w:proofErr w:type="gramStart"/>
      <w:r w:rsidRPr="008C061C">
        <w:rPr>
          <w:rFonts w:ascii="Arial" w:hAnsi="Arial" w:cs="Arial"/>
          <w:lang w:val="en-CA"/>
        </w:rPr>
        <w:t>policy</w:t>
      </w:r>
      <w:proofErr w:type="gramEnd"/>
      <w:r w:rsidRPr="008C061C">
        <w:rPr>
          <w:rFonts w:ascii="Arial" w:hAnsi="Arial" w:cs="Arial"/>
          <w:lang w:val="en-CA"/>
        </w:rPr>
        <w:t xml:space="preserve"> analyses, and</w:t>
      </w:r>
    </w:p>
    <w:p w:rsidR="00131C18" w:rsidRPr="008C061C" w:rsidRDefault="00131C18" w:rsidP="0038522C">
      <w:pPr>
        <w:numPr>
          <w:ilvl w:val="1"/>
          <w:numId w:val="8"/>
        </w:numPr>
        <w:rPr>
          <w:rFonts w:ascii="Arial" w:hAnsi="Arial" w:cs="Arial"/>
        </w:rPr>
      </w:pPr>
      <w:proofErr w:type="gramStart"/>
      <w:r w:rsidRPr="008C061C">
        <w:rPr>
          <w:rFonts w:ascii="Arial" w:hAnsi="Arial" w:cs="Arial"/>
          <w:lang w:val="en-CA"/>
        </w:rPr>
        <w:t>training</w:t>
      </w:r>
      <w:proofErr w:type="gramEnd"/>
      <w:r w:rsidRPr="008C061C">
        <w:rPr>
          <w:rFonts w:ascii="Arial" w:hAnsi="Arial" w:cs="Arial"/>
          <w:lang w:val="en-CA"/>
        </w:rPr>
        <w:t xml:space="preserve"> awards   </w:t>
      </w:r>
    </w:p>
    <w:p w:rsidR="00131C18" w:rsidRPr="008C061C" w:rsidRDefault="00131C18" w:rsidP="0038522C">
      <w:pPr>
        <w:numPr>
          <w:ilvl w:val="0"/>
          <w:numId w:val="8"/>
        </w:numPr>
        <w:rPr>
          <w:rFonts w:ascii="Arial" w:hAnsi="Arial" w:cs="Arial"/>
        </w:rPr>
      </w:pPr>
      <w:r w:rsidRPr="008C061C">
        <w:rPr>
          <w:rFonts w:ascii="Arial" w:hAnsi="Arial" w:cs="Arial"/>
        </w:rPr>
        <w:t>Developing collaborations &amp; partnerships</w:t>
      </w:r>
    </w:p>
    <w:p w:rsidR="00131C18" w:rsidRPr="008C061C" w:rsidRDefault="00131C18" w:rsidP="0038522C">
      <w:pPr>
        <w:numPr>
          <w:ilvl w:val="1"/>
          <w:numId w:val="8"/>
        </w:numPr>
        <w:rPr>
          <w:rFonts w:ascii="Arial" w:hAnsi="Arial" w:cs="Arial"/>
        </w:rPr>
      </w:pPr>
      <w:r w:rsidRPr="008C061C">
        <w:rPr>
          <w:rFonts w:ascii="Arial" w:hAnsi="Arial" w:cs="Arial"/>
        </w:rPr>
        <w:t>International linkages</w:t>
      </w:r>
    </w:p>
    <w:p w:rsidR="00131C18" w:rsidRPr="008C061C" w:rsidRDefault="00131C18" w:rsidP="0038522C">
      <w:pPr>
        <w:numPr>
          <w:ilvl w:val="1"/>
          <w:numId w:val="8"/>
        </w:numPr>
        <w:rPr>
          <w:rFonts w:ascii="Arial" w:hAnsi="Arial" w:cs="Arial"/>
        </w:rPr>
      </w:pPr>
      <w:r w:rsidRPr="008C061C">
        <w:rPr>
          <w:rFonts w:ascii="Arial" w:hAnsi="Arial" w:cs="Arial"/>
        </w:rPr>
        <w:t>Using KT approaches</w:t>
      </w:r>
    </w:p>
    <w:p w:rsidR="00131C18" w:rsidRPr="008C061C" w:rsidRDefault="00131C18" w:rsidP="0038522C">
      <w:pPr>
        <w:numPr>
          <w:ilvl w:val="0"/>
          <w:numId w:val="8"/>
        </w:numPr>
        <w:rPr>
          <w:rFonts w:ascii="Arial" w:hAnsi="Arial" w:cs="Arial"/>
        </w:rPr>
      </w:pPr>
      <w:r w:rsidRPr="008C061C">
        <w:rPr>
          <w:rFonts w:ascii="Arial" w:hAnsi="Arial" w:cs="Arial"/>
          <w:lang w:val="en-CA"/>
        </w:rPr>
        <w:t xml:space="preserve">Created an EIHR Portal as a “one-stop-shop” repository of healthcare renewal evidence </w:t>
      </w:r>
      <w:hyperlink r:id="rId23" w:history="1">
        <w:r w:rsidRPr="008C061C">
          <w:rPr>
            <w:rStyle w:val="Hyperlink"/>
            <w:rFonts w:ascii="Arial" w:hAnsi="Arial" w:cs="Arial"/>
            <w:lang w:val="en-CA"/>
          </w:rPr>
          <w:t>www.eihrportal.org</w:t>
        </w:r>
      </w:hyperlink>
    </w:p>
    <w:p w:rsidR="00584410" w:rsidRPr="008C061C" w:rsidRDefault="00584410" w:rsidP="00B92D72">
      <w:pPr>
        <w:rPr>
          <w:rFonts w:ascii="Arial" w:hAnsi="Arial" w:cs="Arial"/>
          <w:b/>
          <w:bCs/>
        </w:rPr>
      </w:pPr>
    </w:p>
    <w:p w:rsidR="00B92D72" w:rsidRPr="008C061C" w:rsidRDefault="00584410" w:rsidP="00B92D72">
      <w:pPr>
        <w:rPr>
          <w:rFonts w:ascii="Arial" w:hAnsi="Arial" w:cs="Arial"/>
        </w:rPr>
      </w:pPr>
      <w:r w:rsidRPr="008C061C">
        <w:rPr>
          <w:rFonts w:ascii="Arial" w:hAnsi="Arial" w:cs="Arial"/>
          <w:bCs/>
        </w:rPr>
        <w:t xml:space="preserve">Slide 20: </w:t>
      </w:r>
      <w:r w:rsidR="00B92D72" w:rsidRPr="008C061C">
        <w:rPr>
          <w:rFonts w:ascii="Arial" w:hAnsi="Arial" w:cs="Arial"/>
          <w:bCs/>
        </w:rPr>
        <w:t>EIHR Portal – A “One-Stop-Shop” to Inform Policy Making</w:t>
      </w:r>
    </w:p>
    <w:p w:rsidR="00584410" w:rsidRPr="008C061C" w:rsidRDefault="00584410" w:rsidP="00584410">
      <w:pPr>
        <w:rPr>
          <w:rFonts w:ascii="Arial" w:hAnsi="Arial" w:cs="Arial"/>
          <w:bCs/>
        </w:rPr>
      </w:pPr>
      <w:r w:rsidRPr="008C061C">
        <w:rPr>
          <w:rFonts w:ascii="Arial" w:hAnsi="Arial" w:cs="Arial"/>
          <w:bCs/>
        </w:rPr>
        <w:t>Vision: To be the premier site for linking policy makers and other stakeholders with information on healthcare system renewal and transformation and that it become a reliable “go-to” tool for stakeholders to access evidence.</w:t>
      </w:r>
    </w:p>
    <w:p w:rsidR="00647BCC" w:rsidRPr="008C061C" w:rsidRDefault="00647BCC" w:rsidP="00C60102">
      <w:pPr>
        <w:numPr>
          <w:ilvl w:val="0"/>
          <w:numId w:val="32"/>
        </w:numPr>
        <w:tabs>
          <w:tab w:val="clear" w:pos="720"/>
          <w:tab w:val="num" w:pos="270"/>
        </w:tabs>
        <w:ind w:left="270" w:hanging="270"/>
        <w:rPr>
          <w:rFonts w:ascii="Arial" w:hAnsi="Arial" w:cs="Arial"/>
          <w:bCs/>
        </w:rPr>
      </w:pPr>
      <w:r w:rsidRPr="008C061C">
        <w:rPr>
          <w:rFonts w:ascii="Arial" w:hAnsi="Arial" w:cs="Arial"/>
          <w:bCs/>
          <w:lang w:val="en-CA"/>
        </w:rPr>
        <w:t xml:space="preserve">Canada’s most comprehensive, free access point for </w:t>
      </w:r>
      <w:r w:rsidRPr="008C061C">
        <w:rPr>
          <w:rFonts w:ascii="Arial" w:hAnsi="Arial" w:cs="Arial"/>
          <w:bCs/>
          <w:u w:val="single"/>
          <w:lang w:val="en-CA"/>
        </w:rPr>
        <w:t>policy-relevant documents</w:t>
      </w:r>
      <w:r w:rsidRPr="008C061C">
        <w:rPr>
          <w:rFonts w:ascii="Arial" w:hAnsi="Arial" w:cs="Arial"/>
          <w:bCs/>
          <w:lang w:val="en-CA"/>
        </w:rPr>
        <w:t xml:space="preserve"> to support policymakers, stakeholders and researchers interested in how to</w:t>
      </w:r>
    </w:p>
    <w:p w:rsidR="00647BCC" w:rsidRPr="008C061C" w:rsidRDefault="00647BCC" w:rsidP="00C60102">
      <w:pPr>
        <w:pStyle w:val="ListParagraph"/>
        <w:numPr>
          <w:ilvl w:val="0"/>
          <w:numId w:val="33"/>
        </w:numPr>
        <w:tabs>
          <w:tab w:val="left" w:pos="630"/>
        </w:tabs>
        <w:rPr>
          <w:rFonts w:ascii="Arial" w:hAnsi="Arial" w:cs="Arial"/>
          <w:bCs/>
        </w:rPr>
      </w:pPr>
      <w:r w:rsidRPr="008C061C">
        <w:rPr>
          <w:rFonts w:ascii="Arial" w:hAnsi="Arial" w:cs="Arial"/>
          <w:bCs/>
          <w:lang w:val="en-CA"/>
        </w:rPr>
        <w:t>Strengthen or reform health systems</w:t>
      </w:r>
    </w:p>
    <w:p w:rsidR="00647BCC" w:rsidRPr="008C061C" w:rsidRDefault="00647BCC" w:rsidP="00C60102">
      <w:pPr>
        <w:pStyle w:val="ListParagraph"/>
        <w:numPr>
          <w:ilvl w:val="0"/>
          <w:numId w:val="33"/>
        </w:numPr>
        <w:tabs>
          <w:tab w:val="left" w:pos="630"/>
        </w:tabs>
        <w:rPr>
          <w:rFonts w:ascii="Arial" w:hAnsi="Arial" w:cs="Arial"/>
          <w:bCs/>
        </w:rPr>
      </w:pPr>
      <w:r w:rsidRPr="008C061C">
        <w:rPr>
          <w:rFonts w:ascii="Arial" w:hAnsi="Arial" w:cs="Arial"/>
          <w:bCs/>
          <w:lang w:val="en-CA"/>
        </w:rPr>
        <w:t>Get cost-effective programs, services and drugs to those who need them</w:t>
      </w:r>
    </w:p>
    <w:p w:rsidR="00584410" w:rsidRPr="008C061C" w:rsidRDefault="0084540C" w:rsidP="00584410">
      <w:pPr>
        <w:rPr>
          <w:rFonts w:ascii="Arial" w:hAnsi="Arial" w:cs="Arial"/>
          <w:bCs/>
        </w:rPr>
      </w:pPr>
      <w:hyperlink r:id="rId24" w:history="1">
        <w:r w:rsidR="00584410" w:rsidRPr="008C061C">
          <w:rPr>
            <w:rStyle w:val="Hyperlink"/>
            <w:rFonts w:ascii="Arial" w:hAnsi="Arial" w:cs="Arial"/>
            <w:bCs/>
          </w:rPr>
          <w:t>http://www.mcmasterhealthforum.org/hse/</w:t>
        </w:r>
      </w:hyperlink>
      <w:r w:rsidR="00584410" w:rsidRPr="008C061C">
        <w:rPr>
          <w:rFonts w:ascii="Arial" w:hAnsi="Arial" w:cs="Arial"/>
          <w:bCs/>
        </w:rPr>
        <w:t xml:space="preserve"> </w:t>
      </w:r>
    </w:p>
    <w:p w:rsidR="00584410" w:rsidRPr="008C061C" w:rsidRDefault="00584410" w:rsidP="00B92D72">
      <w:pPr>
        <w:rPr>
          <w:rFonts w:ascii="Arial" w:hAnsi="Arial" w:cs="Arial"/>
          <w:b/>
          <w:bCs/>
        </w:rPr>
      </w:pPr>
    </w:p>
    <w:p w:rsidR="00B92D72" w:rsidRPr="008C061C" w:rsidRDefault="00584410" w:rsidP="00B92D72">
      <w:pPr>
        <w:rPr>
          <w:rFonts w:ascii="Arial" w:hAnsi="Arial" w:cs="Arial"/>
          <w:bCs/>
        </w:rPr>
      </w:pPr>
      <w:r w:rsidRPr="008C061C">
        <w:rPr>
          <w:rFonts w:ascii="Arial" w:hAnsi="Arial" w:cs="Arial"/>
          <w:bCs/>
        </w:rPr>
        <w:t xml:space="preserve">Slide 21: </w:t>
      </w:r>
      <w:r w:rsidR="00B92D72" w:rsidRPr="008C061C">
        <w:rPr>
          <w:rFonts w:ascii="Arial" w:hAnsi="Arial" w:cs="Arial"/>
          <w:bCs/>
        </w:rPr>
        <w:t>EIHR Portal – What is in it?</w:t>
      </w:r>
    </w:p>
    <w:p w:rsidR="00B92D72" w:rsidRPr="008C061C" w:rsidRDefault="00B92D72" w:rsidP="00B92D72">
      <w:pPr>
        <w:rPr>
          <w:rFonts w:ascii="Arial" w:hAnsi="Arial" w:cs="Arial"/>
        </w:rPr>
      </w:pPr>
      <w:r w:rsidRPr="008C061C">
        <w:rPr>
          <w:rFonts w:ascii="Arial" w:hAnsi="Arial" w:cs="Arial"/>
          <w:bCs/>
        </w:rPr>
        <w:t xml:space="preserve">Documents include (but are not limited to): </w:t>
      </w:r>
    </w:p>
    <w:p w:rsidR="00131C18" w:rsidRPr="008C061C" w:rsidRDefault="00131C18" w:rsidP="0038522C">
      <w:pPr>
        <w:numPr>
          <w:ilvl w:val="1"/>
          <w:numId w:val="9"/>
        </w:numPr>
        <w:rPr>
          <w:rFonts w:ascii="Arial" w:hAnsi="Arial" w:cs="Arial"/>
        </w:rPr>
      </w:pPr>
      <w:r w:rsidRPr="008C061C">
        <w:rPr>
          <w:rFonts w:ascii="Arial" w:hAnsi="Arial" w:cs="Arial"/>
          <w:lang w:val="en-CA"/>
        </w:rPr>
        <w:t>Canadian jurisdictional reviews</w:t>
      </w:r>
    </w:p>
    <w:p w:rsidR="00131C18" w:rsidRPr="008C061C" w:rsidRDefault="00131C18" w:rsidP="0038522C">
      <w:pPr>
        <w:numPr>
          <w:ilvl w:val="1"/>
          <w:numId w:val="9"/>
        </w:numPr>
        <w:rPr>
          <w:rFonts w:ascii="Arial" w:hAnsi="Arial" w:cs="Arial"/>
        </w:rPr>
      </w:pPr>
      <w:r w:rsidRPr="008C061C">
        <w:rPr>
          <w:rFonts w:ascii="Arial" w:hAnsi="Arial" w:cs="Arial"/>
          <w:lang w:val="en-CA"/>
        </w:rPr>
        <w:t>Toolkits</w:t>
      </w:r>
    </w:p>
    <w:p w:rsidR="00131C18" w:rsidRPr="008C061C" w:rsidRDefault="00131C18" w:rsidP="0038522C">
      <w:pPr>
        <w:numPr>
          <w:ilvl w:val="1"/>
          <w:numId w:val="9"/>
        </w:numPr>
        <w:rPr>
          <w:rFonts w:ascii="Arial" w:hAnsi="Arial" w:cs="Arial"/>
        </w:rPr>
      </w:pPr>
      <w:r w:rsidRPr="008C061C">
        <w:rPr>
          <w:rFonts w:ascii="Arial" w:hAnsi="Arial" w:cs="Arial"/>
          <w:lang w:val="en-CA"/>
        </w:rPr>
        <w:t>Guidance</w:t>
      </w:r>
    </w:p>
    <w:p w:rsidR="00131C18" w:rsidRPr="008C061C" w:rsidRDefault="00131C18" w:rsidP="0038522C">
      <w:pPr>
        <w:numPr>
          <w:ilvl w:val="1"/>
          <w:numId w:val="9"/>
        </w:numPr>
        <w:rPr>
          <w:rFonts w:ascii="Arial" w:hAnsi="Arial" w:cs="Arial"/>
        </w:rPr>
      </w:pPr>
      <w:r w:rsidRPr="008C061C">
        <w:rPr>
          <w:rFonts w:ascii="Arial" w:hAnsi="Arial" w:cs="Arial"/>
          <w:lang w:val="en-CA"/>
        </w:rPr>
        <w:t>Citizen/patient input</w:t>
      </w:r>
    </w:p>
    <w:p w:rsidR="00131C18" w:rsidRPr="008C061C" w:rsidRDefault="00131C18" w:rsidP="0038522C">
      <w:pPr>
        <w:numPr>
          <w:ilvl w:val="1"/>
          <w:numId w:val="9"/>
        </w:numPr>
        <w:rPr>
          <w:rFonts w:ascii="Arial" w:hAnsi="Arial" w:cs="Arial"/>
        </w:rPr>
      </w:pPr>
      <w:r w:rsidRPr="008C061C">
        <w:rPr>
          <w:rFonts w:ascii="Arial" w:hAnsi="Arial" w:cs="Arial"/>
          <w:lang w:val="en-CA"/>
        </w:rPr>
        <w:t>Stakeholder position papers</w:t>
      </w:r>
    </w:p>
    <w:p w:rsidR="00131C18" w:rsidRPr="008C061C" w:rsidRDefault="00131C18" w:rsidP="0038522C">
      <w:pPr>
        <w:numPr>
          <w:ilvl w:val="1"/>
          <w:numId w:val="9"/>
        </w:numPr>
        <w:rPr>
          <w:rFonts w:ascii="Arial" w:hAnsi="Arial" w:cs="Arial"/>
        </w:rPr>
      </w:pPr>
      <w:r w:rsidRPr="008C061C">
        <w:rPr>
          <w:rFonts w:ascii="Arial" w:hAnsi="Arial" w:cs="Arial"/>
          <w:lang w:val="en-CA"/>
        </w:rPr>
        <w:t>Canadian Government strategic plan for the health sector</w:t>
      </w:r>
    </w:p>
    <w:p w:rsidR="00131C18" w:rsidRPr="008C061C" w:rsidRDefault="00131C18" w:rsidP="0038522C">
      <w:pPr>
        <w:numPr>
          <w:ilvl w:val="1"/>
          <w:numId w:val="9"/>
        </w:numPr>
        <w:rPr>
          <w:rFonts w:ascii="Arial" w:hAnsi="Arial" w:cs="Arial"/>
        </w:rPr>
      </w:pPr>
      <w:r w:rsidRPr="008C061C">
        <w:rPr>
          <w:rFonts w:ascii="Arial" w:hAnsi="Arial" w:cs="Arial"/>
          <w:lang w:val="en-CA"/>
        </w:rPr>
        <w:t>Videos and podcasts</w:t>
      </w:r>
    </w:p>
    <w:p w:rsidR="00131C18" w:rsidRPr="008C061C" w:rsidRDefault="00131C18" w:rsidP="0038522C">
      <w:pPr>
        <w:numPr>
          <w:ilvl w:val="1"/>
          <w:numId w:val="9"/>
        </w:numPr>
        <w:rPr>
          <w:rFonts w:ascii="Arial" w:hAnsi="Arial" w:cs="Arial"/>
        </w:rPr>
      </w:pPr>
      <w:r w:rsidRPr="008C061C">
        <w:rPr>
          <w:rFonts w:ascii="Arial" w:hAnsi="Arial" w:cs="Arial"/>
          <w:lang w:val="en-CA"/>
        </w:rPr>
        <w:t>‘Series’ for which only the most recent version can be found in HSE</w:t>
      </w:r>
    </w:p>
    <w:p w:rsidR="00584410" w:rsidRPr="008C061C" w:rsidRDefault="00584410" w:rsidP="00B92D72">
      <w:pPr>
        <w:rPr>
          <w:rFonts w:ascii="Arial" w:hAnsi="Arial" w:cs="Arial"/>
          <w:bCs/>
        </w:rPr>
      </w:pPr>
    </w:p>
    <w:p w:rsidR="00B92D72" w:rsidRPr="008C061C" w:rsidRDefault="00584410" w:rsidP="00B92D72">
      <w:pPr>
        <w:rPr>
          <w:rFonts w:ascii="Arial" w:hAnsi="Arial" w:cs="Arial"/>
        </w:rPr>
      </w:pPr>
      <w:r w:rsidRPr="008C061C">
        <w:rPr>
          <w:rFonts w:ascii="Arial" w:hAnsi="Arial" w:cs="Arial"/>
          <w:bCs/>
        </w:rPr>
        <w:t xml:space="preserve">Slide 22: </w:t>
      </w:r>
      <w:r w:rsidR="00B92D72" w:rsidRPr="008C061C">
        <w:rPr>
          <w:rFonts w:ascii="Arial" w:hAnsi="Arial" w:cs="Arial"/>
          <w:bCs/>
        </w:rPr>
        <w:t>EIHR Portal – The value of a “One-Stop-Shop”</w:t>
      </w:r>
    </w:p>
    <w:p w:rsidR="00B92D72" w:rsidRPr="008C061C" w:rsidRDefault="00B92D72" w:rsidP="00B92D72">
      <w:pPr>
        <w:rPr>
          <w:rFonts w:ascii="Arial" w:hAnsi="Arial" w:cs="Arial"/>
        </w:rPr>
      </w:pPr>
      <w:r w:rsidRPr="008C061C">
        <w:rPr>
          <w:rFonts w:ascii="Arial" w:hAnsi="Arial" w:cs="Arial"/>
          <w:bCs/>
        </w:rPr>
        <w:t>Scenario 1</w:t>
      </w:r>
    </w:p>
    <w:p w:rsidR="00131C18" w:rsidRPr="008C061C" w:rsidRDefault="00131C18" w:rsidP="0038522C">
      <w:pPr>
        <w:numPr>
          <w:ilvl w:val="1"/>
          <w:numId w:val="10"/>
        </w:numPr>
        <w:rPr>
          <w:rFonts w:ascii="Arial" w:hAnsi="Arial" w:cs="Arial"/>
        </w:rPr>
      </w:pPr>
      <w:r w:rsidRPr="008C061C">
        <w:rPr>
          <w:rFonts w:ascii="Arial" w:hAnsi="Arial" w:cs="Arial"/>
        </w:rPr>
        <w:t>A ministerial task force urgently needs information about public opinion and stakeholder positions regarding timely access to care.</w:t>
      </w:r>
    </w:p>
    <w:p w:rsidR="00B92D72" w:rsidRPr="008C061C" w:rsidRDefault="00B92D72" w:rsidP="00B92D72">
      <w:pPr>
        <w:rPr>
          <w:rFonts w:ascii="Arial" w:hAnsi="Arial" w:cs="Arial"/>
        </w:rPr>
      </w:pPr>
      <w:r w:rsidRPr="008C061C">
        <w:rPr>
          <w:rFonts w:ascii="Arial" w:hAnsi="Arial" w:cs="Arial"/>
          <w:bCs/>
        </w:rPr>
        <w:t>Scenario 2</w:t>
      </w:r>
    </w:p>
    <w:p w:rsidR="00131C18" w:rsidRPr="008C061C" w:rsidRDefault="00131C18" w:rsidP="0038522C">
      <w:pPr>
        <w:numPr>
          <w:ilvl w:val="1"/>
          <w:numId w:val="11"/>
        </w:numPr>
        <w:rPr>
          <w:rFonts w:ascii="Arial" w:hAnsi="Arial" w:cs="Arial"/>
        </w:rPr>
      </w:pPr>
      <w:r w:rsidRPr="008C061C">
        <w:rPr>
          <w:rFonts w:ascii="Arial" w:hAnsi="Arial" w:cs="Arial"/>
        </w:rPr>
        <w:t>A regional health authority seeks frameworks and toolkits about suicide prevention in Aboriginal communities.</w:t>
      </w:r>
    </w:p>
    <w:p w:rsidR="00B92D72" w:rsidRPr="008C061C" w:rsidRDefault="00B92D72" w:rsidP="00B92D72">
      <w:pPr>
        <w:rPr>
          <w:rFonts w:ascii="Arial" w:hAnsi="Arial" w:cs="Arial"/>
        </w:rPr>
      </w:pPr>
      <w:r w:rsidRPr="008C061C">
        <w:rPr>
          <w:rFonts w:ascii="Arial" w:hAnsi="Arial" w:cs="Arial"/>
          <w:bCs/>
        </w:rPr>
        <w:t>Scenario 3</w:t>
      </w:r>
    </w:p>
    <w:p w:rsidR="00131C18" w:rsidRPr="008C061C" w:rsidRDefault="00131C18" w:rsidP="0038522C">
      <w:pPr>
        <w:numPr>
          <w:ilvl w:val="1"/>
          <w:numId w:val="12"/>
        </w:numPr>
        <w:rPr>
          <w:rFonts w:ascii="Arial" w:hAnsi="Arial" w:cs="Arial"/>
        </w:rPr>
      </w:pPr>
      <w:r w:rsidRPr="008C061C">
        <w:rPr>
          <w:rFonts w:ascii="Arial" w:hAnsi="Arial" w:cs="Arial"/>
        </w:rPr>
        <w:t>A graduate student needs to identify key policy-relevant documents about recent intergovernmental health accords.</w:t>
      </w:r>
    </w:p>
    <w:p w:rsidR="00647BCC" w:rsidRPr="008C061C" w:rsidRDefault="00647BCC" w:rsidP="00647BCC">
      <w:pPr>
        <w:ind w:left="360" w:hanging="360"/>
        <w:rPr>
          <w:rFonts w:ascii="Arial" w:hAnsi="Arial" w:cs="Arial"/>
          <w:b/>
          <w:bCs/>
        </w:rPr>
      </w:pPr>
    </w:p>
    <w:p w:rsidR="00131C18" w:rsidRPr="008C061C" w:rsidRDefault="00647BCC" w:rsidP="00647BCC">
      <w:pPr>
        <w:ind w:left="360" w:hanging="360"/>
        <w:rPr>
          <w:rFonts w:ascii="Arial" w:hAnsi="Arial" w:cs="Arial"/>
        </w:rPr>
      </w:pPr>
      <w:r w:rsidRPr="008C061C">
        <w:rPr>
          <w:rFonts w:ascii="Arial" w:hAnsi="Arial" w:cs="Arial"/>
          <w:bCs/>
        </w:rPr>
        <w:t xml:space="preserve">Slide 23: </w:t>
      </w:r>
      <w:r w:rsidR="00131C18" w:rsidRPr="008C061C">
        <w:rPr>
          <w:rFonts w:ascii="Arial" w:hAnsi="Arial" w:cs="Arial"/>
          <w:bCs/>
        </w:rPr>
        <w:t>T</w:t>
      </w:r>
      <w:r w:rsidRPr="008C061C">
        <w:rPr>
          <w:rFonts w:ascii="Arial" w:hAnsi="Arial" w:cs="Arial"/>
          <w:bCs/>
        </w:rPr>
        <w:t xml:space="preserve">he EIHR Initiative facilitating </w:t>
      </w:r>
      <w:r w:rsidR="00131C18" w:rsidRPr="008C061C">
        <w:rPr>
          <w:rFonts w:ascii="Arial" w:hAnsi="Arial" w:cs="Arial"/>
          <w:bCs/>
        </w:rPr>
        <w:t>Evidence-informed Policy Making</w:t>
      </w:r>
    </w:p>
    <w:p w:rsidR="00B92D72" w:rsidRPr="008C061C" w:rsidRDefault="00B92D72" w:rsidP="00B92D72">
      <w:pPr>
        <w:rPr>
          <w:rFonts w:ascii="Arial" w:hAnsi="Arial" w:cs="Arial"/>
        </w:rPr>
      </w:pPr>
      <w:r w:rsidRPr="008C061C">
        <w:rPr>
          <w:rFonts w:ascii="Arial" w:hAnsi="Arial" w:cs="Arial"/>
        </w:rPr>
        <w:t>“The EIHR Portal fills a key gap for policy makers.  I see this as a “go-to” source for comprehensive and up-to date evidence to support the work being undertaken in Nova Scotia in the area of healthcare renewal. The EIHR Portal also serves as a mechanism for linkage across provinces &amp;territories to share evidence around innovations being undertaken across Canada.”  Kevin McNamara, Deputy Minister, Nova Scotia Department of Health and Wellness</w:t>
      </w:r>
    </w:p>
    <w:p w:rsidR="00647BCC" w:rsidRPr="008C061C" w:rsidRDefault="00647BCC" w:rsidP="00B92D72">
      <w:pPr>
        <w:rPr>
          <w:rFonts w:ascii="Arial" w:hAnsi="Arial" w:cs="Arial"/>
        </w:rPr>
      </w:pPr>
    </w:p>
    <w:p w:rsidR="00647BCC" w:rsidRPr="008C061C" w:rsidRDefault="00647BCC" w:rsidP="00647BCC">
      <w:pPr>
        <w:rPr>
          <w:rFonts w:ascii="Arial" w:hAnsi="Arial" w:cs="Arial"/>
        </w:rPr>
      </w:pPr>
      <w:proofErr w:type="gramStart"/>
      <w:r w:rsidRPr="008C061C">
        <w:rPr>
          <w:rFonts w:ascii="Arial" w:hAnsi="Arial" w:cs="Arial"/>
        </w:rPr>
        <w:t>Evidence-Informed Healthcare Renewal Portal.</w:t>
      </w:r>
      <w:proofErr w:type="gramEnd"/>
      <w:r w:rsidRPr="008C061C">
        <w:rPr>
          <w:rFonts w:ascii="Arial" w:hAnsi="Arial" w:cs="Arial"/>
        </w:rPr>
        <w:t xml:space="preserve"> Evidence to support healthcare renewal, transformation, and innovation.  </w:t>
      </w:r>
      <w:hyperlink r:id="rId25" w:history="1">
        <w:r w:rsidRPr="008C061C">
          <w:rPr>
            <w:rStyle w:val="Hyperlink"/>
            <w:rFonts w:ascii="Arial" w:hAnsi="Arial" w:cs="Arial"/>
            <w:lang w:val="en-CA"/>
          </w:rPr>
          <w:t>www.eihrportal.org</w:t>
        </w:r>
      </w:hyperlink>
    </w:p>
    <w:p w:rsidR="00647BCC" w:rsidRPr="008C061C" w:rsidRDefault="00647BCC" w:rsidP="00B92D72">
      <w:pPr>
        <w:rPr>
          <w:rFonts w:ascii="Arial" w:hAnsi="Arial" w:cs="Arial"/>
        </w:rPr>
      </w:pPr>
    </w:p>
    <w:p w:rsidR="00647BCC" w:rsidRPr="008C061C" w:rsidRDefault="00647BCC" w:rsidP="00B92D72">
      <w:pPr>
        <w:rPr>
          <w:rFonts w:ascii="Arial" w:hAnsi="Arial" w:cs="Arial"/>
        </w:rPr>
      </w:pPr>
      <w:r w:rsidRPr="008C061C">
        <w:rPr>
          <w:rFonts w:ascii="Arial" w:hAnsi="Arial" w:cs="Arial"/>
        </w:rPr>
        <w:t>Slide 24: Outline</w:t>
      </w:r>
    </w:p>
    <w:p w:rsidR="00F370E3" w:rsidRPr="008C061C" w:rsidRDefault="00F370E3" w:rsidP="00C60102">
      <w:pPr>
        <w:numPr>
          <w:ilvl w:val="0"/>
          <w:numId w:val="34"/>
        </w:numPr>
        <w:rPr>
          <w:rFonts w:ascii="Arial" w:hAnsi="Arial" w:cs="Arial"/>
          <w:b/>
        </w:rPr>
      </w:pPr>
      <w:r w:rsidRPr="008C061C">
        <w:rPr>
          <w:rFonts w:ascii="Arial" w:hAnsi="Arial" w:cs="Arial"/>
          <w:b/>
          <w:bCs/>
          <w:lang w:val="en-CA"/>
        </w:rPr>
        <w:t>Evidence-Informed Policy Making at CIHR</w:t>
      </w:r>
    </w:p>
    <w:p w:rsidR="00F370E3" w:rsidRPr="008C061C" w:rsidRDefault="00F370E3" w:rsidP="00C60102">
      <w:pPr>
        <w:numPr>
          <w:ilvl w:val="1"/>
          <w:numId w:val="34"/>
        </w:numPr>
        <w:rPr>
          <w:rFonts w:ascii="Arial" w:hAnsi="Arial" w:cs="Arial"/>
        </w:rPr>
      </w:pPr>
      <w:r w:rsidRPr="008C061C">
        <w:rPr>
          <w:rFonts w:ascii="Arial" w:hAnsi="Arial" w:cs="Arial"/>
          <w:lang w:val="en-CA"/>
        </w:rPr>
        <w:t>The Evidence-informed Healthcare Renewal (EIHR) Signature Initiative</w:t>
      </w:r>
    </w:p>
    <w:p w:rsidR="00F370E3" w:rsidRPr="008C061C" w:rsidRDefault="00F370E3" w:rsidP="00C60102">
      <w:pPr>
        <w:numPr>
          <w:ilvl w:val="1"/>
          <w:numId w:val="34"/>
        </w:numPr>
        <w:rPr>
          <w:rFonts w:ascii="Arial" w:hAnsi="Arial" w:cs="Arial"/>
          <w:b/>
        </w:rPr>
      </w:pPr>
      <w:r w:rsidRPr="008C061C">
        <w:rPr>
          <w:rFonts w:ascii="Arial" w:hAnsi="Arial" w:cs="Arial"/>
          <w:b/>
          <w:lang w:val="en-CA"/>
        </w:rPr>
        <w:t>The Drug Safety &amp; Effectiveness Network (DSEN)</w:t>
      </w:r>
    </w:p>
    <w:p w:rsidR="00F370E3" w:rsidRPr="008C061C" w:rsidRDefault="00F370E3" w:rsidP="00C60102">
      <w:pPr>
        <w:numPr>
          <w:ilvl w:val="0"/>
          <w:numId w:val="34"/>
        </w:numPr>
        <w:rPr>
          <w:rFonts w:ascii="Arial" w:hAnsi="Arial" w:cs="Arial"/>
        </w:rPr>
      </w:pPr>
      <w:r w:rsidRPr="008C061C">
        <w:rPr>
          <w:rFonts w:ascii="Arial" w:hAnsi="Arial" w:cs="Arial"/>
          <w:lang w:val="en-CA"/>
        </w:rPr>
        <w:t>Knowledge Translation Programs</w:t>
      </w:r>
    </w:p>
    <w:p w:rsidR="00F370E3" w:rsidRPr="008C061C" w:rsidRDefault="00F370E3" w:rsidP="00C60102">
      <w:pPr>
        <w:numPr>
          <w:ilvl w:val="1"/>
          <w:numId w:val="34"/>
        </w:numPr>
        <w:rPr>
          <w:rFonts w:ascii="Arial" w:hAnsi="Arial" w:cs="Arial"/>
        </w:rPr>
      </w:pPr>
      <w:r w:rsidRPr="008C061C">
        <w:rPr>
          <w:rFonts w:ascii="Arial" w:hAnsi="Arial" w:cs="Arial"/>
          <w:lang w:val="en-CA"/>
        </w:rPr>
        <w:t>Best Brains Exchanges, Partnerships for Health System Improvement, Knowledge Synthesis, Knowledge to Action, Science Policy Fellowships</w:t>
      </w:r>
    </w:p>
    <w:p w:rsidR="00F370E3" w:rsidRPr="008C061C" w:rsidRDefault="00F370E3" w:rsidP="00C60102">
      <w:pPr>
        <w:numPr>
          <w:ilvl w:val="0"/>
          <w:numId w:val="34"/>
        </w:numPr>
        <w:rPr>
          <w:rFonts w:ascii="Arial" w:hAnsi="Arial" w:cs="Arial"/>
        </w:rPr>
      </w:pPr>
      <w:r w:rsidRPr="008C061C">
        <w:rPr>
          <w:rFonts w:ascii="Arial" w:hAnsi="Arial" w:cs="Arial"/>
          <w:lang w:val="en-CA"/>
        </w:rPr>
        <w:t>So what?</w:t>
      </w:r>
    </w:p>
    <w:p w:rsidR="00647BCC" w:rsidRPr="008C061C" w:rsidRDefault="00647BCC" w:rsidP="00B92D72">
      <w:pPr>
        <w:rPr>
          <w:rFonts w:ascii="Arial" w:hAnsi="Arial" w:cs="Arial"/>
        </w:rPr>
      </w:pPr>
    </w:p>
    <w:p w:rsidR="00131C18" w:rsidRPr="008C061C" w:rsidRDefault="00D21775" w:rsidP="00D21775">
      <w:pPr>
        <w:rPr>
          <w:rFonts w:ascii="Arial" w:hAnsi="Arial" w:cs="Arial"/>
        </w:rPr>
      </w:pPr>
      <w:r w:rsidRPr="008C061C">
        <w:rPr>
          <w:rFonts w:ascii="Arial" w:hAnsi="Arial" w:cs="Arial"/>
        </w:rPr>
        <w:t xml:space="preserve">Slide 25: </w:t>
      </w:r>
      <w:r w:rsidR="00131C18" w:rsidRPr="008C061C">
        <w:rPr>
          <w:rFonts w:ascii="Arial" w:hAnsi="Arial" w:cs="Arial"/>
          <w:bCs/>
        </w:rPr>
        <w:t>DSEN Background and Objectives</w:t>
      </w:r>
    </w:p>
    <w:p w:rsidR="00B92D72" w:rsidRPr="008C061C" w:rsidRDefault="00B92D72" w:rsidP="00B92D72">
      <w:pPr>
        <w:rPr>
          <w:rFonts w:ascii="Arial" w:hAnsi="Arial" w:cs="Arial"/>
        </w:rPr>
      </w:pPr>
      <w:r w:rsidRPr="008C061C">
        <w:rPr>
          <w:rFonts w:ascii="Arial" w:hAnsi="Arial" w:cs="Arial"/>
        </w:rPr>
        <w:t>CIHR, as host in partnership with Health Canada, established the Drug Safety and Effectiveness Network (DSEN) in 2009 to:</w:t>
      </w:r>
    </w:p>
    <w:p w:rsidR="00131C18" w:rsidRPr="008C061C" w:rsidRDefault="00131C18" w:rsidP="0038522C">
      <w:pPr>
        <w:numPr>
          <w:ilvl w:val="1"/>
          <w:numId w:val="13"/>
        </w:numPr>
        <w:rPr>
          <w:rFonts w:ascii="Arial" w:hAnsi="Arial" w:cs="Arial"/>
        </w:rPr>
      </w:pPr>
      <w:proofErr w:type="gramStart"/>
      <w:r w:rsidRPr="008C061C">
        <w:rPr>
          <w:rFonts w:ascii="Arial" w:hAnsi="Arial" w:cs="Arial"/>
        </w:rPr>
        <w:t>increase</w:t>
      </w:r>
      <w:proofErr w:type="gramEnd"/>
      <w:r w:rsidRPr="008C061C">
        <w:rPr>
          <w:rFonts w:ascii="Arial" w:hAnsi="Arial" w:cs="Arial"/>
        </w:rPr>
        <w:t xml:space="preserve"> evidence on drug safety and effectiveness available to regulators, policy-makers, health care providers and patients; </w:t>
      </w:r>
    </w:p>
    <w:p w:rsidR="00131C18" w:rsidRPr="008C061C" w:rsidRDefault="00131C18" w:rsidP="0038522C">
      <w:pPr>
        <w:numPr>
          <w:ilvl w:val="1"/>
          <w:numId w:val="13"/>
        </w:numPr>
        <w:rPr>
          <w:rFonts w:ascii="Arial" w:hAnsi="Arial" w:cs="Arial"/>
        </w:rPr>
      </w:pPr>
      <w:proofErr w:type="gramStart"/>
      <w:r w:rsidRPr="008C061C">
        <w:rPr>
          <w:rFonts w:ascii="Arial" w:hAnsi="Arial" w:cs="Arial"/>
        </w:rPr>
        <w:t>increase</w:t>
      </w:r>
      <w:proofErr w:type="gramEnd"/>
      <w:r w:rsidRPr="008C061C">
        <w:rPr>
          <w:rFonts w:ascii="Arial" w:hAnsi="Arial" w:cs="Arial"/>
        </w:rPr>
        <w:t xml:space="preserve"> the capacity within Canada to undertake high-quality post-market research in this area.</w:t>
      </w:r>
    </w:p>
    <w:p w:rsidR="00B92D72" w:rsidRPr="008C061C" w:rsidRDefault="00B92D72" w:rsidP="00B92D72">
      <w:pPr>
        <w:rPr>
          <w:rFonts w:ascii="Arial" w:hAnsi="Arial" w:cs="Arial"/>
        </w:rPr>
      </w:pPr>
      <w:r w:rsidRPr="008C061C">
        <w:rPr>
          <w:rFonts w:ascii="Arial" w:hAnsi="Arial" w:cs="Arial"/>
        </w:rPr>
        <w:t>Government committed a total of $32 million over 5 years and $10 million per year ongoing in the DSEN program.</w:t>
      </w:r>
    </w:p>
    <w:p w:rsidR="00B92D72" w:rsidRPr="008C061C" w:rsidRDefault="00B92D72" w:rsidP="00B92D72">
      <w:pPr>
        <w:rPr>
          <w:rFonts w:ascii="Arial" w:hAnsi="Arial" w:cs="Arial"/>
          <w:lang w:val="en-CA"/>
        </w:rPr>
      </w:pPr>
      <w:r w:rsidRPr="008C061C">
        <w:rPr>
          <w:rFonts w:ascii="Arial" w:hAnsi="Arial" w:cs="Arial"/>
          <w:lang w:val="en-CA"/>
        </w:rPr>
        <w:t>New evidence generated via DSEN provides decision-makers with an important additional source of information about drug products’ safety risks relative to their therapeutic benefits. DSEN evidence also supports decision-making on public reimbursement, and safe and optimal prescribing and use of drugs within Canada.</w:t>
      </w:r>
    </w:p>
    <w:p w:rsidR="00D21775" w:rsidRPr="008C061C" w:rsidRDefault="00D21775" w:rsidP="00B92D72">
      <w:pPr>
        <w:rPr>
          <w:rFonts w:ascii="Arial" w:hAnsi="Arial" w:cs="Arial"/>
        </w:rPr>
      </w:pPr>
    </w:p>
    <w:p w:rsidR="00131C18" w:rsidRPr="008C061C" w:rsidRDefault="009D7238" w:rsidP="009D7238">
      <w:pPr>
        <w:ind w:left="360" w:hanging="360"/>
        <w:rPr>
          <w:rFonts w:ascii="Arial" w:hAnsi="Arial" w:cs="Arial"/>
        </w:rPr>
      </w:pPr>
      <w:r w:rsidRPr="008C061C">
        <w:rPr>
          <w:rFonts w:ascii="Arial" w:hAnsi="Arial" w:cs="Arial"/>
          <w:bCs/>
        </w:rPr>
        <w:t xml:space="preserve">Slide 26: </w:t>
      </w:r>
      <w:r w:rsidR="00131C18" w:rsidRPr="008C061C">
        <w:rPr>
          <w:rFonts w:ascii="Arial" w:hAnsi="Arial" w:cs="Arial"/>
          <w:bCs/>
        </w:rPr>
        <w:t>DSEN Scope</w:t>
      </w:r>
    </w:p>
    <w:p w:rsidR="00B92D72" w:rsidRPr="008C061C" w:rsidRDefault="00B92D72" w:rsidP="00B92D72">
      <w:pPr>
        <w:rPr>
          <w:rFonts w:ascii="Arial" w:hAnsi="Arial" w:cs="Arial"/>
        </w:rPr>
      </w:pPr>
      <w:r w:rsidRPr="008C061C">
        <w:rPr>
          <w:rFonts w:ascii="Arial" w:hAnsi="Arial" w:cs="Arial"/>
        </w:rPr>
        <w:t xml:space="preserve">DSEN attends to the gap in information on the safety and effectiveness of </w:t>
      </w:r>
      <w:r w:rsidRPr="008C061C">
        <w:rPr>
          <w:rFonts w:ascii="Arial" w:hAnsi="Arial" w:cs="Arial"/>
          <w:bCs/>
        </w:rPr>
        <w:t xml:space="preserve">Prescription Drugs </w:t>
      </w:r>
      <w:r w:rsidRPr="008C061C">
        <w:rPr>
          <w:rFonts w:ascii="Arial" w:hAnsi="Arial" w:cs="Arial"/>
        </w:rPr>
        <w:t xml:space="preserve">(biologics and pharmaceuticals) used in the </w:t>
      </w:r>
      <w:proofErr w:type="gramStart"/>
      <w:r w:rsidRPr="008C061C">
        <w:rPr>
          <w:rFonts w:ascii="Arial" w:hAnsi="Arial" w:cs="Arial"/>
          <w:bCs/>
        </w:rPr>
        <w:t>real-world</w:t>
      </w:r>
      <w:proofErr w:type="gramEnd"/>
      <w:r w:rsidRPr="008C061C">
        <w:rPr>
          <w:rFonts w:ascii="Arial" w:hAnsi="Arial" w:cs="Arial"/>
        </w:rPr>
        <w:t xml:space="preserve">.  </w:t>
      </w:r>
    </w:p>
    <w:p w:rsidR="00B92D72" w:rsidRPr="008C061C" w:rsidRDefault="00B92D72" w:rsidP="00B92D72">
      <w:pPr>
        <w:rPr>
          <w:rFonts w:ascii="Arial" w:hAnsi="Arial" w:cs="Arial"/>
        </w:rPr>
      </w:pPr>
      <w:r w:rsidRPr="008C061C">
        <w:rPr>
          <w:rFonts w:ascii="Arial" w:hAnsi="Arial" w:cs="Arial"/>
        </w:rPr>
        <w:t>A DSEN Query is:</w:t>
      </w:r>
    </w:p>
    <w:p w:rsidR="00B92D72" w:rsidRPr="008C061C" w:rsidRDefault="00B92D72" w:rsidP="00B92D72">
      <w:pPr>
        <w:rPr>
          <w:rFonts w:ascii="Arial" w:hAnsi="Arial" w:cs="Arial"/>
        </w:rPr>
      </w:pPr>
      <w:r w:rsidRPr="008C061C">
        <w:rPr>
          <w:rFonts w:ascii="Arial" w:hAnsi="Arial" w:cs="Arial"/>
        </w:rPr>
        <w:t xml:space="preserve">A focused, well defined question </w:t>
      </w:r>
      <w:r w:rsidRPr="008C061C">
        <w:rPr>
          <w:rFonts w:ascii="Arial" w:hAnsi="Arial" w:cs="Arial"/>
          <w:u w:val="single"/>
        </w:rPr>
        <w:t>identified by healthcare decision-makers</w:t>
      </w:r>
      <w:r w:rsidRPr="008C061C">
        <w:rPr>
          <w:rFonts w:ascii="Arial" w:hAnsi="Arial" w:cs="Arial"/>
        </w:rPr>
        <w:t>, as a gap in evidence on the safety and effectiveness of prescribed drugs on the Canadian market, that can be addressed through DSEN sponsored research and that could result in increased knowledge in ensuring the ongoing safety and effectiveness of these medicines in a “real world” environment.</w:t>
      </w:r>
    </w:p>
    <w:p w:rsidR="009D7238" w:rsidRPr="008C061C" w:rsidRDefault="009D7238" w:rsidP="00B92D72">
      <w:pPr>
        <w:rPr>
          <w:rFonts w:ascii="Arial" w:hAnsi="Arial" w:cs="Arial"/>
        </w:rPr>
      </w:pPr>
    </w:p>
    <w:p w:rsidR="009D7238" w:rsidRPr="0084540C" w:rsidRDefault="009D7238" w:rsidP="009D7238">
      <w:pPr>
        <w:rPr>
          <w:rFonts w:ascii="Arial" w:hAnsi="Arial" w:cs="Arial"/>
          <w:bCs/>
          <w:lang w:val="en-CA"/>
        </w:rPr>
      </w:pPr>
      <w:r w:rsidRPr="0084540C">
        <w:rPr>
          <w:rFonts w:ascii="Arial" w:hAnsi="Arial" w:cs="Arial"/>
        </w:rPr>
        <w:t xml:space="preserve">Slide 27: </w:t>
      </w:r>
      <w:r w:rsidR="00131C18" w:rsidRPr="0084540C">
        <w:rPr>
          <w:rFonts w:ascii="Arial" w:hAnsi="Arial" w:cs="Arial"/>
          <w:bCs/>
          <w:lang w:val="en-CA"/>
        </w:rPr>
        <w:t>DSEN and Integrated KT (</w:t>
      </w:r>
      <w:proofErr w:type="spellStart"/>
      <w:r w:rsidR="00131C18" w:rsidRPr="0084540C">
        <w:rPr>
          <w:rFonts w:ascii="Arial" w:hAnsi="Arial" w:cs="Arial"/>
          <w:bCs/>
          <w:lang w:val="en-CA"/>
        </w:rPr>
        <w:t>iKT</w:t>
      </w:r>
      <w:proofErr w:type="spellEnd"/>
      <w:r w:rsidR="00131C18" w:rsidRPr="0084540C">
        <w:rPr>
          <w:rFonts w:ascii="Arial" w:hAnsi="Arial" w:cs="Arial"/>
          <w:bCs/>
          <w:lang w:val="en-CA"/>
        </w:rPr>
        <w:t>)</w:t>
      </w:r>
    </w:p>
    <w:p w:rsidR="00B828F5" w:rsidRPr="008C061C" w:rsidRDefault="00B828F5" w:rsidP="00B828F5">
      <w:pPr>
        <w:rPr>
          <w:rFonts w:ascii="Arial" w:hAnsi="Arial" w:cs="Arial"/>
        </w:rPr>
      </w:pPr>
      <w:r w:rsidRPr="008C061C">
        <w:rPr>
          <w:rFonts w:ascii="Arial" w:hAnsi="Arial" w:cs="Arial"/>
        </w:rPr>
        <w:t xml:space="preserve">DSEN operates on an Integrated KT model where: </w:t>
      </w:r>
    </w:p>
    <w:p w:rsidR="00787712" w:rsidRPr="008C061C" w:rsidRDefault="00787712" w:rsidP="00C60102">
      <w:pPr>
        <w:numPr>
          <w:ilvl w:val="0"/>
          <w:numId w:val="37"/>
        </w:numPr>
        <w:rPr>
          <w:rFonts w:ascii="Arial" w:hAnsi="Arial" w:cs="Arial"/>
        </w:rPr>
      </w:pPr>
      <w:r w:rsidRPr="008C061C">
        <w:rPr>
          <w:rFonts w:ascii="Arial" w:hAnsi="Arial" w:cs="Arial"/>
          <w:lang w:val="en-CA"/>
        </w:rPr>
        <w:t xml:space="preserve">Research approaches </w:t>
      </w:r>
      <w:r w:rsidRPr="008C061C">
        <w:rPr>
          <w:rFonts w:ascii="Arial" w:hAnsi="Arial" w:cs="Arial"/>
          <w:u w:val="single"/>
          <w:lang w:val="en-CA"/>
        </w:rPr>
        <w:t>engage knowledge users as partners</w:t>
      </w:r>
      <w:r w:rsidRPr="008C061C">
        <w:rPr>
          <w:rFonts w:ascii="Arial" w:hAnsi="Arial" w:cs="Arial"/>
          <w:lang w:val="en-CA"/>
        </w:rPr>
        <w:t xml:space="preserve"> in, </w:t>
      </w:r>
    </w:p>
    <w:p w:rsidR="00787712" w:rsidRPr="008C061C" w:rsidRDefault="00787712" w:rsidP="00C60102">
      <w:pPr>
        <w:numPr>
          <w:ilvl w:val="0"/>
          <w:numId w:val="37"/>
        </w:numPr>
        <w:rPr>
          <w:rFonts w:ascii="Arial" w:hAnsi="Arial" w:cs="Arial"/>
        </w:rPr>
      </w:pPr>
      <w:proofErr w:type="gramStart"/>
      <w:r w:rsidRPr="008C061C">
        <w:rPr>
          <w:rFonts w:ascii="Arial" w:hAnsi="Arial" w:cs="Arial"/>
          <w:lang w:val="en-CA"/>
        </w:rPr>
        <w:t>a</w:t>
      </w:r>
      <w:proofErr w:type="gramEnd"/>
      <w:r w:rsidRPr="008C061C">
        <w:rPr>
          <w:rFonts w:ascii="Arial" w:hAnsi="Arial" w:cs="Arial"/>
          <w:lang w:val="en-CA"/>
        </w:rPr>
        <w:t xml:space="preserve"> </w:t>
      </w:r>
      <w:r w:rsidRPr="008C061C">
        <w:rPr>
          <w:rFonts w:ascii="Arial" w:hAnsi="Arial" w:cs="Arial"/>
          <w:u w:val="single"/>
          <w:lang w:val="en-CA"/>
        </w:rPr>
        <w:t>collaborativ</w:t>
      </w:r>
      <w:r w:rsidRPr="008C061C">
        <w:rPr>
          <w:rFonts w:ascii="Arial" w:hAnsi="Arial" w:cs="Arial"/>
          <w:lang w:val="en-CA"/>
        </w:rPr>
        <w:t>e manner to see that actions, solutions and impacts are focused,</w:t>
      </w:r>
    </w:p>
    <w:p w:rsidR="00787712" w:rsidRPr="008C061C" w:rsidRDefault="00787712" w:rsidP="00C60102">
      <w:pPr>
        <w:numPr>
          <w:ilvl w:val="0"/>
          <w:numId w:val="37"/>
        </w:numPr>
        <w:rPr>
          <w:rFonts w:ascii="Arial" w:hAnsi="Arial" w:cs="Arial"/>
        </w:rPr>
      </w:pPr>
      <w:proofErr w:type="gramStart"/>
      <w:r w:rsidRPr="008C061C">
        <w:rPr>
          <w:rFonts w:ascii="Arial" w:hAnsi="Arial" w:cs="Arial"/>
          <w:lang w:val="en-CA"/>
        </w:rPr>
        <w:t>to</w:t>
      </w:r>
      <w:proofErr w:type="gramEnd"/>
      <w:r w:rsidRPr="008C061C">
        <w:rPr>
          <w:rFonts w:ascii="Arial" w:hAnsi="Arial" w:cs="Arial"/>
          <w:lang w:val="en-CA"/>
        </w:rPr>
        <w:t xml:space="preserve"> provide </w:t>
      </w:r>
      <w:r w:rsidRPr="008C061C">
        <w:rPr>
          <w:rFonts w:ascii="Arial" w:hAnsi="Arial" w:cs="Arial"/>
        </w:rPr>
        <w:t xml:space="preserve">research findings are </w:t>
      </w:r>
      <w:r w:rsidRPr="008C061C">
        <w:rPr>
          <w:rFonts w:ascii="Arial" w:hAnsi="Arial" w:cs="Arial"/>
          <w:u w:val="single"/>
        </w:rPr>
        <w:t>relevant</w:t>
      </w:r>
      <w:r w:rsidRPr="008C061C">
        <w:rPr>
          <w:rFonts w:ascii="Arial" w:hAnsi="Arial" w:cs="Arial"/>
        </w:rPr>
        <w:t xml:space="preserve"> to and used by the end users. </w:t>
      </w:r>
    </w:p>
    <w:p w:rsidR="00B828F5" w:rsidRPr="008C061C" w:rsidRDefault="00B828F5" w:rsidP="009D7238">
      <w:pPr>
        <w:rPr>
          <w:rFonts w:ascii="Arial" w:hAnsi="Arial" w:cs="Arial"/>
        </w:rPr>
      </w:pPr>
    </w:p>
    <w:p w:rsidR="00B828F5" w:rsidRPr="008C061C" w:rsidRDefault="00B828F5" w:rsidP="00B828F5">
      <w:pPr>
        <w:rPr>
          <w:rFonts w:ascii="Arial" w:hAnsi="Arial" w:cs="Arial"/>
        </w:rPr>
      </w:pPr>
      <w:r w:rsidRPr="008C061C">
        <w:rPr>
          <w:rFonts w:ascii="Arial" w:hAnsi="Arial" w:cs="Arial"/>
        </w:rPr>
        <w:t>DSEN Program Components</w:t>
      </w:r>
    </w:p>
    <w:p w:rsidR="00B828F5" w:rsidRPr="008C061C" w:rsidRDefault="0084540C" w:rsidP="009D7238">
      <w:pPr>
        <w:rPr>
          <w:rFonts w:ascii="Arial" w:hAnsi="Arial" w:cs="Arial"/>
        </w:rPr>
      </w:pPr>
      <w:proofErr w:type="gramStart"/>
      <w:r>
        <w:rPr>
          <w:rFonts w:ascii="Arial" w:hAnsi="Arial" w:cs="Arial"/>
        </w:rPr>
        <w:t>Graphic with DSEN Coordinating Office in the center.</w:t>
      </w:r>
      <w:proofErr w:type="gramEnd"/>
      <w:r>
        <w:rPr>
          <w:rFonts w:ascii="Arial" w:hAnsi="Arial" w:cs="Arial"/>
        </w:rPr>
        <w:t xml:space="preserve"> Three boxes surround the center with arrows going from Box 1. Health Canada, P/T Decision Makers and other Stakeholders. Above the arrow that points to Box 2 are these words- Information Needs of Decision Makers. </w:t>
      </w:r>
      <w:proofErr w:type="gramStart"/>
      <w:r>
        <w:rPr>
          <w:rFonts w:ascii="Arial" w:hAnsi="Arial" w:cs="Arial"/>
        </w:rPr>
        <w:t>Box 2- Prioritization and in smaller font Science Advisory Committee and DSEN Committee.</w:t>
      </w:r>
      <w:proofErr w:type="gramEnd"/>
      <w:r>
        <w:rPr>
          <w:rFonts w:ascii="Arial" w:hAnsi="Arial" w:cs="Arial"/>
        </w:rPr>
        <w:t xml:space="preserve"> An arrow leads to the third box that says Research and in smaller font, Collaborating </w:t>
      </w:r>
      <w:proofErr w:type="spellStart"/>
      <w:r>
        <w:rPr>
          <w:rFonts w:ascii="Arial" w:hAnsi="Arial" w:cs="Arial"/>
        </w:rPr>
        <w:t>Centres</w:t>
      </w:r>
      <w:proofErr w:type="spellEnd"/>
      <w:r>
        <w:rPr>
          <w:rFonts w:ascii="Arial" w:hAnsi="Arial" w:cs="Arial"/>
        </w:rPr>
        <w:t xml:space="preserve"> and Project-Funded Research.</w:t>
      </w:r>
    </w:p>
    <w:p w:rsidR="00B828F5" w:rsidRPr="008C061C" w:rsidRDefault="00B828F5" w:rsidP="009D7238">
      <w:pPr>
        <w:rPr>
          <w:rFonts w:ascii="Arial" w:hAnsi="Arial" w:cs="Arial"/>
        </w:rPr>
      </w:pPr>
    </w:p>
    <w:p w:rsidR="00131C18" w:rsidRPr="0084540C" w:rsidRDefault="00B828F5" w:rsidP="0084540C">
      <w:pPr>
        <w:rPr>
          <w:rFonts w:ascii="Arial" w:hAnsi="Arial" w:cs="Arial"/>
          <w:bCs/>
          <w:lang w:val="en-CA"/>
        </w:rPr>
      </w:pPr>
      <w:r w:rsidRPr="0084540C">
        <w:rPr>
          <w:rFonts w:ascii="Arial" w:hAnsi="Arial" w:cs="Arial"/>
          <w:bCs/>
          <w:lang w:val="en-CA"/>
        </w:rPr>
        <w:t xml:space="preserve">Slide 28: </w:t>
      </w:r>
      <w:r w:rsidR="00131C18" w:rsidRPr="0084540C">
        <w:rPr>
          <w:rFonts w:ascii="Arial" w:hAnsi="Arial" w:cs="Arial"/>
          <w:bCs/>
          <w:lang w:val="en-CA"/>
        </w:rPr>
        <w:t>Query Process Overview</w:t>
      </w:r>
    </w:p>
    <w:p w:rsidR="00B828F5" w:rsidRPr="008C061C" w:rsidRDefault="0084540C" w:rsidP="00B828F5">
      <w:pPr>
        <w:ind w:left="360" w:hanging="360"/>
        <w:rPr>
          <w:rFonts w:ascii="Arial" w:hAnsi="Arial" w:cs="Arial"/>
          <w:bCs/>
          <w:lang w:val="en-CA"/>
        </w:rPr>
      </w:pPr>
      <w:r>
        <w:rPr>
          <w:rFonts w:ascii="Arial" w:hAnsi="Arial" w:cs="Arial"/>
          <w:bCs/>
          <w:lang w:val="en-CA"/>
        </w:rPr>
        <w:t>Graphic of 5 boxes with arrows pointing from the first box to second box, the second box to the third box and so forth. The first box says DSEN Query. The arrow that leads to the second box has Coordinating Office next to it. The second box says Feasibility Assessment. The third box says Prioritization. Fourth box says Research and the final box says End-User and Decision Makers.</w:t>
      </w:r>
    </w:p>
    <w:p w:rsidR="00B828F5" w:rsidRPr="008C061C" w:rsidRDefault="00B828F5" w:rsidP="00B828F5">
      <w:pPr>
        <w:ind w:left="360" w:hanging="360"/>
        <w:rPr>
          <w:rFonts w:ascii="Arial" w:hAnsi="Arial" w:cs="Arial"/>
          <w:bCs/>
          <w:lang w:val="en-CA"/>
        </w:rPr>
      </w:pPr>
    </w:p>
    <w:p w:rsidR="00B828F5" w:rsidRPr="008C061C" w:rsidRDefault="00B828F5" w:rsidP="00B828F5">
      <w:pPr>
        <w:ind w:left="360" w:hanging="360"/>
        <w:rPr>
          <w:rFonts w:ascii="Arial" w:hAnsi="Arial" w:cs="Arial"/>
          <w:bCs/>
        </w:rPr>
      </w:pPr>
      <w:r w:rsidRPr="008C061C">
        <w:rPr>
          <w:rFonts w:ascii="Arial" w:hAnsi="Arial" w:cs="Arial"/>
          <w:bCs/>
        </w:rPr>
        <w:t>- Decision makers forward research topics to the DSEN Coordinating Office at CIHR</w:t>
      </w:r>
    </w:p>
    <w:p w:rsidR="00B828F5" w:rsidRPr="008C061C" w:rsidRDefault="00B828F5" w:rsidP="00B828F5">
      <w:pPr>
        <w:ind w:left="360" w:hanging="360"/>
        <w:rPr>
          <w:rFonts w:ascii="Arial" w:hAnsi="Arial" w:cs="Arial"/>
          <w:bCs/>
        </w:rPr>
      </w:pPr>
      <w:r w:rsidRPr="008C061C">
        <w:rPr>
          <w:rFonts w:ascii="Arial" w:hAnsi="Arial" w:cs="Arial"/>
          <w:bCs/>
        </w:rPr>
        <w:t>- CIHR Coordinating Office facilitates communications between the research network and those with information needs</w:t>
      </w:r>
    </w:p>
    <w:p w:rsidR="00B828F5" w:rsidRPr="008C061C" w:rsidRDefault="00B828F5" w:rsidP="00B828F5">
      <w:pPr>
        <w:ind w:left="360" w:hanging="360"/>
        <w:rPr>
          <w:rFonts w:ascii="Arial" w:hAnsi="Arial" w:cs="Arial"/>
          <w:bCs/>
        </w:rPr>
      </w:pPr>
      <w:r w:rsidRPr="008C061C">
        <w:rPr>
          <w:rFonts w:ascii="Arial" w:hAnsi="Arial" w:cs="Arial"/>
          <w:bCs/>
        </w:rPr>
        <w:t>- Network members work to assess feasibility and refine potential research questions</w:t>
      </w:r>
    </w:p>
    <w:p w:rsidR="00B828F5" w:rsidRPr="008C061C" w:rsidRDefault="00B828F5" w:rsidP="00B828F5">
      <w:pPr>
        <w:ind w:left="360" w:hanging="360"/>
        <w:rPr>
          <w:rFonts w:ascii="Arial" w:hAnsi="Arial" w:cs="Arial"/>
          <w:bCs/>
        </w:rPr>
      </w:pPr>
      <w:r w:rsidRPr="008C061C">
        <w:rPr>
          <w:rFonts w:ascii="Arial" w:hAnsi="Arial" w:cs="Arial"/>
          <w:bCs/>
        </w:rPr>
        <w:t xml:space="preserve">- Research agenda and priorities determined by Steering Committee </w:t>
      </w:r>
    </w:p>
    <w:p w:rsidR="00B828F5" w:rsidRPr="008C061C" w:rsidRDefault="00B828F5" w:rsidP="00B828F5">
      <w:pPr>
        <w:ind w:left="360" w:hanging="360"/>
        <w:rPr>
          <w:rFonts w:ascii="Arial" w:hAnsi="Arial" w:cs="Arial"/>
          <w:bCs/>
        </w:rPr>
      </w:pPr>
      <w:r w:rsidRPr="008C061C">
        <w:rPr>
          <w:rFonts w:ascii="Arial" w:hAnsi="Arial" w:cs="Arial"/>
          <w:bCs/>
        </w:rPr>
        <w:t xml:space="preserve">- Priority research activities conducted by Collaborating </w:t>
      </w:r>
      <w:proofErr w:type="spellStart"/>
      <w:r w:rsidRPr="008C061C">
        <w:rPr>
          <w:rFonts w:ascii="Arial" w:hAnsi="Arial" w:cs="Arial"/>
          <w:bCs/>
        </w:rPr>
        <w:t>Centres</w:t>
      </w:r>
      <w:proofErr w:type="spellEnd"/>
      <w:r w:rsidRPr="008C061C">
        <w:rPr>
          <w:rFonts w:ascii="Arial" w:hAnsi="Arial" w:cs="Arial"/>
          <w:bCs/>
        </w:rPr>
        <w:t xml:space="preserve"> and researchers teams</w:t>
      </w:r>
    </w:p>
    <w:p w:rsidR="00B828F5" w:rsidRPr="0084540C" w:rsidRDefault="00B828F5" w:rsidP="0084540C">
      <w:pPr>
        <w:ind w:left="360" w:hanging="360"/>
        <w:rPr>
          <w:rFonts w:ascii="Arial" w:hAnsi="Arial" w:cs="Arial"/>
          <w:bCs/>
        </w:rPr>
      </w:pPr>
      <w:r w:rsidRPr="008C061C">
        <w:rPr>
          <w:rFonts w:ascii="Arial" w:hAnsi="Arial" w:cs="Arial"/>
          <w:bCs/>
        </w:rPr>
        <w:t>- CIHR Coordinating Office facilitates knowledge transfer back to policy makers and other stakeholders</w:t>
      </w:r>
    </w:p>
    <w:p w:rsidR="00B828F5" w:rsidRPr="008C061C" w:rsidRDefault="00B828F5" w:rsidP="00B828F5">
      <w:pPr>
        <w:ind w:left="360" w:hanging="360"/>
        <w:rPr>
          <w:rFonts w:ascii="Arial" w:hAnsi="Arial" w:cs="Arial"/>
        </w:rPr>
      </w:pPr>
    </w:p>
    <w:p w:rsidR="00131C18" w:rsidRPr="008C061C" w:rsidRDefault="00B828F5" w:rsidP="00B828F5">
      <w:pPr>
        <w:ind w:left="360" w:hanging="360"/>
        <w:rPr>
          <w:rFonts w:ascii="Arial" w:hAnsi="Arial" w:cs="Arial"/>
        </w:rPr>
      </w:pPr>
      <w:r w:rsidRPr="008C061C">
        <w:rPr>
          <w:rFonts w:ascii="Arial" w:hAnsi="Arial" w:cs="Arial"/>
          <w:bCs/>
        </w:rPr>
        <w:t xml:space="preserve">Slide 29: </w:t>
      </w:r>
      <w:r w:rsidR="00131C18" w:rsidRPr="008C061C">
        <w:rPr>
          <w:rFonts w:ascii="Arial" w:hAnsi="Arial" w:cs="Arial"/>
          <w:bCs/>
        </w:rPr>
        <w:t>Applying KT within DSEN</w:t>
      </w:r>
    </w:p>
    <w:p w:rsidR="00B92D72" w:rsidRPr="008C061C" w:rsidRDefault="00B92D72" w:rsidP="00B92D72">
      <w:pPr>
        <w:rPr>
          <w:rFonts w:ascii="Arial" w:hAnsi="Arial" w:cs="Arial"/>
        </w:rPr>
      </w:pPr>
      <w:r w:rsidRPr="008C061C">
        <w:rPr>
          <w:rFonts w:ascii="Arial" w:hAnsi="Arial" w:cs="Arial"/>
          <w:bCs/>
        </w:rPr>
        <w:t xml:space="preserve">The following are </w:t>
      </w:r>
      <w:r w:rsidRPr="008C061C">
        <w:rPr>
          <w:rFonts w:ascii="Arial" w:hAnsi="Arial" w:cs="Arial"/>
          <w:bCs/>
          <w:u w:val="single"/>
        </w:rPr>
        <w:t xml:space="preserve">requirements </w:t>
      </w:r>
      <w:r w:rsidRPr="008C061C">
        <w:rPr>
          <w:rFonts w:ascii="Arial" w:hAnsi="Arial" w:cs="Arial"/>
          <w:bCs/>
        </w:rPr>
        <w:t>of all DSEN Funded Teams:</w:t>
      </w:r>
    </w:p>
    <w:p w:rsidR="00131C18" w:rsidRPr="008C061C" w:rsidRDefault="00131C18" w:rsidP="00C60102">
      <w:pPr>
        <w:numPr>
          <w:ilvl w:val="0"/>
          <w:numId w:val="14"/>
        </w:numPr>
        <w:rPr>
          <w:rFonts w:ascii="Arial" w:hAnsi="Arial" w:cs="Arial"/>
        </w:rPr>
      </w:pPr>
      <w:r w:rsidRPr="008C061C">
        <w:rPr>
          <w:rFonts w:ascii="Arial" w:hAnsi="Arial" w:cs="Arial"/>
        </w:rPr>
        <w:t xml:space="preserve">  Timely response to submitters of queries</w:t>
      </w:r>
    </w:p>
    <w:p w:rsidR="00131C18" w:rsidRPr="008C061C" w:rsidRDefault="00131C18" w:rsidP="00C60102">
      <w:pPr>
        <w:numPr>
          <w:ilvl w:val="0"/>
          <w:numId w:val="14"/>
        </w:numPr>
        <w:rPr>
          <w:rFonts w:ascii="Arial" w:hAnsi="Arial" w:cs="Arial"/>
        </w:rPr>
      </w:pPr>
      <w:r w:rsidRPr="008C061C">
        <w:rPr>
          <w:rFonts w:ascii="Arial" w:hAnsi="Arial" w:cs="Arial"/>
        </w:rPr>
        <w:t xml:space="preserve">  Dissemination of DSEN research results</w:t>
      </w:r>
    </w:p>
    <w:p w:rsidR="00131C18" w:rsidRPr="008C061C" w:rsidRDefault="00131C18" w:rsidP="00C60102">
      <w:pPr>
        <w:numPr>
          <w:ilvl w:val="0"/>
          <w:numId w:val="14"/>
        </w:numPr>
        <w:rPr>
          <w:rFonts w:ascii="Arial" w:hAnsi="Arial" w:cs="Arial"/>
        </w:rPr>
      </w:pPr>
      <w:r w:rsidRPr="008C061C">
        <w:rPr>
          <w:rFonts w:ascii="Arial" w:hAnsi="Arial" w:cs="Arial"/>
        </w:rPr>
        <w:t xml:space="preserve">  Publication of results in accordance with CIHR Policy on Access to ensure that publications are freely accessible online within 12 months of publication</w:t>
      </w:r>
    </w:p>
    <w:p w:rsidR="00131C18" w:rsidRPr="008C061C" w:rsidRDefault="00131C18" w:rsidP="00C60102">
      <w:pPr>
        <w:numPr>
          <w:ilvl w:val="0"/>
          <w:numId w:val="14"/>
        </w:numPr>
        <w:rPr>
          <w:rFonts w:ascii="Arial" w:hAnsi="Arial" w:cs="Arial"/>
        </w:rPr>
      </w:pPr>
      <w:r w:rsidRPr="008C061C">
        <w:rPr>
          <w:rFonts w:ascii="Arial" w:hAnsi="Arial" w:cs="Arial"/>
        </w:rPr>
        <w:t xml:space="preserve">  NPI to report research findings at the conclusion of projects or at any other interim points as requested by the DSEN Coordinating Office</w:t>
      </w:r>
      <w:r w:rsidRPr="008C061C">
        <w:rPr>
          <w:rFonts w:ascii="Arial" w:hAnsi="Arial" w:cs="Arial"/>
          <w:lang w:val="fr-CA"/>
        </w:rPr>
        <w:t>.</w:t>
      </w:r>
    </w:p>
    <w:p w:rsidR="00787712" w:rsidRPr="008C061C" w:rsidRDefault="00787712" w:rsidP="00B92D72">
      <w:pPr>
        <w:rPr>
          <w:rFonts w:ascii="Arial" w:hAnsi="Arial" w:cs="Arial"/>
          <w:b/>
          <w:bCs/>
        </w:rPr>
      </w:pPr>
    </w:p>
    <w:p w:rsidR="00787712" w:rsidRPr="008C061C" w:rsidRDefault="00787712" w:rsidP="00787712">
      <w:pPr>
        <w:ind w:left="360" w:hanging="360"/>
        <w:rPr>
          <w:rFonts w:ascii="Arial" w:hAnsi="Arial" w:cs="Arial"/>
        </w:rPr>
      </w:pPr>
      <w:r w:rsidRPr="008C061C">
        <w:rPr>
          <w:rFonts w:ascii="Arial" w:hAnsi="Arial" w:cs="Arial"/>
          <w:bCs/>
        </w:rPr>
        <w:t>Slide 30: Applying KT within DSEN (cont’d)</w:t>
      </w:r>
    </w:p>
    <w:p w:rsidR="00B92D72" w:rsidRPr="008C061C" w:rsidRDefault="00B92D72" w:rsidP="00B92D72">
      <w:pPr>
        <w:rPr>
          <w:rFonts w:ascii="Arial" w:hAnsi="Arial" w:cs="Arial"/>
        </w:rPr>
      </w:pPr>
      <w:r w:rsidRPr="008C061C">
        <w:rPr>
          <w:rFonts w:ascii="Arial" w:hAnsi="Arial" w:cs="Arial"/>
          <w:bCs/>
        </w:rPr>
        <w:t xml:space="preserve">The following are </w:t>
      </w:r>
      <w:r w:rsidRPr="008C061C">
        <w:rPr>
          <w:rFonts w:ascii="Arial" w:hAnsi="Arial" w:cs="Arial"/>
          <w:bCs/>
          <w:u w:val="single"/>
        </w:rPr>
        <w:t>KT principles</w:t>
      </w:r>
      <w:r w:rsidRPr="008C061C">
        <w:rPr>
          <w:rFonts w:ascii="Arial" w:hAnsi="Arial" w:cs="Arial"/>
          <w:bCs/>
        </w:rPr>
        <w:t xml:space="preserve"> followed by Network participants:</w:t>
      </w:r>
    </w:p>
    <w:p w:rsidR="00131C18" w:rsidRPr="008C061C" w:rsidRDefault="00131C18" w:rsidP="00C60102">
      <w:pPr>
        <w:numPr>
          <w:ilvl w:val="0"/>
          <w:numId w:val="15"/>
        </w:numPr>
        <w:rPr>
          <w:rFonts w:ascii="Arial" w:hAnsi="Arial" w:cs="Arial"/>
        </w:rPr>
      </w:pPr>
      <w:r w:rsidRPr="008C061C">
        <w:rPr>
          <w:rFonts w:ascii="Arial" w:hAnsi="Arial" w:cs="Arial"/>
        </w:rPr>
        <w:t>The primary audience for DSEN KT is the Query submitter</w:t>
      </w:r>
    </w:p>
    <w:p w:rsidR="00131C18" w:rsidRPr="008C061C" w:rsidRDefault="00131C18" w:rsidP="00C60102">
      <w:pPr>
        <w:numPr>
          <w:ilvl w:val="0"/>
          <w:numId w:val="15"/>
        </w:numPr>
        <w:tabs>
          <w:tab w:val="clear" w:pos="720"/>
        </w:tabs>
        <w:rPr>
          <w:rFonts w:ascii="Arial" w:hAnsi="Arial" w:cs="Arial"/>
        </w:rPr>
      </w:pPr>
      <w:r w:rsidRPr="008C061C">
        <w:rPr>
          <w:rFonts w:ascii="Arial" w:hAnsi="Arial" w:cs="Arial"/>
        </w:rPr>
        <w:t>Query submitters require results (Interim and Final) in advance of publication</w:t>
      </w:r>
    </w:p>
    <w:p w:rsidR="00131C18" w:rsidRPr="008C061C" w:rsidRDefault="00131C18" w:rsidP="00C60102">
      <w:pPr>
        <w:numPr>
          <w:ilvl w:val="0"/>
          <w:numId w:val="15"/>
        </w:numPr>
        <w:tabs>
          <w:tab w:val="clear" w:pos="720"/>
        </w:tabs>
        <w:rPr>
          <w:rFonts w:ascii="Arial" w:hAnsi="Arial" w:cs="Arial"/>
        </w:rPr>
      </w:pPr>
      <w:r w:rsidRPr="008C061C">
        <w:rPr>
          <w:rFonts w:ascii="Arial" w:hAnsi="Arial" w:cs="Arial"/>
        </w:rPr>
        <w:t>DSEN does not make recommendations and KT products should not prescribe actions by decision makers</w:t>
      </w:r>
    </w:p>
    <w:p w:rsidR="00131C18" w:rsidRPr="008C061C" w:rsidRDefault="00131C18" w:rsidP="00C60102">
      <w:pPr>
        <w:numPr>
          <w:ilvl w:val="0"/>
          <w:numId w:val="15"/>
        </w:numPr>
        <w:tabs>
          <w:tab w:val="clear" w:pos="720"/>
        </w:tabs>
        <w:rPr>
          <w:rFonts w:ascii="Arial" w:hAnsi="Arial" w:cs="Arial"/>
        </w:rPr>
      </w:pPr>
      <w:r w:rsidRPr="008C061C">
        <w:rPr>
          <w:rFonts w:ascii="Arial" w:hAnsi="Arial" w:cs="Arial"/>
          <w:lang w:val="en-CA"/>
        </w:rPr>
        <w:t>DSEN KT products, based on evidence developed, may identify options for health care providers or consumers, but not prescribe actions by decision makers (define DM= Query submitter and similar audience)</w:t>
      </w:r>
    </w:p>
    <w:p w:rsidR="00131C18" w:rsidRPr="008C061C" w:rsidRDefault="00131C18" w:rsidP="00C60102">
      <w:pPr>
        <w:numPr>
          <w:ilvl w:val="0"/>
          <w:numId w:val="15"/>
        </w:numPr>
        <w:tabs>
          <w:tab w:val="clear" w:pos="720"/>
        </w:tabs>
        <w:rPr>
          <w:rFonts w:ascii="Arial" w:hAnsi="Arial" w:cs="Arial"/>
        </w:rPr>
      </w:pPr>
      <w:r w:rsidRPr="008C061C">
        <w:rPr>
          <w:rFonts w:ascii="Arial" w:hAnsi="Arial" w:cs="Arial"/>
        </w:rPr>
        <w:t>Researchers’ Intellectual Property will be safeguarded through confidential sharing within the network until such time as researchers publish results.</w:t>
      </w:r>
    </w:p>
    <w:p w:rsidR="00131C18" w:rsidRPr="008C061C" w:rsidRDefault="00131C18" w:rsidP="00C60102">
      <w:pPr>
        <w:numPr>
          <w:ilvl w:val="0"/>
          <w:numId w:val="15"/>
        </w:numPr>
        <w:tabs>
          <w:tab w:val="clear" w:pos="720"/>
        </w:tabs>
        <w:rPr>
          <w:rFonts w:ascii="Arial" w:hAnsi="Arial" w:cs="Arial"/>
        </w:rPr>
      </w:pPr>
      <w:r w:rsidRPr="008C061C">
        <w:rPr>
          <w:rFonts w:ascii="Arial" w:hAnsi="Arial" w:cs="Arial"/>
          <w:lang w:val="en-CA"/>
        </w:rPr>
        <w:t>There should be no surprises for the Query submitters about the results</w:t>
      </w:r>
    </w:p>
    <w:p w:rsidR="00787712" w:rsidRPr="008C061C" w:rsidRDefault="00787712" w:rsidP="00787712">
      <w:pPr>
        <w:rPr>
          <w:rFonts w:ascii="Arial" w:hAnsi="Arial" w:cs="Arial"/>
        </w:rPr>
      </w:pPr>
    </w:p>
    <w:p w:rsidR="00131C18" w:rsidRPr="008C061C" w:rsidRDefault="00787712" w:rsidP="00787712">
      <w:pPr>
        <w:ind w:left="360" w:hanging="360"/>
        <w:rPr>
          <w:rFonts w:ascii="Arial" w:hAnsi="Arial" w:cs="Arial"/>
        </w:rPr>
      </w:pPr>
      <w:r w:rsidRPr="008C061C">
        <w:rPr>
          <w:rFonts w:ascii="Arial" w:hAnsi="Arial" w:cs="Arial"/>
          <w:bCs/>
          <w:lang w:val="en-CA"/>
        </w:rPr>
        <w:t xml:space="preserve">Slide 31: </w:t>
      </w:r>
      <w:r w:rsidR="00131C18" w:rsidRPr="008C061C">
        <w:rPr>
          <w:rFonts w:ascii="Arial" w:hAnsi="Arial" w:cs="Arial"/>
          <w:bCs/>
          <w:lang w:val="en-CA"/>
        </w:rPr>
        <w:t xml:space="preserve">An </w:t>
      </w:r>
      <w:proofErr w:type="spellStart"/>
      <w:r w:rsidR="00131C18" w:rsidRPr="008C061C">
        <w:rPr>
          <w:rFonts w:ascii="Arial" w:hAnsi="Arial" w:cs="Arial"/>
          <w:bCs/>
          <w:lang w:val="en-CA"/>
        </w:rPr>
        <w:t>iKT</w:t>
      </w:r>
      <w:proofErr w:type="spellEnd"/>
      <w:r w:rsidR="00131C18" w:rsidRPr="008C061C">
        <w:rPr>
          <w:rFonts w:ascii="Arial" w:hAnsi="Arial" w:cs="Arial"/>
          <w:bCs/>
          <w:lang w:val="en-CA"/>
        </w:rPr>
        <w:t xml:space="preserve"> checklist</w:t>
      </w:r>
    </w:p>
    <w:p w:rsidR="00B92D72" w:rsidRPr="008C061C" w:rsidRDefault="00B92D72" w:rsidP="00B92D72">
      <w:pPr>
        <w:rPr>
          <w:rFonts w:ascii="Arial" w:hAnsi="Arial" w:cs="Arial"/>
        </w:rPr>
      </w:pPr>
      <w:r w:rsidRPr="008C061C">
        <w:rPr>
          <w:rFonts w:ascii="Arial" w:hAnsi="Arial" w:cs="Arial"/>
          <w:lang w:val="en-CA"/>
        </w:rPr>
        <w:t>Researchers should demonst</w:t>
      </w:r>
      <w:r w:rsidR="00AD691B" w:rsidRPr="008C061C">
        <w:rPr>
          <w:rFonts w:ascii="Arial" w:hAnsi="Arial" w:cs="Arial"/>
          <w:lang w:val="en-CA"/>
        </w:rPr>
        <w:t xml:space="preserve">rate that the project has been </w:t>
      </w:r>
      <w:r w:rsidRPr="008C061C">
        <w:rPr>
          <w:rFonts w:ascii="Arial" w:hAnsi="Arial" w:cs="Arial"/>
          <w:lang w:val="en-CA"/>
        </w:rPr>
        <w:t>shaped by the participating k</w:t>
      </w:r>
      <w:r w:rsidR="00AD691B" w:rsidRPr="008C061C">
        <w:rPr>
          <w:rFonts w:ascii="Arial" w:hAnsi="Arial" w:cs="Arial"/>
          <w:lang w:val="en-CA"/>
        </w:rPr>
        <w:t xml:space="preserve">nowledge users and responds to </w:t>
      </w:r>
      <w:r w:rsidRPr="008C061C">
        <w:rPr>
          <w:rFonts w:ascii="Arial" w:hAnsi="Arial" w:cs="Arial"/>
          <w:lang w:val="en-CA"/>
        </w:rPr>
        <w:t>their knowledge needs</w:t>
      </w:r>
      <w:r w:rsidR="00AD691B" w:rsidRPr="008C061C">
        <w:rPr>
          <w:rFonts w:ascii="Arial" w:hAnsi="Arial" w:cs="Arial"/>
          <w:lang w:val="en-CA"/>
        </w:rPr>
        <w:t>.</w:t>
      </w:r>
    </w:p>
    <w:p w:rsidR="00B92D72" w:rsidRPr="008C061C" w:rsidRDefault="00B92D72" w:rsidP="00B92D72">
      <w:pPr>
        <w:rPr>
          <w:rFonts w:ascii="Arial" w:hAnsi="Arial" w:cs="Arial"/>
        </w:rPr>
      </w:pPr>
      <w:r w:rsidRPr="008C061C">
        <w:rPr>
          <w:rFonts w:ascii="Arial" w:hAnsi="Arial" w:cs="Arial"/>
          <w:lang w:val="en-CA"/>
        </w:rPr>
        <w:t>The following four factors are considered when developing a research project within DSEN:</w:t>
      </w:r>
    </w:p>
    <w:p w:rsidR="00131C18" w:rsidRPr="008C061C" w:rsidRDefault="00131C18" w:rsidP="00C60102">
      <w:pPr>
        <w:numPr>
          <w:ilvl w:val="1"/>
          <w:numId w:val="38"/>
        </w:numPr>
        <w:rPr>
          <w:rFonts w:ascii="Arial" w:hAnsi="Arial" w:cs="Arial"/>
        </w:rPr>
      </w:pPr>
      <w:r w:rsidRPr="008C061C">
        <w:rPr>
          <w:rFonts w:ascii="Arial" w:hAnsi="Arial" w:cs="Arial"/>
          <w:lang w:val="en-CA"/>
        </w:rPr>
        <w:t>Research Question</w:t>
      </w:r>
    </w:p>
    <w:p w:rsidR="00131C18" w:rsidRPr="008C061C" w:rsidRDefault="00131C18" w:rsidP="00C60102">
      <w:pPr>
        <w:numPr>
          <w:ilvl w:val="1"/>
          <w:numId w:val="38"/>
        </w:numPr>
        <w:rPr>
          <w:rFonts w:ascii="Arial" w:hAnsi="Arial" w:cs="Arial"/>
        </w:rPr>
      </w:pPr>
      <w:r w:rsidRPr="008C061C">
        <w:rPr>
          <w:rFonts w:ascii="Arial" w:hAnsi="Arial" w:cs="Arial"/>
          <w:lang w:val="en-CA"/>
        </w:rPr>
        <w:t>Research Approach</w:t>
      </w:r>
    </w:p>
    <w:p w:rsidR="00131C18" w:rsidRPr="008C061C" w:rsidRDefault="00131C18" w:rsidP="00C60102">
      <w:pPr>
        <w:numPr>
          <w:ilvl w:val="1"/>
          <w:numId w:val="38"/>
        </w:numPr>
        <w:rPr>
          <w:rFonts w:ascii="Arial" w:hAnsi="Arial" w:cs="Arial"/>
        </w:rPr>
      </w:pPr>
      <w:r w:rsidRPr="008C061C">
        <w:rPr>
          <w:rFonts w:ascii="Arial" w:hAnsi="Arial" w:cs="Arial"/>
          <w:lang w:val="en-CA"/>
        </w:rPr>
        <w:t>Feasibility</w:t>
      </w:r>
    </w:p>
    <w:p w:rsidR="00131C18" w:rsidRPr="008C061C" w:rsidRDefault="00131C18" w:rsidP="00C60102">
      <w:pPr>
        <w:numPr>
          <w:ilvl w:val="1"/>
          <w:numId w:val="38"/>
        </w:numPr>
        <w:rPr>
          <w:rFonts w:ascii="Arial" w:hAnsi="Arial" w:cs="Arial"/>
        </w:rPr>
      </w:pPr>
      <w:r w:rsidRPr="008C061C">
        <w:rPr>
          <w:rFonts w:ascii="Arial" w:hAnsi="Arial" w:cs="Arial"/>
          <w:lang w:val="en-CA"/>
        </w:rPr>
        <w:t>Outcomes</w:t>
      </w:r>
    </w:p>
    <w:p w:rsidR="00B92D72" w:rsidRPr="008C061C" w:rsidRDefault="00B92D72" w:rsidP="00B92D72">
      <w:pPr>
        <w:rPr>
          <w:rFonts w:ascii="Arial" w:hAnsi="Arial" w:cs="Arial"/>
          <w:lang w:val="en-CA"/>
        </w:rPr>
      </w:pPr>
      <w:r w:rsidRPr="008C061C">
        <w:rPr>
          <w:rFonts w:ascii="Arial" w:hAnsi="Arial" w:cs="Arial"/>
          <w:lang w:val="en-CA"/>
        </w:rPr>
        <w:t xml:space="preserve">By design DSEN meets these </w:t>
      </w:r>
      <w:proofErr w:type="spellStart"/>
      <w:r w:rsidRPr="008C061C">
        <w:rPr>
          <w:rFonts w:ascii="Arial" w:hAnsi="Arial" w:cs="Arial"/>
          <w:lang w:val="en-CA"/>
        </w:rPr>
        <w:t>iKT</w:t>
      </w:r>
      <w:proofErr w:type="spellEnd"/>
      <w:r w:rsidRPr="008C061C">
        <w:rPr>
          <w:rFonts w:ascii="Arial" w:hAnsi="Arial" w:cs="Arial"/>
          <w:lang w:val="en-CA"/>
        </w:rPr>
        <w:t xml:space="preserve"> principles but it’s not that simple.  Network-wide KT coordination is necessary to address a broader audience for dissemination activities. </w:t>
      </w:r>
    </w:p>
    <w:p w:rsidR="005508B8" w:rsidRPr="008C061C" w:rsidRDefault="005508B8" w:rsidP="00B92D72">
      <w:pPr>
        <w:rPr>
          <w:rFonts w:ascii="Arial" w:hAnsi="Arial" w:cs="Arial"/>
          <w:lang w:val="en-CA"/>
        </w:rPr>
      </w:pPr>
    </w:p>
    <w:p w:rsidR="005508B8" w:rsidRPr="008C061C" w:rsidRDefault="005508B8" w:rsidP="005508B8">
      <w:pPr>
        <w:rPr>
          <w:rFonts w:ascii="Arial" w:hAnsi="Arial" w:cs="Arial"/>
        </w:rPr>
      </w:pPr>
      <w:r w:rsidRPr="008C061C">
        <w:rPr>
          <w:rFonts w:ascii="Arial" w:hAnsi="Arial" w:cs="Arial"/>
          <w:bCs/>
        </w:rPr>
        <w:t>Slide 32: Outline</w:t>
      </w:r>
    </w:p>
    <w:p w:rsidR="005508B8" w:rsidRPr="008C061C" w:rsidRDefault="005508B8" w:rsidP="005508B8">
      <w:pPr>
        <w:numPr>
          <w:ilvl w:val="0"/>
          <w:numId w:val="1"/>
        </w:numPr>
        <w:ind w:left="360" w:firstLine="0"/>
        <w:rPr>
          <w:rFonts w:ascii="Arial" w:hAnsi="Arial" w:cs="Arial"/>
        </w:rPr>
      </w:pPr>
      <w:r w:rsidRPr="008C061C">
        <w:rPr>
          <w:rFonts w:ascii="Arial" w:hAnsi="Arial" w:cs="Arial"/>
          <w:lang w:val="en-CA"/>
        </w:rPr>
        <w:t>Evidence-Informed Policy Making at CIHR</w:t>
      </w:r>
    </w:p>
    <w:p w:rsidR="005508B8" w:rsidRPr="008C061C" w:rsidRDefault="005508B8" w:rsidP="005508B8">
      <w:pPr>
        <w:numPr>
          <w:ilvl w:val="1"/>
          <w:numId w:val="1"/>
        </w:numPr>
        <w:ind w:left="1080"/>
        <w:rPr>
          <w:rFonts w:ascii="Arial" w:hAnsi="Arial" w:cs="Arial"/>
        </w:rPr>
      </w:pPr>
      <w:r w:rsidRPr="008C061C">
        <w:rPr>
          <w:rFonts w:ascii="Arial" w:hAnsi="Arial" w:cs="Arial"/>
          <w:lang w:val="en-CA"/>
        </w:rPr>
        <w:t>The Evidence-Informed Healthcare Renewal (EIHR) Signature Initiative</w:t>
      </w:r>
    </w:p>
    <w:p w:rsidR="005508B8" w:rsidRPr="008C061C" w:rsidRDefault="005508B8" w:rsidP="005508B8">
      <w:pPr>
        <w:numPr>
          <w:ilvl w:val="1"/>
          <w:numId w:val="1"/>
        </w:numPr>
        <w:ind w:left="1080"/>
        <w:rPr>
          <w:rFonts w:ascii="Arial" w:hAnsi="Arial" w:cs="Arial"/>
        </w:rPr>
      </w:pPr>
      <w:r w:rsidRPr="008C061C">
        <w:rPr>
          <w:rFonts w:ascii="Arial" w:hAnsi="Arial" w:cs="Arial"/>
          <w:lang w:val="en-CA"/>
        </w:rPr>
        <w:t>The Drug Safety &amp; Effectiveness Network (DSEN)</w:t>
      </w:r>
    </w:p>
    <w:p w:rsidR="005508B8" w:rsidRPr="008C061C" w:rsidRDefault="005508B8" w:rsidP="005508B8">
      <w:pPr>
        <w:numPr>
          <w:ilvl w:val="0"/>
          <w:numId w:val="1"/>
        </w:numPr>
        <w:ind w:left="1080" w:hanging="720"/>
        <w:rPr>
          <w:rFonts w:ascii="Arial" w:hAnsi="Arial" w:cs="Arial"/>
          <w:b/>
        </w:rPr>
      </w:pPr>
      <w:r w:rsidRPr="008C061C">
        <w:rPr>
          <w:rFonts w:ascii="Arial" w:hAnsi="Arial" w:cs="Arial"/>
          <w:b/>
          <w:lang w:val="en-CA"/>
        </w:rPr>
        <w:t>Knowledge Translation Programs</w:t>
      </w:r>
    </w:p>
    <w:p w:rsidR="005508B8" w:rsidRPr="008C061C" w:rsidRDefault="005508B8" w:rsidP="005508B8">
      <w:pPr>
        <w:numPr>
          <w:ilvl w:val="1"/>
          <w:numId w:val="1"/>
        </w:numPr>
        <w:ind w:left="1080"/>
        <w:rPr>
          <w:rFonts w:ascii="Arial" w:hAnsi="Arial" w:cs="Arial"/>
          <w:b/>
        </w:rPr>
      </w:pPr>
      <w:r w:rsidRPr="008C061C">
        <w:rPr>
          <w:rFonts w:ascii="Arial" w:hAnsi="Arial" w:cs="Arial"/>
          <w:b/>
          <w:lang w:val="en-CA"/>
        </w:rPr>
        <w:t>Best Brains Exchanges, Partnerships for Health System Improvement, Knowledge Synthesis, Knowledge to Action, Science Policy Fellowships</w:t>
      </w:r>
    </w:p>
    <w:p w:rsidR="005508B8" w:rsidRPr="008C061C" w:rsidRDefault="005508B8" w:rsidP="005508B8">
      <w:pPr>
        <w:numPr>
          <w:ilvl w:val="0"/>
          <w:numId w:val="1"/>
        </w:numPr>
        <w:ind w:left="360" w:firstLine="0"/>
        <w:rPr>
          <w:rFonts w:ascii="Arial" w:hAnsi="Arial" w:cs="Arial"/>
        </w:rPr>
      </w:pPr>
      <w:r w:rsidRPr="008C061C">
        <w:rPr>
          <w:rFonts w:ascii="Arial" w:hAnsi="Arial" w:cs="Arial"/>
          <w:lang w:val="en-CA"/>
        </w:rPr>
        <w:t>So what?</w:t>
      </w:r>
    </w:p>
    <w:p w:rsidR="00CF7097" w:rsidRPr="008C061C" w:rsidRDefault="00CF7097" w:rsidP="00CF7097">
      <w:pPr>
        <w:ind w:left="360"/>
        <w:rPr>
          <w:rFonts w:ascii="Arial" w:hAnsi="Arial" w:cs="Arial"/>
        </w:rPr>
      </w:pPr>
    </w:p>
    <w:p w:rsidR="00131C18" w:rsidRPr="0084540C" w:rsidRDefault="00CF7097" w:rsidP="00CF7097">
      <w:pPr>
        <w:ind w:left="360" w:hanging="360"/>
        <w:rPr>
          <w:rFonts w:ascii="Arial" w:hAnsi="Arial" w:cs="Arial"/>
        </w:rPr>
      </w:pPr>
      <w:r w:rsidRPr="0084540C">
        <w:rPr>
          <w:rFonts w:ascii="Arial" w:hAnsi="Arial" w:cs="Arial"/>
          <w:bCs/>
          <w:lang w:val="en-CA"/>
        </w:rPr>
        <w:t xml:space="preserve">Slide 33: </w:t>
      </w:r>
      <w:r w:rsidR="00131C18" w:rsidRPr="0084540C">
        <w:rPr>
          <w:rFonts w:ascii="Arial" w:hAnsi="Arial" w:cs="Arial"/>
          <w:bCs/>
          <w:lang w:val="en-CA"/>
        </w:rPr>
        <w:t>KT Programs</w:t>
      </w:r>
    </w:p>
    <w:p w:rsidR="00131C18" w:rsidRPr="0084540C" w:rsidRDefault="00131C18" w:rsidP="00C60102">
      <w:pPr>
        <w:numPr>
          <w:ilvl w:val="0"/>
          <w:numId w:val="16"/>
        </w:numPr>
        <w:rPr>
          <w:rFonts w:ascii="Arial" w:hAnsi="Arial" w:cs="Arial"/>
        </w:rPr>
      </w:pPr>
      <w:r w:rsidRPr="0084540C">
        <w:rPr>
          <w:rFonts w:ascii="Arial" w:hAnsi="Arial" w:cs="Arial"/>
          <w:lang w:val="en-CA"/>
        </w:rPr>
        <w:t>Best Brains Exchanges</w:t>
      </w:r>
    </w:p>
    <w:p w:rsidR="00131C18" w:rsidRPr="0084540C" w:rsidRDefault="00131C18" w:rsidP="00C60102">
      <w:pPr>
        <w:numPr>
          <w:ilvl w:val="0"/>
          <w:numId w:val="16"/>
        </w:numPr>
        <w:rPr>
          <w:rFonts w:ascii="Arial" w:hAnsi="Arial" w:cs="Arial"/>
        </w:rPr>
      </w:pPr>
      <w:r w:rsidRPr="0084540C">
        <w:rPr>
          <w:rFonts w:ascii="Arial" w:hAnsi="Arial" w:cs="Arial"/>
          <w:lang w:val="en-CA"/>
        </w:rPr>
        <w:t>Knowledge Synthesis</w:t>
      </w:r>
    </w:p>
    <w:p w:rsidR="00131C18" w:rsidRPr="0084540C" w:rsidRDefault="00131C18" w:rsidP="00C60102">
      <w:pPr>
        <w:numPr>
          <w:ilvl w:val="0"/>
          <w:numId w:val="16"/>
        </w:numPr>
        <w:rPr>
          <w:rFonts w:ascii="Arial" w:hAnsi="Arial" w:cs="Arial"/>
        </w:rPr>
      </w:pPr>
      <w:r w:rsidRPr="0084540C">
        <w:rPr>
          <w:rFonts w:ascii="Arial" w:hAnsi="Arial" w:cs="Arial"/>
          <w:lang w:val="en-CA"/>
        </w:rPr>
        <w:t>Knowledge to Action</w:t>
      </w:r>
    </w:p>
    <w:p w:rsidR="00131C18" w:rsidRPr="0084540C" w:rsidRDefault="00131C18" w:rsidP="00C60102">
      <w:pPr>
        <w:numPr>
          <w:ilvl w:val="0"/>
          <w:numId w:val="16"/>
        </w:numPr>
        <w:rPr>
          <w:rFonts w:ascii="Arial" w:hAnsi="Arial" w:cs="Arial"/>
        </w:rPr>
      </w:pPr>
      <w:r w:rsidRPr="0084540C">
        <w:rPr>
          <w:rFonts w:ascii="Arial" w:hAnsi="Arial" w:cs="Arial"/>
          <w:lang w:val="en-CA"/>
        </w:rPr>
        <w:t>Partnerships for Health System Improvement</w:t>
      </w:r>
    </w:p>
    <w:p w:rsidR="0011604E" w:rsidRPr="0084540C" w:rsidRDefault="00131C18" w:rsidP="00C60102">
      <w:pPr>
        <w:numPr>
          <w:ilvl w:val="0"/>
          <w:numId w:val="16"/>
        </w:numPr>
        <w:rPr>
          <w:rFonts w:ascii="Arial" w:hAnsi="Arial" w:cs="Arial"/>
        </w:rPr>
      </w:pPr>
      <w:r w:rsidRPr="0084540C">
        <w:rPr>
          <w:rFonts w:ascii="Arial" w:hAnsi="Arial" w:cs="Arial"/>
          <w:lang w:val="en-CA"/>
        </w:rPr>
        <w:t>Science Policy Fellowships</w:t>
      </w:r>
    </w:p>
    <w:p w:rsidR="0084540C" w:rsidRDefault="0084540C" w:rsidP="0011604E">
      <w:pPr>
        <w:ind w:left="360" w:hanging="360"/>
        <w:rPr>
          <w:rFonts w:ascii="Arial" w:hAnsi="Arial" w:cs="Arial"/>
          <w:lang w:val="en-CA"/>
        </w:rPr>
      </w:pPr>
      <w:r>
        <w:rPr>
          <w:rFonts w:ascii="Arial" w:hAnsi="Arial" w:cs="Arial"/>
          <w:lang w:val="en-CA"/>
        </w:rPr>
        <w:t xml:space="preserve">The bulleted KT Programs listed point to a graphic with three columns 1. </w:t>
      </w:r>
      <w:proofErr w:type="gramStart"/>
      <w:r>
        <w:rPr>
          <w:rFonts w:ascii="Arial" w:hAnsi="Arial" w:cs="Arial"/>
          <w:lang w:val="en-CA"/>
        </w:rPr>
        <w:t>Immediate Outcomes, Intermediate Outcomes, and Long-term outcomes.</w:t>
      </w:r>
      <w:proofErr w:type="gramEnd"/>
      <w:r>
        <w:rPr>
          <w:rFonts w:ascii="Arial" w:hAnsi="Arial" w:cs="Arial"/>
          <w:lang w:val="en-CA"/>
        </w:rPr>
        <w:t xml:space="preserve"> </w:t>
      </w:r>
    </w:p>
    <w:p w:rsidR="0084540C" w:rsidRDefault="0084540C" w:rsidP="0011604E">
      <w:pPr>
        <w:ind w:left="360" w:hanging="360"/>
        <w:rPr>
          <w:rFonts w:ascii="Arial" w:hAnsi="Arial" w:cs="Arial"/>
          <w:lang w:val="en-CA"/>
        </w:rPr>
      </w:pPr>
      <w:r>
        <w:rPr>
          <w:rFonts w:ascii="Arial" w:hAnsi="Arial" w:cs="Arial"/>
          <w:lang w:val="en-CA"/>
        </w:rPr>
        <w:t>Immediate outcomes include meaningful knowledge user and research partnerships established, knowledge generated, relevant research results are disseminated and/or applied by partners and knowledge users, advancement of KT Science.</w:t>
      </w:r>
    </w:p>
    <w:p w:rsidR="0084540C" w:rsidRDefault="0084540C" w:rsidP="0011604E">
      <w:pPr>
        <w:ind w:left="360" w:hanging="360"/>
        <w:rPr>
          <w:rFonts w:ascii="Arial" w:hAnsi="Arial" w:cs="Arial"/>
          <w:lang w:val="en-CA"/>
        </w:rPr>
      </w:pPr>
      <w:r>
        <w:rPr>
          <w:rFonts w:ascii="Arial" w:hAnsi="Arial" w:cs="Arial"/>
          <w:lang w:val="en-CA"/>
        </w:rPr>
        <w:t xml:space="preserve">Arrows from Immediate Outcomes point to Intermediate Outcomes that include knowledge users and researchers learn from each other, knowledge users are informed by relevant research, and generalizable knowledge is created and disseminated. </w:t>
      </w:r>
    </w:p>
    <w:p w:rsidR="0084540C" w:rsidRPr="0084540C" w:rsidRDefault="0084540C" w:rsidP="0011604E">
      <w:pPr>
        <w:ind w:left="360" w:hanging="360"/>
        <w:rPr>
          <w:rFonts w:ascii="Arial" w:hAnsi="Arial" w:cs="Arial"/>
          <w:lang w:val="en-CA"/>
        </w:rPr>
      </w:pPr>
      <w:r>
        <w:rPr>
          <w:rFonts w:ascii="Arial" w:hAnsi="Arial" w:cs="Arial"/>
          <w:lang w:val="en-CA"/>
        </w:rPr>
        <w:t>Arrows from Intermediate Outcomes lead to the final column, Long-term Outcomes that include Improved health for Canadians, more effective health services and products and a strengthened Canadian Health Care.</w:t>
      </w:r>
    </w:p>
    <w:p w:rsidR="0084540C" w:rsidRDefault="0084540C" w:rsidP="0084540C">
      <w:pPr>
        <w:rPr>
          <w:rFonts w:ascii="Arial" w:hAnsi="Arial" w:cs="Arial"/>
          <w:color w:val="FF0000"/>
          <w:lang w:val="en-CA"/>
        </w:rPr>
      </w:pPr>
    </w:p>
    <w:p w:rsidR="00131C18" w:rsidRPr="008C061C" w:rsidRDefault="00131C18" w:rsidP="0011604E">
      <w:pPr>
        <w:ind w:left="360" w:hanging="360"/>
        <w:rPr>
          <w:rFonts w:ascii="Arial" w:hAnsi="Arial" w:cs="Arial"/>
          <w:color w:val="FF0000"/>
        </w:rPr>
      </w:pPr>
      <w:r w:rsidRPr="008C061C">
        <w:rPr>
          <w:rFonts w:ascii="Arial" w:hAnsi="Arial" w:cs="Arial"/>
          <w:color w:val="FF0000"/>
          <w:lang w:val="en-CA"/>
        </w:rPr>
        <w:t xml:space="preserve"> </w:t>
      </w:r>
    </w:p>
    <w:p w:rsidR="00131C18" w:rsidRPr="008C061C" w:rsidRDefault="0011604E" w:rsidP="0011604E">
      <w:pPr>
        <w:ind w:left="360" w:hanging="360"/>
        <w:rPr>
          <w:rFonts w:ascii="Arial" w:hAnsi="Arial" w:cs="Arial"/>
        </w:rPr>
      </w:pPr>
      <w:r w:rsidRPr="008C061C">
        <w:rPr>
          <w:rFonts w:ascii="Arial" w:hAnsi="Arial" w:cs="Arial"/>
          <w:bCs/>
          <w:lang w:val="en-CA"/>
        </w:rPr>
        <w:t xml:space="preserve">Slide 34: </w:t>
      </w:r>
      <w:r w:rsidR="00131C18" w:rsidRPr="008C061C">
        <w:rPr>
          <w:rFonts w:ascii="Arial" w:hAnsi="Arial" w:cs="Arial"/>
          <w:bCs/>
          <w:lang w:val="en-CA"/>
        </w:rPr>
        <w:t>Best Brains Exchanges</w:t>
      </w:r>
    </w:p>
    <w:p w:rsidR="00131C18" w:rsidRPr="008C061C" w:rsidRDefault="00131C18" w:rsidP="00C60102">
      <w:pPr>
        <w:numPr>
          <w:ilvl w:val="0"/>
          <w:numId w:val="16"/>
        </w:numPr>
        <w:rPr>
          <w:rFonts w:ascii="Arial" w:hAnsi="Arial" w:cs="Arial"/>
        </w:rPr>
      </w:pPr>
      <w:r w:rsidRPr="008C061C">
        <w:rPr>
          <w:rFonts w:ascii="Arial" w:hAnsi="Arial" w:cs="Arial"/>
        </w:rPr>
        <w:t>A one-day meeting that brings together the “best brains” of research and decision-making on a government-identified, high-priority issue for a closed-door “brain dump”.</w:t>
      </w:r>
    </w:p>
    <w:p w:rsidR="0011604E" w:rsidRPr="008C061C" w:rsidRDefault="0011604E" w:rsidP="00C60102">
      <w:pPr>
        <w:pStyle w:val="ListParagraph"/>
        <w:numPr>
          <w:ilvl w:val="0"/>
          <w:numId w:val="39"/>
        </w:numPr>
        <w:ind w:left="900" w:hanging="180"/>
        <w:rPr>
          <w:rFonts w:ascii="Arial" w:hAnsi="Arial" w:cs="Arial"/>
        </w:rPr>
      </w:pPr>
      <w:r w:rsidRPr="008C061C">
        <w:rPr>
          <w:rFonts w:ascii="Arial" w:hAnsi="Arial" w:cs="Arial"/>
        </w:rPr>
        <w:t>In-camera discussions (Chatham House Rule)</w:t>
      </w:r>
    </w:p>
    <w:p w:rsidR="0011604E" w:rsidRPr="008C061C" w:rsidRDefault="0011604E" w:rsidP="00C60102">
      <w:pPr>
        <w:pStyle w:val="ListParagraph"/>
        <w:numPr>
          <w:ilvl w:val="0"/>
          <w:numId w:val="39"/>
        </w:numPr>
        <w:ind w:left="900" w:hanging="180"/>
        <w:rPr>
          <w:rFonts w:ascii="Arial" w:hAnsi="Arial" w:cs="Arial"/>
        </w:rPr>
      </w:pPr>
      <w:r w:rsidRPr="008C061C">
        <w:rPr>
          <w:rFonts w:ascii="Arial" w:hAnsi="Arial" w:cs="Arial"/>
        </w:rPr>
        <w:t>Researchers summarize the relevant evidence and suggest what it implies about possible policy directions</w:t>
      </w:r>
    </w:p>
    <w:p w:rsidR="0011604E" w:rsidRPr="008C061C" w:rsidRDefault="0011604E" w:rsidP="00C60102">
      <w:pPr>
        <w:pStyle w:val="ListParagraph"/>
        <w:numPr>
          <w:ilvl w:val="0"/>
          <w:numId w:val="39"/>
        </w:numPr>
        <w:ind w:left="900" w:hanging="180"/>
        <w:rPr>
          <w:rFonts w:ascii="Arial" w:hAnsi="Arial" w:cs="Arial"/>
        </w:rPr>
      </w:pPr>
      <w:r w:rsidRPr="008C061C">
        <w:rPr>
          <w:rFonts w:ascii="Arial" w:hAnsi="Arial" w:cs="Arial"/>
        </w:rPr>
        <w:t>Researchers and decision makers discuss the implications of the research</w:t>
      </w:r>
    </w:p>
    <w:p w:rsidR="0011604E" w:rsidRPr="008C061C" w:rsidRDefault="0011604E" w:rsidP="0011604E">
      <w:pPr>
        <w:rPr>
          <w:rFonts w:ascii="Arial" w:hAnsi="Arial" w:cs="Arial"/>
        </w:rPr>
      </w:pPr>
      <w:r w:rsidRPr="008C061C">
        <w:rPr>
          <w:rFonts w:ascii="Arial" w:hAnsi="Arial" w:cs="Arial"/>
        </w:rPr>
        <w:t>(Image – cartoon brains with feet and hands in discussions)</w:t>
      </w:r>
    </w:p>
    <w:p w:rsidR="0011604E" w:rsidRPr="008C061C" w:rsidRDefault="0011604E" w:rsidP="0011604E">
      <w:pPr>
        <w:rPr>
          <w:rFonts w:ascii="Arial" w:hAnsi="Arial" w:cs="Arial"/>
        </w:rPr>
      </w:pPr>
    </w:p>
    <w:p w:rsidR="00131C18" w:rsidRPr="008C061C" w:rsidRDefault="0011604E" w:rsidP="0011604E">
      <w:pPr>
        <w:rPr>
          <w:rFonts w:ascii="Arial" w:hAnsi="Arial" w:cs="Arial"/>
        </w:rPr>
      </w:pPr>
      <w:r w:rsidRPr="008C061C">
        <w:rPr>
          <w:rFonts w:ascii="Arial" w:hAnsi="Arial" w:cs="Arial"/>
          <w:bCs/>
        </w:rPr>
        <w:t xml:space="preserve">Slide 35: </w:t>
      </w:r>
      <w:r w:rsidR="00131C18" w:rsidRPr="008C061C">
        <w:rPr>
          <w:rFonts w:ascii="Arial" w:hAnsi="Arial" w:cs="Arial"/>
          <w:bCs/>
        </w:rPr>
        <w:t>Why Best Brains Exchanges facilitate Evidence-informed Policy Making</w:t>
      </w:r>
    </w:p>
    <w:p w:rsidR="00B92D72" w:rsidRPr="008C061C" w:rsidRDefault="0011604E" w:rsidP="0011604E">
      <w:pPr>
        <w:ind w:hanging="360"/>
        <w:rPr>
          <w:rFonts w:ascii="Arial" w:hAnsi="Arial" w:cs="Arial"/>
        </w:rPr>
      </w:pPr>
      <w:r w:rsidRPr="008C061C">
        <w:rPr>
          <w:rFonts w:ascii="Arial" w:hAnsi="Arial" w:cs="Arial"/>
          <w:bCs/>
          <w:lang w:val="en-CA"/>
        </w:rPr>
        <w:tab/>
      </w:r>
      <w:r w:rsidR="00B92D72" w:rsidRPr="008C061C">
        <w:rPr>
          <w:rFonts w:ascii="Arial" w:hAnsi="Arial" w:cs="Arial"/>
          <w:bCs/>
          <w:lang w:val="en-CA"/>
        </w:rPr>
        <w:t>Deliberative Dialogues</w:t>
      </w:r>
    </w:p>
    <w:p w:rsidR="00B92D72" w:rsidRPr="008C061C" w:rsidRDefault="00B92D72" w:rsidP="00B92D72">
      <w:pPr>
        <w:rPr>
          <w:rFonts w:ascii="Arial" w:hAnsi="Arial" w:cs="Arial"/>
          <w:lang w:val="en-CA"/>
        </w:rPr>
      </w:pPr>
      <w:r w:rsidRPr="008C061C">
        <w:rPr>
          <w:rFonts w:ascii="Arial" w:hAnsi="Arial" w:cs="Arial"/>
          <w:lang w:val="en-CA"/>
        </w:rPr>
        <w:t>“Personal two-way communication between researchers and decision-makers should be used to facilitate the use of research. This can reduce mutual mistrust and promote a better understanding of policy-making by researchers and research by policy-makers</w:t>
      </w:r>
      <w:r w:rsidR="0011604E" w:rsidRPr="008C061C">
        <w:rPr>
          <w:rFonts w:ascii="Arial" w:hAnsi="Arial" w:cs="Arial"/>
          <w:lang w:val="en-CA"/>
        </w:rPr>
        <w:t xml:space="preserve">.” </w:t>
      </w:r>
    </w:p>
    <w:p w:rsidR="0011604E" w:rsidRPr="008C061C" w:rsidRDefault="0084540C" w:rsidP="0011604E">
      <w:pPr>
        <w:rPr>
          <w:rFonts w:ascii="Arial" w:hAnsi="Arial" w:cs="Arial"/>
        </w:rPr>
      </w:pPr>
      <w:hyperlink r:id="rId26" w:history="1">
        <w:r w:rsidR="0011604E" w:rsidRPr="008C061C">
          <w:rPr>
            <w:rStyle w:val="Hyperlink"/>
            <w:rFonts w:ascii="Arial" w:hAnsi="Arial" w:cs="Arial"/>
          </w:rPr>
          <w:t>http://www.cihr-irsc.gc.ca/e/43533.html</w:t>
        </w:r>
      </w:hyperlink>
      <w:r w:rsidR="0011604E" w:rsidRPr="008C061C">
        <w:rPr>
          <w:rFonts w:ascii="Arial" w:hAnsi="Arial" w:cs="Arial"/>
        </w:rPr>
        <w:t xml:space="preserve"> </w:t>
      </w:r>
    </w:p>
    <w:p w:rsidR="0011604E" w:rsidRPr="008C061C" w:rsidRDefault="0011604E" w:rsidP="00B92D72">
      <w:pPr>
        <w:rPr>
          <w:rFonts w:ascii="Arial" w:hAnsi="Arial" w:cs="Arial"/>
          <w:lang w:val="en-CA"/>
        </w:rPr>
      </w:pPr>
    </w:p>
    <w:p w:rsidR="00131C18" w:rsidRPr="008C061C" w:rsidRDefault="0011604E" w:rsidP="0011604E">
      <w:pPr>
        <w:rPr>
          <w:rFonts w:ascii="Arial" w:hAnsi="Arial" w:cs="Arial"/>
          <w:bCs/>
          <w:lang w:val="en-CA"/>
        </w:rPr>
      </w:pPr>
      <w:r w:rsidRPr="008C061C">
        <w:rPr>
          <w:rFonts w:ascii="Arial" w:hAnsi="Arial" w:cs="Arial"/>
          <w:lang w:val="en-CA"/>
        </w:rPr>
        <w:t xml:space="preserve">Slide 36: </w:t>
      </w:r>
      <w:r w:rsidR="00131C18" w:rsidRPr="008C061C">
        <w:rPr>
          <w:rFonts w:ascii="Arial" w:hAnsi="Arial" w:cs="Arial"/>
          <w:bCs/>
          <w:lang w:val="en-CA"/>
        </w:rPr>
        <w:t>BBE’s Informing Policy</w:t>
      </w:r>
    </w:p>
    <w:p w:rsidR="0011604E" w:rsidRPr="008C061C" w:rsidRDefault="0011604E" w:rsidP="0011604E">
      <w:pPr>
        <w:rPr>
          <w:rFonts w:ascii="Arial" w:hAnsi="Arial" w:cs="Arial"/>
          <w:bCs/>
        </w:rPr>
      </w:pPr>
      <w:r w:rsidRPr="008C061C">
        <w:rPr>
          <w:rFonts w:ascii="Arial" w:hAnsi="Arial" w:cs="Arial"/>
          <w:bCs/>
          <w:i/>
          <w:iCs/>
          <w:lang w:val="en-CA"/>
        </w:rPr>
        <w:t xml:space="preserve">“As an example of what the BBEs can contribute to, </w:t>
      </w:r>
      <w:r w:rsidRPr="008C061C">
        <w:rPr>
          <w:rFonts w:ascii="Arial" w:hAnsi="Arial" w:cs="Arial"/>
          <w:bCs/>
          <w:i/>
          <w:iCs/>
          <w:lang w:val="fr-CA"/>
        </w:rPr>
        <w:t>d</w:t>
      </w:r>
      <w:proofErr w:type="spellStart"/>
      <w:r w:rsidRPr="008C061C">
        <w:rPr>
          <w:rFonts w:ascii="Arial" w:hAnsi="Arial" w:cs="Arial"/>
          <w:bCs/>
          <w:i/>
          <w:iCs/>
          <w:lang w:val="en-CA"/>
        </w:rPr>
        <w:t>iscussions</w:t>
      </w:r>
      <w:proofErr w:type="spellEnd"/>
      <w:r w:rsidRPr="008C061C">
        <w:rPr>
          <w:rFonts w:ascii="Arial" w:hAnsi="Arial" w:cs="Arial"/>
          <w:bCs/>
          <w:i/>
          <w:iCs/>
          <w:lang w:val="en-CA"/>
        </w:rPr>
        <w:t xml:space="preserve"> from BBEs can have an impact - and already had in some cases - on the development of national frameworks or strategies related to the issues discussed at the sessions. And we have seen BBE sessions leading to the development of new or stronger formal and informal networks and relationships between researchers and policy decision makers. </w:t>
      </w:r>
    </w:p>
    <w:p w:rsidR="0011604E" w:rsidRPr="008C061C" w:rsidRDefault="0011604E" w:rsidP="0011604E">
      <w:pPr>
        <w:rPr>
          <w:rFonts w:ascii="Arial" w:hAnsi="Arial" w:cs="Arial"/>
          <w:bCs/>
        </w:rPr>
      </w:pPr>
      <w:r w:rsidRPr="008C061C">
        <w:rPr>
          <w:rFonts w:ascii="Arial" w:hAnsi="Arial" w:cs="Arial"/>
          <w:bCs/>
          <w:i/>
          <w:iCs/>
          <w:lang w:val="en-CA"/>
        </w:rPr>
        <w:t>From a Health Canada perspective, the Best Brains Exchanges Program is seen as a creative and effective way of engaging with researchers, stakeholders and policy makers to discuss key issues, and to build these essential bridges between science, research and policy</w:t>
      </w:r>
      <w:r w:rsidRPr="008C061C">
        <w:rPr>
          <w:rFonts w:ascii="Arial" w:hAnsi="Arial" w:cs="Arial"/>
          <w:bCs/>
          <w:lang w:val="en-CA"/>
        </w:rPr>
        <w:t>.”</w:t>
      </w:r>
    </w:p>
    <w:p w:rsidR="0011604E" w:rsidRPr="008C061C" w:rsidRDefault="0011604E" w:rsidP="0011604E">
      <w:pPr>
        <w:rPr>
          <w:rFonts w:ascii="Arial" w:hAnsi="Arial" w:cs="Arial"/>
          <w:bCs/>
        </w:rPr>
      </w:pPr>
      <w:r w:rsidRPr="008C061C">
        <w:rPr>
          <w:rFonts w:ascii="Arial" w:hAnsi="Arial" w:cs="Arial"/>
          <w:bCs/>
          <w:lang w:val="fr-CA"/>
        </w:rPr>
        <w:t>Laird Roe, Executive Director, Science Policy Directorate, Strategic Policy Branch, Health Canada</w:t>
      </w:r>
    </w:p>
    <w:p w:rsidR="0011604E" w:rsidRPr="008C061C" w:rsidRDefault="0011604E" w:rsidP="0011604E">
      <w:pPr>
        <w:rPr>
          <w:rFonts w:ascii="Arial" w:hAnsi="Arial" w:cs="Arial"/>
          <w:bCs/>
          <w:lang w:val="en-CA"/>
        </w:rPr>
      </w:pPr>
      <w:proofErr w:type="gramStart"/>
      <w:r w:rsidRPr="008C061C">
        <w:rPr>
          <w:rFonts w:ascii="Arial" w:hAnsi="Arial" w:cs="Arial"/>
          <w:bCs/>
          <w:lang w:val="en-CA"/>
        </w:rPr>
        <w:t>Photograph of Laird Roe.</w:t>
      </w:r>
      <w:proofErr w:type="gramEnd"/>
      <w:r w:rsidRPr="008C061C">
        <w:rPr>
          <w:rFonts w:ascii="Arial" w:hAnsi="Arial" w:cs="Arial"/>
          <w:bCs/>
          <w:lang w:val="en-CA"/>
        </w:rPr>
        <w:t xml:space="preserve"> Photograph of people seated at a meeting.</w:t>
      </w:r>
    </w:p>
    <w:p w:rsidR="0011604E" w:rsidRPr="008C061C" w:rsidRDefault="0011604E" w:rsidP="0011604E">
      <w:pPr>
        <w:rPr>
          <w:rFonts w:ascii="Arial" w:hAnsi="Arial" w:cs="Arial"/>
          <w:bCs/>
          <w:lang w:val="en-CA"/>
        </w:rPr>
      </w:pPr>
    </w:p>
    <w:p w:rsidR="00131C18" w:rsidRPr="008C061C" w:rsidRDefault="0011604E" w:rsidP="0011604E">
      <w:pPr>
        <w:rPr>
          <w:rFonts w:ascii="Arial" w:hAnsi="Arial" w:cs="Arial"/>
          <w:bCs/>
          <w:lang w:val="en-CA"/>
        </w:rPr>
      </w:pPr>
      <w:r w:rsidRPr="008C061C">
        <w:rPr>
          <w:rFonts w:ascii="Arial" w:hAnsi="Arial" w:cs="Arial"/>
          <w:bCs/>
          <w:lang w:val="en-CA"/>
        </w:rPr>
        <w:t xml:space="preserve">Slide 37: </w:t>
      </w:r>
      <w:r w:rsidR="00131C18" w:rsidRPr="008C061C">
        <w:rPr>
          <w:rFonts w:ascii="Arial" w:hAnsi="Arial" w:cs="Arial"/>
          <w:bCs/>
          <w:lang w:val="en-CA"/>
        </w:rPr>
        <w:t>Knowledge Synthesis</w:t>
      </w:r>
    </w:p>
    <w:p w:rsidR="00B92D72" w:rsidRPr="008C061C" w:rsidRDefault="00B92D72" w:rsidP="00B92D72">
      <w:pPr>
        <w:rPr>
          <w:rFonts w:ascii="Arial" w:hAnsi="Arial" w:cs="Arial"/>
        </w:rPr>
      </w:pPr>
      <w:r w:rsidRPr="008C061C">
        <w:rPr>
          <w:rFonts w:ascii="Arial" w:hAnsi="Arial" w:cs="Arial"/>
          <w:bCs/>
        </w:rPr>
        <w:t>Objective</w:t>
      </w:r>
    </w:p>
    <w:p w:rsidR="00B92D72" w:rsidRPr="008C061C" w:rsidRDefault="00B92D72" w:rsidP="00B92D72">
      <w:pPr>
        <w:rPr>
          <w:rFonts w:ascii="Arial" w:hAnsi="Arial" w:cs="Arial"/>
        </w:rPr>
      </w:pPr>
      <w:r w:rsidRPr="008C061C">
        <w:rPr>
          <w:rFonts w:ascii="Arial" w:hAnsi="Arial" w:cs="Arial"/>
        </w:rPr>
        <w:t xml:space="preserve">To increase the uptake/application of synthesized knowledge in decision-making by supporting partnerships between researchers and knowledge users to produce scoping reviews and syntheses that respond to the information needs of knowledge users in all areas of health </w:t>
      </w:r>
    </w:p>
    <w:p w:rsidR="0011604E" w:rsidRPr="008C061C" w:rsidRDefault="0084540C" w:rsidP="0011604E">
      <w:pPr>
        <w:rPr>
          <w:rFonts w:ascii="Arial" w:hAnsi="Arial" w:cs="Arial"/>
        </w:rPr>
      </w:pPr>
      <w:hyperlink r:id="rId27" w:history="1">
        <w:r w:rsidR="0011604E" w:rsidRPr="008C061C">
          <w:rPr>
            <w:rStyle w:val="Hyperlink"/>
            <w:rFonts w:ascii="Arial" w:hAnsi="Arial" w:cs="Arial"/>
          </w:rPr>
          <w:t>http://www.cihr-irsc.gc.ca/e/41382.html</w:t>
        </w:r>
      </w:hyperlink>
      <w:r w:rsidR="0011604E" w:rsidRPr="008C061C">
        <w:rPr>
          <w:rFonts w:ascii="Arial" w:hAnsi="Arial" w:cs="Arial"/>
        </w:rPr>
        <w:t xml:space="preserve"> </w:t>
      </w:r>
    </w:p>
    <w:p w:rsidR="0011604E" w:rsidRPr="008C061C" w:rsidRDefault="0011604E" w:rsidP="00B92D72">
      <w:pPr>
        <w:rPr>
          <w:rFonts w:ascii="Arial" w:hAnsi="Arial" w:cs="Arial"/>
        </w:rPr>
      </w:pPr>
    </w:p>
    <w:p w:rsidR="0071078F" w:rsidRPr="008C061C" w:rsidRDefault="0071078F" w:rsidP="0011604E">
      <w:pPr>
        <w:rPr>
          <w:rFonts w:ascii="Arial" w:hAnsi="Arial" w:cs="Arial"/>
        </w:rPr>
      </w:pPr>
      <w:r w:rsidRPr="008C061C">
        <w:rPr>
          <w:rFonts w:ascii="Arial" w:hAnsi="Arial" w:cs="Arial"/>
        </w:rPr>
        <w:t>New slide template: Photographs at top of people in academic settings. On right top: McMaster University. At bottom left: McMaster HEALTH FORUM. EVIDENCE &gt;&gt; INSIGHT &gt;&gt; ACTION</w:t>
      </w:r>
    </w:p>
    <w:p w:rsidR="0071078F" w:rsidRPr="008C061C" w:rsidRDefault="0071078F" w:rsidP="0011604E">
      <w:pPr>
        <w:rPr>
          <w:rFonts w:ascii="Arial" w:hAnsi="Arial" w:cs="Arial"/>
        </w:rPr>
      </w:pPr>
    </w:p>
    <w:p w:rsidR="00131C18" w:rsidRPr="008C061C" w:rsidRDefault="0011604E" w:rsidP="0011604E">
      <w:pPr>
        <w:rPr>
          <w:rFonts w:ascii="Arial" w:hAnsi="Arial" w:cs="Arial"/>
        </w:rPr>
      </w:pPr>
      <w:r w:rsidRPr="008C061C">
        <w:rPr>
          <w:rFonts w:ascii="Arial" w:hAnsi="Arial" w:cs="Arial"/>
        </w:rPr>
        <w:t xml:space="preserve">Slide 38: Efforts to Support </w:t>
      </w:r>
      <w:r w:rsidR="00131C18" w:rsidRPr="008C061C">
        <w:rPr>
          <w:rFonts w:ascii="Arial" w:hAnsi="Arial" w:cs="Arial"/>
        </w:rPr>
        <w:t>Evidence-Informed Policymaking</w:t>
      </w:r>
    </w:p>
    <w:p w:rsidR="00131C18" w:rsidRPr="008C061C" w:rsidRDefault="00131C18" w:rsidP="00C60102">
      <w:pPr>
        <w:numPr>
          <w:ilvl w:val="0"/>
          <w:numId w:val="17"/>
        </w:numPr>
        <w:rPr>
          <w:rFonts w:ascii="Arial" w:hAnsi="Arial" w:cs="Arial"/>
        </w:rPr>
      </w:pPr>
      <w:r w:rsidRPr="008C061C">
        <w:rPr>
          <w:rFonts w:ascii="Arial" w:hAnsi="Arial" w:cs="Arial"/>
        </w:rPr>
        <w:t>Evidence briefs and stakeholder dialogues / citizen briefs and citizen panels [timeliness &amp; interactions]</w:t>
      </w:r>
    </w:p>
    <w:p w:rsidR="00131C18" w:rsidRPr="008C061C" w:rsidRDefault="00131C18" w:rsidP="00C60102">
      <w:pPr>
        <w:numPr>
          <w:ilvl w:val="0"/>
          <w:numId w:val="17"/>
        </w:numPr>
        <w:rPr>
          <w:rFonts w:ascii="Arial" w:hAnsi="Arial" w:cs="Arial"/>
        </w:rPr>
      </w:pPr>
      <w:r w:rsidRPr="008C061C">
        <w:rPr>
          <w:rFonts w:ascii="Arial" w:hAnsi="Arial" w:cs="Arial"/>
        </w:rPr>
        <w:t>Rapid-response units [timeliness]</w:t>
      </w:r>
    </w:p>
    <w:p w:rsidR="00131C18" w:rsidRPr="008C061C" w:rsidRDefault="00131C18" w:rsidP="00C60102">
      <w:pPr>
        <w:numPr>
          <w:ilvl w:val="0"/>
          <w:numId w:val="17"/>
        </w:numPr>
        <w:rPr>
          <w:rFonts w:ascii="Arial" w:hAnsi="Arial" w:cs="Arial"/>
        </w:rPr>
      </w:pPr>
      <w:r w:rsidRPr="008C061C">
        <w:rPr>
          <w:rFonts w:ascii="Arial" w:hAnsi="Arial" w:cs="Arial"/>
        </w:rPr>
        <w:t>‘One-stop-shops’ [timeliness] &amp; capacity building to use them [timeliness &amp; interactions]</w:t>
      </w:r>
    </w:p>
    <w:p w:rsidR="0011604E" w:rsidRPr="008C061C" w:rsidRDefault="0011604E" w:rsidP="0011604E">
      <w:pPr>
        <w:rPr>
          <w:rFonts w:ascii="Arial" w:hAnsi="Arial" w:cs="Arial"/>
        </w:rPr>
      </w:pPr>
    </w:p>
    <w:p w:rsidR="00131C18" w:rsidRPr="008C061C" w:rsidRDefault="0071078F" w:rsidP="0071078F">
      <w:pPr>
        <w:rPr>
          <w:rFonts w:ascii="Arial" w:hAnsi="Arial" w:cs="Arial"/>
        </w:rPr>
      </w:pPr>
      <w:r w:rsidRPr="008C061C">
        <w:rPr>
          <w:rFonts w:ascii="Arial" w:hAnsi="Arial" w:cs="Arial"/>
        </w:rPr>
        <w:t xml:space="preserve">Slide 39: </w:t>
      </w:r>
      <w:r w:rsidR="00131C18" w:rsidRPr="008C061C">
        <w:rPr>
          <w:rFonts w:ascii="Arial" w:hAnsi="Arial" w:cs="Arial"/>
        </w:rPr>
        <w:t>Briefs &amp; Dialogues - Rationale</w:t>
      </w:r>
    </w:p>
    <w:p w:rsidR="00131C18" w:rsidRPr="008C061C" w:rsidRDefault="00131C18" w:rsidP="00C60102">
      <w:pPr>
        <w:numPr>
          <w:ilvl w:val="0"/>
          <w:numId w:val="17"/>
        </w:numPr>
        <w:rPr>
          <w:rFonts w:ascii="Arial" w:hAnsi="Arial" w:cs="Arial"/>
        </w:rPr>
      </w:pPr>
      <w:r w:rsidRPr="008C061C">
        <w:rPr>
          <w:rFonts w:ascii="Arial" w:hAnsi="Arial" w:cs="Arial"/>
        </w:rPr>
        <w:t xml:space="preserve">Evidence briefs </w:t>
      </w:r>
      <w:r w:rsidRPr="008C061C">
        <w:rPr>
          <w:rFonts w:ascii="Arial" w:hAnsi="Arial" w:cs="Arial"/>
          <w:lang w:val="en-GB"/>
        </w:rPr>
        <w:t>take a high-priority policy issue as the starting point, identify the full range of research evidence relevant to the various features of the issue (problem, options and implementation considerations), draw on both systematic reviews and local data and research evidence, and level the playing field for stakeholder dialogues</w:t>
      </w:r>
    </w:p>
    <w:p w:rsidR="00131C18" w:rsidRPr="008C061C" w:rsidRDefault="00131C18" w:rsidP="00C60102">
      <w:pPr>
        <w:numPr>
          <w:ilvl w:val="0"/>
          <w:numId w:val="17"/>
        </w:numPr>
        <w:rPr>
          <w:rFonts w:ascii="Arial" w:hAnsi="Arial" w:cs="Arial"/>
        </w:rPr>
      </w:pPr>
      <w:r w:rsidRPr="008C061C">
        <w:rPr>
          <w:rFonts w:ascii="Arial" w:hAnsi="Arial" w:cs="Arial"/>
        </w:rPr>
        <w:t xml:space="preserve">Stakeholder dialogues </w:t>
      </w:r>
      <w:r w:rsidRPr="008C061C">
        <w:rPr>
          <w:rFonts w:ascii="Arial" w:hAnsi="Arial" w:cs="Arial"/>
          <w:lang w:val="en-GB"/>
        </w:rPr>
        <w:t>allow research evidence to be brought together with the views, experiences and tacit knowledge of those who will be involved in, or affected by, future decisions about a high-priority issue (and enable interactions between policymakers and researchers)</w:t>
      </w:r>
    </w:p>
    <w:p w:rsidR="002F48B0" w:rsidRPr="008C061C" w:rsidRDefault="002F48B0" w:rsidP="002F48B0">
      <w:pPr>
        <w:rPr>
          <w:rFonts w:ascii="Arial" w:hAnsi="Arial" w:cs="Arial"/>
        </w:rPr>
      </w:pPr>
    </w:p>
    <w:p w:rsidR="00131C18" w:rsidRPr="002B23D5" w:rsidRDefault="002F48B0" w:rsidP="002F48B0">
      <w:pPr>
        <w:ind w:left="360" w:hanging="360"/>
        <w:rPr>
          <w:rFonts w:ascii="Arial" w:hAnsi="Arial" w:cs="Arial"/>
        </w:rPr>
      </w:pPr>
      <w:r w:rsidRPr="002B23D5">
        <w:rPr>
          <w:rFonts w:ascii="Arial" w:hAnsi="Arial" w:cs="Arial"/>
        </w:rPr>
        <w:t>Slide 40: Evidence Briefs – Features</w:t>
      </w:r>
    </w:p>
    <w:p w:rsidR="002B23D5" w:rsidRPr="002B23D5" w:rsidRDefault="002B23D5" w:rsidP="002B23D5">
      <w:pPr>
        <w:ind w:left="360" w:hanging="360"/>
        <w:rPr>
          <w:rFonts w:ascii="Arial" w:hAnsi="Arial" w:cs="Arial"/>
        </w:rPr>
      </w:pPr>
      <w:r w:rsidRPr="002B23D5">
        <w:rPr>
          <w:rFonts w:ascii="Arial" w:hAnsi="Arial" w:cs="Arial"/>
          <w:lang w:val="en-CA"/>
        </w:rPr>
        <w:t>Describe context</w:t>
      </w:r>
    </w:p>
    <w:p w:rsidR="002B23D5" w:rsidRPr="002B23D5" w:rsidRDefault="002B23D5" w:rsidP="002B23D5">
      <w:pPr>
        <w:ind w:left="360" w:hanging="360"/>
        <w:rPr>
          <w:rFonts w:ascii="Arial" w:hAnsi="Arial" w:cs="Arial"/>
        </w:rPr>
      </w:pPr>
      <w:r w:rsidRPr="002B23D5">
        <w:rPr>
          <w:rFonts w:ascii="Arial" w:hAnsi="Arial" w:cs="Arial"/>
          <w:lang w:val="en-CA"/>
        </w:rPr>
        <w:t>Describe a problem</w:t>
      </w:r>
    </w:p>
    <w:p w:rsidR="002B23D5" w:rsidRPr="002B23D5" w:rsidRDefault="002B23D5" w:rsidP="002B23D5">
      <w:pPr>
        <w:ind w:left="360" w:hanging="360"/>
        <w:rPr>
          <w:rFonts w:ascii="Arial" w:hAnsi="Arial" w:cs="Arial"/>
        </w:rPr>
      </w:pPr>
      <w:r w:rsidRPr="002B23D5">
        <w:rPr>
          <w:rFonts w:ascii="Arial" w:hAnsi="Arial" w:cs="Arial"/>
          <w:lang w:val="en-CA"/>
        </w:rPr>
        <w:t>Present options</w:t>
      </w:r>
    </w:p>
    <w:p w:rsidR="002B23D5" w:rsidRPr="002B23D5" w:rsidRDefault="002B23D5" w:rsidP="002B23D5">
      <w:pPr>
        <w:ind w:left="360" w:hanging="360"/>
        <w:rPr>
          <w:rFonts w:ascii="Arial" w:hAnsi="Arial" w:cs="Arial"/>
        </w:rPr>
      </w:pPr>
      <w:r w:rsidRPr="002B23D5">
        <w:rPr>
          <w:rFonts w:ascii="Arial" w:hAnsi="Arial" w:cs="Arial"/>
          <w:lang w:val="en-CA"/>
        </w:rPr>
        <w:t>Address implementation</w:t>
      </w:r>
    </w:p>
    <w:p w:rsidR="002B23D5" w:rsidRPr="002B23D5" w:rsidRDefault="002B23D5" w:rsidP="002B23D5">
      <w:pPr>
        <w:ind w:left="360" w:hanging="360"/>
        <w:rPr>
          <w:rFonts w:ascii="Arial" w:hAnsi="Arial" w:cs="Arial"/>
        </w:rPr>
      </w:pPr>
      <w:r w:rsidRPr="002B23D5">
        <w:rPr>
          <w:rFonts w:ascii="Arial" w:hAnsi="Arial" w:cs="Arial"/>
          <w:lang w:val="en-CA"/>
        </w:rPr>
        <w:t>Employ graded-entry format</w:t>
      </w:r>
    </w:p>
    <w:p w:rsidR="002B23D5" w:rsidRPr="002B23D5" w:rsidRDefault="002B23D5" w:rsidP="002B23D5">
      <w:pPr>
        <w:ind w:left="360" w:hanging="360"/>
        <w:rPr>
          <w:rFonts w:ascii="Arial" w:hAnsi="Arial" w:cs="Arial"/>
        </w:rPr>
      </w:pPr>
      <w:r w:rsidRPr="002B23D5">
        <w:rPr>
          <w:rFonts w:ascii="Arial" w:hAnsi="Arial" w:cs="Arial"/>
          <w:lang w:val="en-CA"/>
        </w:rPr>
        <w:t>Based on syntheses</w:t>
      </w:r>
    </w:p>
    <w:p w:rsidR="002B23D5" w:rsidRPr="002B23D5" w:rsidRDefault="002B23D5" w:rsidP="002B23D5">
      <w:pPr>
        <w:ind w:left="360" w:hanging="360"/>
        <w:rPr>
          <w:rFonts w:ascii="Arial" w:hAnsi="Arial" w:cs="Arial"/>
        </w:rPr>
      </w:pPr>
      <w:r w:rsidRPr="002B23D5">
        <w:rPr>
          <w:rFonts w:ascii="Arial" w:hAnsi="Arial" w:cs="Arial"/>
          <w:lang w:val="en-CA"/>
        </w:rPr>
        <w:t>Use systematic approach</w:t>
      </w:r>
    </w:p>
    <w:p w:rsidR="002B23D5" w:rsidRPr="002B23D5" w:rsidRDefault="002B23D5" w:rsidP="002B23D5">
      <w:pPr>
        <w:ind w:left="360" w:hanging="360"/>
        <w:rPr>
          <w:rFonts w:ascii="Arial" w:hAnsi="Arial" w:cs="Arial"/>
        </w:rPr>
      </w:pPr>
      <w:r w:rsidRPr="002B23D5">
        <w:rPr>
          <w:rFonts w:ascii="Arial" w:hAnsi="Arial" w:cs="Arial"/>
          <w:lang w:val="en-CA"/>
        </w:rPr>
        <w:t>Don’t recommend</w:t>
      </w:r>
    </w:p>
    <w:p w:rsidR="002B23D5" w:rsidRPr="002B23D5" w:rsidRDefault="002B23D5" w:rsidP="002B23D5">
      <w:pPr>
        <w:ind w:left="360" w:hanging="360"/>
        <w:rPr>
          <w:rFonts w:ascii="Arial" w:hAnsi="Arial" w:cs="Arial"/>
        </w:rPr>
      </w:pPr>
      <w:r w:rsidRPr="002B23D5">
        <w:rPr>
          <w:rFonts w:ascii="Arial" w:hAnsi="Arial" w:cs="Arial"/>
          <w:lang w:val="en-CA"/>
        </w:rPr>
        <w:t>Include reference list</w:t>
      </w:r>
    </w:p>
    <w:p w:rsidR="002B23D5" w:rsidRPr="002B23D5" w:rsidRDefault="002B23D5" w:rsidP="002B23D5">
      <w:pPr>
        <w:ind w:left="360" w:hanging="360"/>
        <w:rPr>
          <w:rFonts w:ascii="Arial" w:hAnsi="Arial" w:cs="Arial"/>
        </w:rPr>
      </w:pPr>
      <w:r w:rsidRPr="002B23D5">
        <w:rPr>
          <w:rFonts w:ascii="Arial" w:hAnsi="Arial" w:cs="Arial"/>
          <w:lang w:val="en-CA"/>
        </w:rPr>
        <w:t>Subjected to merit review</w:t>
      </w:r>
    </w:p>
    <w:p w:rsidR="002B23D5" w:rsidRPr="002B23D5" w:rsidRDefault="002B23D5" w:rsidP="002B23D5">
      <w:pPr>
        <w:ind w:left="360" w:hanging="360"/>
        <w:rPr>
          <w:rFonts w:ascii="Arial" w:hAnsi="Arial" w:cs="Arial"/>
        </w:rPr>
      </w:pPr>
      <w:r w:rsidRPr="002B23D5">
        <w:rPr>
          <w:rFonts w:ascii="Arial" w:hAnsi="Arial" w:cs="Arial"/>
          <w:lang w:val="en-CA"/>
        </w:rPr>
        <w:t>Consider equity</w:t>
      </w:r>
    </w:p>
    <w:p w:rsidR="002B23D5" w:rsidRPr="002B23D5" w:rsidRDefault="002B23D5" w:rsidP="002B23D5">
      <w:pPr>
        <w:ind w:left="360" w:hanging="360"/>
        <w:rPr>
          <w:rFonts w:ascii="Arial" w:hAnsi="Arial" w:cs="Arial"/>
        </w:rPr>
      </w:pPr>
      <w:r w:rsidRPr="002B23D5">
        <w:rPr>
          <w:rFonts w:ascii="Arial" w:hAnsi="Arial" w:cs="Arial"/>
          <w:lang w:val="en-CA"/>
        </w:rPr>
        <w:t>Consider quality</w:t>
      </w:r>
    </w:p>
    <w:p w:rsidR="002B23D5" w:rsidRPr="002B23D5" w:rsidRDefault="002B23D5" w:rsidP="002B23D5">
      <w:pPr>
        <w:ind w:left="360" w:hanging="360"/>
        <w:rPr>
          <w:rFonts w:ascii="Arial" w:hAnsi="Arial" w:cs="Arial"/>
        </w:rPr>
      </w:pPr>
      <w:r w:rsidRPr="002B23D5">
        <w:rPr>
          <w:rFonts w:ascii="Arial" w:hAnsi="Arial" w:cs="Arial"/>
          <w:lang w:val="en-CA"/>
        </w:rPr>
        <w:t>Consider local applicability</w:t>
      </w:r>
    </w:p>
    <w:p w:rsidR="002B23D5" w:rsidRPr="008C061C" w:rsidRDefault="002B23D5" w:rsidP="002B23D5">
      <w:pPr>
        <w:rPr>
          <w:rFonts w:ascii="Arial" w:hAnsi="Arial" w:cs="Arial"/>
          <w:color w:val="FF0000"/>
        </w:rPr>
      </w:pPr>
    </w:p>
    <w:p w:rsidR="002F48B0" w:rsidRDefault="002F48B0" w:rsidP="002F48B0">
      <w:pPr>
        <w:ind w:left="360" w:hanging="360"/>
        <w:rPr>
          <w:rFonts w:ascii="Arial" w:hAnsi="Arial" w:cs="Arial"/>
        </w:rPr>
      </w:pPr>
      <w:r w:rsidRPr="002B23D5">
        <w:rPr>
          <w:rFonts w:ascii="Arial" w:hAnsi="Arial" w:cs="Arial"/>
        </w:rPr>
        <w:t xml:space="preserve">Slide 41: </w:t>
      </w:r>
      <w:r w:rsidR="00131C18" w:rsidRPr="002B23D5">
        <w:rPr>
          <w:rFonts w:ascii="Arial" w:hAnsi="Arial" w:cs="Arial"/>
        </w:rPr>
        <w:t>Stakeholder Dialogues – Features</w:t>
      </w:r>
    </w:p>
    <w:p w:rsidR="002B23D5" w:rsidRPr="002B23D5" w:rsidRDefault="002B23D5" w:rsidP="002B23D5">
      <w:pPr>
        <w:ind w:left="360" w:hanging="360"/>
        <w:rPr>
          <w:rFonts w:ascii="Arial" w:hAnsi="Arial" w:cs="Arial"/>
        </w:rPr>
      </w:pPr>
      <w:r w:rsidRPr="002B23D5">
        <w:rPr>
          <w:rFonts w:ascii="Arial" w:hAnsi="Arial" w:cs="Arial"/>
          <w:lang w:val="en-CA"/>
        </w:rPr>
        <w:t>Address a priority issue</w:t>
      </w:r>
    </w:p>
    <w:p w:rsidR="002B23D5" w:rsidRPr="002B23D5" w:rsidRDefault="002B23D5" w:rsidP="002B23D5">
      <w:pPr>
        <w:ind w:left="360" w:hanging="360"/>
        <w:rPr>
          <w:rFonts w:ascii="Arial" w:hAnsi="Arial" w:cs="Arial"/>
        </w:rPr>
      </w:pPr>
      <w:r w:rsidRPr="002B23D5">
        <w:rPr>
          <w:rFonts w:ascii="Arial" w:hAnsi="Arial" w:cs="Arial"/>
          <w:lang w:val="en-CA"/>
        </w:rPr>
        <w:t>Discuss problem features</w:t>
      </w:r>
    </w:p>
    <w:p w:rsidR="002B23D5" w:rsidRPr="002B23D5" w:rsidRDefault="002B23D5" w:rsidP="002B23D5">
      <w:pPr>
        <w:ind w:left="360" w:hanging="360"/>
        <w:rPr>
          <w:rFonts w:ascii="Arial" w:hAnsi="Arial" w:cs="Arial"/>
        </w:rPr>
      </w:pPr>
      <w:r w:rsidRPr="002B23D5">
        <w:rPr>
          <w:rFonts w:ascii="Arial" w:hAnsi="Arial" w:cs="Arial"/>
          <w:lang w:val="en-CA"/>
        </w:rPr>
        <w:t>Discuss options</w:t>
      </w:r>
    </w:p>
    <w:p w:rsidR="002B23D5" w:rsidRPr="002B23D5" w:rsidRDefault="002B23D5" w:rsidP="002B23D5">
      <w:pPr>
        <w:ind w:left="360" w:hanging="360"/>
        <w:rPr>
          <w:rFonts w:ascii="Arial" w:hAnsi="Arial" w:cs="Arial"/>
        </w:rPr>
      </w:pPr>
      <w:r w:rsidRPr="002B23D5">
        <w:rPr>
          <w:rFonts w:ascii="Arial" w:hAnsi="Arial" w:cs="Arial"/>
          <w:lang w:val="en-CA"/>
        </w:rPr>
        <w:t>Discuss implementation</w:t>
      </w:r>
    </w:p>
    <w:p w:rsidR="002B23D5" w:rsidRPr="002B23D5" w:rsidRDefault="002B23D5" w:rsidP="002B23D5">
      <w:pPr>
        <w:ind w:left="360" w:hanging="360"/>
        <w:rPr>
          <w:rFonts w:ascii="Arial" w:hAnsi="Arial" w:cs="Arial"/>
        </w:rPr>
      </w:pPr>
      <w:r w:rsidRPr="002B23D5">
        <w:rPr>
          <w:rFonts w:ascii="Arial" w:hAnsi="Arial" w:cs="Arial"/>
        </w:rPr>
        <w:t>Discuss who could do what</w:t>
      </w:r>
    </w:p>
    <w:p w:rsidR="002B23D5" w:rsidRPr="002B23D5" w:rsidRDefault="002B23D5" w:rsidP="002B23D5">
      <w:pPr>
        <w:ind w:left="360" w:hanging="360"/>
        <w:rPr>
          <w:rFonts w:ascii="Arial" w:hAnsi="Arial" w:cs="Arial"/>
        </w:rPr>
      </w:pPr>
      <w:r w:rsidRPr="002B23D5">
        <w:rPr>
          <w:rFonts w:ascii="Arial" w:hAnsi="Arial" w:cs="Arial"/>
          <w:lang w:val="en-CA"/>
        </w:rPr>
        <w:t>Informed by evidence brief</w:t>
      </w:r>
    </w:p>
    <w:p w:rsidR="002B23D5" w:rsidRPr="002B23D5" w:rsidRDefault="002B23D5" w:rsidP="002B23D5">
      <w:pPr>
        <w:ind w:left="360" w:hanging="360"/>
        <w:rPr>
          <w:rFonts w:ascii="Arial" w:hAnsi="Arial" w:cs="Arial"/>
        </w:rPr>
      </w:pPr>
      <w:r w:rsidRPr="002B23D5">
        <w:rPr>
          <w:rFonts w:ascii="Arial" w:hAnsi="Arial" w:cs="Arial"/>
          <w:lang w:val="en-CA"/>
        </w:rPr>
        <w:t xml:space="preserve">Informed by discussion of all factors </w:t>
      </w:r>
    </w:p>
    <w:p w:rsidR="002B23D5" w:rsidRPr="002B23D5" w:rsidRDefault="002B23D5" w:rsidP="002B23D5">
      <w:pPr>
        <w:ind w:left="360" w:hanging="360"/>
        <w:rPr>
          <w:rFonts w:ascii="Arial" w:hAnsi="Arial" w:cs="Arial"/>
        </w:rPr>
      </w:pPr>
      <w:r w:rsidRPr="002B23D5">
        <w:rPr>
          <w:rFonts w:ascii="Arial" w:hAnsi="Arial" w:cs="Arial"/>
          <w:lang w:val="en-CA"/>
        </w:rPr>
        <w:t xml:space="preserve">Convene involved and affected </w:t>
      </w:r>
    </w:p>
    <w:p w:rsidR="002B23D5" w:rsidRPr="002B23D5" w:rsidRDefault="002B23D5" w:rsidP="002B23D5">
      <w:pPr>
        <w:ind w:left="360" w:hanging="360"/>
        <w:rPr>
          <w:rFonts w:ascii="Arial" w:hAnsi="Arial" w:cs="Arial"/>
        </w:rPr>
      </w:pPr>
      <w:r w:rsidRPr="002B23D5">
        <w:rPr>
          <w:rFonts w:ascii="Arial" w:hAnsi="Arial" w:cs="Arial"/>
          <w:lang w:val="en-CA"/>
        </w:rPr>
        <w:t>Aim for fair representation</w:t>
      </w:r>
    </w:p>
    <w:p w:rsidR="002B23D5" w:rsidRPr="002B23D5" w:rsidRDefault="002B23D5" w:rsidP="002B23D5">
      <w:pPr>
        <w:ind w:left="360" w:hanging="360"/>
        <w:rPr>
          <w:rFonts w:ascii="Arial" w:hAnsi="Arial" w:cs="Arial"/>
        </w:rPr>
      </w:pPr>
      <w:r w:rsidRPr="002B23D5">
        <w:rPr>
          <w:rFonts w:ascii="Arial" w:hAnsi="Arial" w:cs="Arial"/>
          <w:lang w:val="en-CA"/>
        </w:rPr>
        <w:t>Engage a facilitator</w:t>
      </w:r>
    </w:p>
    <w:p w:rsidR="002B23D5" w:rsidRPr="002B23D5" w:rsidRDefault="002B23D5" w:rsidP="002B23D5">
      <w:pPr>
        <w:ind w:left="360" w:hanging="360"/>
        <w:rPr>
          <w:rFonts w:ascii="Arial" w:hAnsi="Arial" w:cs="Arial"/>
        </w:rPr>
      </w:pPr>
      <w:r w:rsidRPr="002B23D5">
        <w:rPr>
          <w:rFonts w:ascii="Arial" w:hAnsi="Arial" w:cs="Arial"/>
          <w:lang w:val="en-CA"/>
        </w:rPr>
        <w:t>Follow Chatham House rule</w:t>
      </w:r>
    </w:p>
    <w:p w:rsidR="002B23D5" w:rsidRPr="002B23D5" w:rsidRDefault="002B23D5" w:rsidP="002B23D5">
      <w:pPr>
        <w:ind w:left="360" w:hanging="360"/>
        <w:rPr>
          <w:rFonts w:ascii="Arial" w:hAnsi="Arial" w:cs="Arial"/>
        </w:rPr>
      </w:pPr>
      <w:r w:rsidRPr="002B23D5">
        <w:rPr>
          <w:rFonts w:ascii="Arial" w:hAnsi="Arial" w:cs="Arial"/>
          <w:lang w:val="en-CA"/>
        </w:rPr>
        <w:t>Do not aim for consensus</w:t>
      </w:r>
    </w:p>
    <w:p w:rsidR="002F48B0" w:rsidRPr="008C061C" w:rsidRDefault="002F48B0" w:rsidP="002F48B0">
      <w:pPr>
        <w:ind w:left="360" w:hanging="360"/>
        <w:rPr>
          <w:rFonts w:ascii="Arial" w:hAnsi="Arial" w:cs="Arial"/>
        </w:rPr>
      </w:pPr>
    </w:p>
    <w:p w:rsidR="00131C18" w:rsidRPr="008C061C" w:rsidRDefault="002F48B0" w:rsidP="002F48B0">
      <w:pPr>
        <w:ind w:left="360" w:hanging="360"/>
        <w:rPr>
          <w:rFonts w:ascii="Arial" w:hAnsi="Arial" w:cs="Arial"/>
          <w:color w:val="FF0000"/>
        </w:rPr>
      </w:pPr>
      <w:r w:rsidRPr="008C061C">
        <w:rPr>
          <w:rFonts w:ascii="Arial" w:hAnsi="Arial" w:cs="Arial"/>
        </w:rPr>
        <w:t xml:space="preserve">Slide 42: </w:t>
      </w:r>
      <w:r w:rsidR="00131C18" w:rsidRPr="008C061C">
        <w:rPr>
          <w:rFonts w:ascii="Arial" w:hAnsi="Arial" w:cs="Arial"/>
        </w:rPr>
        <w:t>Citizen Briefs &amp; Panels - Rationale</w:t>
      </w:r>
    </w:p>
    <w:p w:rsidR="00131C18" w:rsidRPr="008C061C" w:rsidRDefault="00131C18" w:rsidP="00C60102">
      <w:pPr>
        <w:numPr>
          <w:ilvl w:val="0"/>
          <w:numId w:val="17"/>
        </w:numPr>
        <w:rPr>
          <w:rFonts w:ascii="Arial" w:hAnsi="Arial" w:cs="Arial"/>
        </w:rPr>
      </w:pPr>
      <w:r w:rsidRPr="008C061C">
        <w:rPr>
          <w:rFonts w:ascii="Arial" w:hAnsi="Arial" w:cs="Arial"/>
        </w:rPr>
        <w:t>Citizen briefs play the same role as evidence briefs for citizen panels (but with an emphasis on consumer-friendly communication)</w:t>
      </w:r>
    </w:p>
    <w:p w:rsidR="00131C18" w:rsidRPr="008C061C" w:rsidRDefault="00131C18" w:rsidP="00C60102">
      <w:pPr>
        <w:numPr>
          <w:ilvl w:val="0"/>
          <w:numId w:val="17"/>
        </w:numPr>
        <w:rPr>
          <w:rFonts w:ascii="Arial" w:hAnsi="Arial" w:cs="Arial"/>
        </w:rPr>
      </w:pPr>
      <w:r w:rsidRPr="008C061C">
        <w:rPr>
          <w:rFonts w:ascii="Arial" w:hAnsi="Arial" w:cs="Arial"/>
        </w:rPr>
        <w:t xml:space="preserve">Citizen panels provide an opportunity for citizens to share their views and experiences </w:t>
      </w:r>
      <w:r w:rsidRPr="008C061C">
        <w:rPr>
          <w:rFonts w:ascii="Arial" w:hAnsi="Arial" w:cs="Arial"/>
          <w:lang w:val="en-GB"/>
        </w:rPr>
        <w:t>about a high-priority issue (and can inform a stakeholder dialogue or follow-up on an issue addressed in a dialogue)</w:t>
      </w:r>
    </w:p>
    <w:p w:rsidR="00131C18" w:rsidRPr="008C061C" w:rsidRDefault="00131C18" w:rsidP="00C60102">
      <w:pPr>
        <w:numPr>
          <w:ilvl w:val="1"/>
          <w:numId w:val="40"/>
        </w:numPr>
        <w:ind w:left="990" w:hanging="270"/>
        <w:rPr>
          <w:rFonts w:ascii="Arial" w:hAnsi="Arial" w:cs="Arial"/>
        </w:rPr>
      </w:pPr>
      <w:r w:rsidRPr="008C061C">
        <w:rPr>
          <w:rFonts w:ascii="Arial" w:hAnsi="Arial" w:cs="Arial"/>
        </w:rPr>
        <w:t>Uncover unique understandings of an issue</w:t>
      </w:r>
    </w:p>
    <w:p w:rsidR="00131C18" w:rsidRPr="008C061C" w:rsidRDefault="00131C18" w:rsidP="00C60102">
      <w:pPr>
        <w:numPr>
          <w:ilvl w:val="1"/>
          <w:numId w:val="40"/>
        </w:numPr>
        <w:ind w:left="990" w:hanging="270"/>
        <w:rPr>
          <w:rFonts w:ascii="Arial" w:hAnsi="Arial" w:cs="Arial"/>
        </w:rPr>
      </w:pPr>
      <w:r w:rsidRPr="008C061C">
        <w:rPr>
          <w:rFonts w:ascii="Arial" w:hAnsi="Arial" w:cs="Arial"/>
        </w:rPr>
        <w:t>Spark insights about viable solutions that are aligned with citizens’ values and preferences</w:t>
      </w:r>
    </w:p>
    <w:p w:rsidR="00131C18" w:rsidRPr="008C061C" w:rsidRDefault="00131C18" w:rsidP="00C60102">
      <w:pPr>
        <w:numPr>
          <w:ilvl w:val="1"/>
          <w:numId w:val="40"/>
        </w:numPr>
        <w:ind w:left="990" w:hanging="270"/>
        <w:rPr>
          <w:rFonts w:ascii="Arial" w:hAnsi="Arial" w:cs="Arial"/>
        </w:rPr>
      </w:pPr>
      <w:r w:rsidRPr="008C061C">
        <w:rPr>
          <w:rFonts w:ascii="Arial" w:hAnsi="Arial" w:cs="Arial"/>
        </w:rPr>
        <w:t>Identify context-specific implementation considerations</w:t>
      </w:r>
    </w:p>
    <w:p w:rsidR="00131C18" w:rsidRPr="008C061C" w:rsidRDefault="00131C18" w:rsidP="00C60102">
      <w:pPr>
        <w:numPr>
          <w:ilvl w:val="1"/>
          <w:numId w:val="40"/>
        </w:numPr>
        <w:ind w:left="990" w:hanging="270"/>
        <w:rPr>
          <w:rFonts w:ascii="Arial" w:hAnsi="Arial" w:cs="Arial"/>
        </w:rPr>
      </w:pPr>
      <w:r w:rsidRPr="008C061C">
        <w:rPr>
          <w:rFonts w:ascii="Arial" w:hAnsi="Arial" w:cs="Arial"/>
          <w:lang w:val="en-CA"/>
        </w:rPr>
        <w:t>Facilitate and trigger action</w:t>
      </w:r>
    </w:p>
    <w:p w:rsidR="002F48B0" w:rsidRPr="008C061C" w:rsidRDefault="002F48B0" w:rsidP="002F48B0">
      <w:pPr>
        <w:rPr>
          <w:rFonts w:ascii="Arial" w:hAnsi="Arial" w:cs="Arial"/>
          <w:lang w:val="en-CA"/>
        </w:rPr>
      </w:pPr>
    </w:p>
    <w:p w:rsidR="00131C18" w:rsidRPr="002B23D5" w:rsidRDefault="002F48B0" w:rsidP="002F48B0">
      <w:pPr>
        <w:rPr>
          <w:rFonts w:ascii="Arial" w:hAnsi="Arial" w:cs="Arial"/>
        </w:rPr>
      </w:pPr>
      <w:r w:rsidRPr="002B23D5">
        <w:rPr>
          <w:rFonts w:ascii="Arial" w:hAnsi="Arial" w:cs="Arial"/>
          <w:lang w:val="en-CA"/>
        </w:rPr>
        <w:t xml:space="preserve">Slide 43: </w:t>
      </w:r>
      <w:r w:rsidR="00131C18" w:rsidRPr="002B23D5">
        <w:rPr>
          <w:rFonts w:ascii="Arial" w:hAnsi="Arial" w:cs="Arial"/>
        </w:rPr>
        <w:t xml:space="preserve">Citizen Briefs </w:t>
      </w:r>
      <w:r w:rsidRPr="002B23D5">
        <w:rPr>
          <w:rFonts w:ascii="Arial" w:hAnsi="Arial" w:cs="Arial"/>
        </w:rPr>
        <w:t>–</w:t>
      </w:r>
      <w:r w:rsidR="00131C18" w:rsidRPr="002B23D5">
        <w:rPr>
          <w:rFonts w:ascii="Arial" w:hAnsi="Arial" w:cs="Arial"/>
        </w:rPr>
        <w:t xml:space="preserve"> Features</w:t>
      </w:r>
    </w:p>
    <w:p w:rsidR="002B23D5" w:rsidRPr="002B23D5" w:rsidRDefault="002B23D5" w:rsidP="002B23D5">
      <w:pPr>
        <w:rPr>
          <w:rFonts w:ascii="Arial" w:hAnsi="Arial" w:cs="Arial"/>
        </w:rPr>
      </w:pPr>
      <w:r w:rsidRPr="002B23D5">
        <w:rPr>
          <w:rFonts w:ascii="Arial" w:hAnsi="Arial" w:cs="Arial"/>
          <w:lang w:val="en-CA"/>
        </w:rPr>
        <w:t>Describe context</w:t>
      </w:r>
    </w:p>
    <w:p w:rsidR="002B23D5" w:rsidRPr="002B23D5" w:rsidRDefault="002B23D5" w:rsidP="002B23D5">
      <w:pPr>
        <w:rPr>
          <w:rFonts w:ascii="Arial" w:hAnsi="Arial" w:cs="Arial"/>
        </w:rPr>
      </w:pPr>
      <w:r w:rsidRPr="002B23D5">
        <w:rPr>
          <w:rFonts w:ascii="Arial" w:hAnsi="Arial" w:cs="Arial"/>
          <w:lang w:val="en-CA"/>
        </w:rPr>
        <w:t>Describe a problem</w:t>
      </w:r>
    </w:p>
    <w:p w:rsidR="002B23D5" w:rsidRPr="002B23D5" w:rsidRDefault="002B23D5" w:rsidP="002B23D5">
      <w:pPr>
        <w:rPr>
          <w:rFonts w:ascii="Arial" w:hAnsi="Arial" w:cs="Arial"/>
        </w:rPr>
      </w:pPr>
      <w:r w:rsidRPr="002B23D5">
        <w:rPr>
          <w:rFonts w:ascii="Arial" w:hAnsi="Arial" w:cs="Arial"/>
          <w:lang w:val="en-CA"/>
        </w:rPr>
        <w:t>Address implementation</w:t>
      </w:r>
    </w:p>
    <w:p w:rsidR="002B23D5" w:rsidRPr="002B23D5" w:rsidRDefault="002B23D5" w:rsidP="002B23D5">
      <w:pPr>
        <w:rPr>
          <w:rFonts w:ascii="Arial" w:hAnsi="Arial" w:cs="Arial"/>
        </w:rPr>
      </w:pPr>
      <w:r w:rsidRPr="002B23D5">
        <w:rPr>
          <w:rFonts w:ascii="Arial" w:hAnsi="Arial" w:cs="Arial"/>
          <w:lang w:val="en-CA"/>
        </w:rPr>
        <w:t>Employ graded-entry format</w:t>
      </w:r>
    </w:p>
    <w:p w:rsidR="002B23D5" w:rsidRPr="002B23D5" w:rsidRDefault="002B23D5" w:rsidP="002B23D5">
      <w:pPr>
        <w:rPr>
          <w:rFonts w:ascii="Arial" w:hAnsi="Arial" w:cs="Arial"/>
        </w:rPr>
      </w:pPr>
      <w:r w:rsidRPr="002B23D5">
        <w:rPr>
          <w:rFonts w:ascii="Arial" w:hAnsi="Arial" w:cs="Arial"/>
          <w:lang w:val="en-CA"/>
        </w:rPr>
        <w:t>Based on syntheses</w:t>
      </w:r>
    </w:p>
    <w:p w:rsidR="002B23D5" w:rsidRPr="002B23D5" w:rsidRDefault="002B23D5" w:rsidP="002B23D5">
      <w:pPr>
        <w:rPr>
          <w:rFonts w:ascii="Arial" w:hAnsi="Arial" w:cs="Arial"/>
        </w:rPr>
      </w:pPr>
      <w:r w:rsidRPr="002B23D5">
        <w:rPr>
          <w:rFonts w:ascii="Arial" w:hAnsi="Arial" w:cs="Arial"/>
          <w:lang w:val="en-CA"/>
        </w:rPr>
        <w:t>Use systematic approach</w:t>
      </w:r>
    </w:p>
    <w:p w:rsidR="002B23D5" w:rsidRPr="002B23D5" w:rsidRDefault="002B23D5" w:rsidP="002B23D5">
      <w:pPr>
        <w:rPr>
          <w:rFonts w:ascii="Arial" w:hAnsi="Arial" w:cs="Arial"/>
        </w:rPr>
      </w:pPr>
      <w:r w:rsidRPr="002B23D5">
        <w:rPr>
          <w:rFonts w:ascii="Arial" w:hAnsi="Arial" w:cs="Arial"/>
          <w:lang w:val="en-CA"/>
        </w:rPr>
        <w:t>Don’t recommend</w:t>
      </w:r>
    </w:p>
    <w:p w:rsidR="002B23D5" w:rsidRPr="002B23D5" w:rsidRDefault="002B23D5" w:rsidP="002B23D5">
      <w:pPr>
        <w:rPr>
          <w:rFonts w:ascii="Arial" w:hAnsi="Arial" w:cs="Arial"/>
        </w:rPr>
      </w:pPr>
      <w:r w:rsidRPr="002B23D5">
        <w:rPr>
          <w:rFonts w:ascii="Arial" w:hAnsi="Arial" w:cs="Arial"/>
          <w:lang w:val="en-CA"/>
        </w:rPr>
        <w:t>Include reference list</w:t>
      </w:r>
    </w:p>
    <w:p w:rsidR="002B23D5" w:rsidRPr="002B23D5" w:rsidRDefault="002B23D5" w:rsidP="002B23D5">
      <w:pPr>
        <w:rPr>
          <w:rFonts w:ascii="Arial" w:hAnsi="Arial" w:cs="Arial"/>
        </w:rPr>
      </w:pPr>
      <w:r w:rsidRPr="002B23D5">
        <w:rPr>
          <w:rFonts w:ascii="Arial" w:hAnsi="Arial" w:cs="Arial"/>
          <w:lang w:val="en-CA"/>
        </w:rPr>
        <w:t xml:space="preserve">Subjected to merit review </w:t>
      </w:r>
      <w:r w:rsidRPr="002B23D5">
        <w:rPr>
          <w:rFonts w:ascii="Arial" w:hAnsi="Arial" w:cs="Arial"/>
          <w:b/>
          <w:bCs/>
          <w:lang w:val="en-CA"/>
        </w:rPr>
        <w:t>(+ citizens)</w:t>
      </w:r>
    </w:p>
    <w:p w:rsidR="002B23D5" w:rsidRPr="002B23D5" w:rsidRDefault="002B23D5" w:rsidP="002B23D5">
      <w:pPr>
        <w:rPr>
          <w:rFonts w:ascii="Arial" w:hAnsi="Arial" w:cs="Arial"/>
        </w:rPr>
      </w:pPr>
      <w:r w:rsidRPr="002B23D5">
        <w:rPr>
          <w:rFonts w:ascii="Arial" w:hAnsi="Arial" w:cs="Arial"/>
          <w:lang w:val="en-CA"/>
        </w:rPr>
        <w:t>Consider equity</w:t>
      </w:r>
    </w:p>
    <w:p w:rsidR="002B23D5" w:rsidRPr="002B23D5" w:rsidRDefault="002B23D5" w:rsidP="002B23D5">
      <w:pPr>
        <w:rPr>
          <w:rFonts w:ascii="Arial" w:hAnsi="Arial" w:cs="Arial"/>
        </w:rPr>
      </w:pPr>
      <w:r w:rsidRPr="002B23D5">
        <w:rPr>
          <w:rFonts w:ascii="Arial" w:hAnsi="Arial" w:cs="Arial"/>
          <w:lang w:val="en-CA"/>
        </w:rPr>
        <w:t>Consider quality</w:t>
      </w:r>
    </w:p>
    <w:p w:rsidR="002B23D5" w:rsidRPr="002B23D5" w:rsidRDefault="002B23D5" w:rsidP="002B23D5">
      <w:pPr>
        <w:rPr>
          <w:rFonts w:ascii="Arial" w:hAnsi="Arial" w:cs="Arial"/>
        </w:rPr>
      </w:pPr>
      <w:r w:rsidRPr="002B23D5">
        <w:rPr>
          <w:rFonts w:ascii="Arial" w:hAnsi="Arial" w:cs="Arial"/>
          <w:lang w:val="en-CA"/>
        </w:rPr>
        <w:t>Consider local applicability</w:t>
      </w:r>
    </w:p>
    <w:p w:rsidR="002B23D5" w:rsidRPr="002B23D5" w:rsidRDefault="002B23D5" w:rsidP="002B23D5">
      <w:pPr>
        <w:rPr>
          <w:rFonts w:ascii="Arial" w:hAnsi="Arial" w:cs="Arial"/>
        </w:rPr>
      </w:pPr>
      <w:r w:rsidRPr="002B23D5">
        <w:rPr>
          <w:rFonts w:ascii="Arial" w:hAnsi="Arial" w:cs="Arial"/>
          <w:b/>
          <w:bCs/>
          <w:lang w:val="en-CA"/>
        </w:rPr>
        <w:t>Identify questions for discussion, and written in plain language</w:t>
      </w:r>
    </w:p>
    <w:p w:rsidR="002F48B0" w:rsidRPr="002B23D5" w:rsidRDefault="002F48B0" w:rsidP="002F48B0">
      <w:pPr>
        <w:rPr>
          <w:rFonts w:ascii="Arial" w:hAnsi="Arial" w:cs="Arial"/>
        </w:rPr>
      </w:pPr>
    </w:p>
    <w:p w:rsidR="00131C18" w:rsidRPr="002B23D5" w:rsidRDefault="002F48B0" w:rsidP="002F48B0">
      <w:pPr>
        <w:rPr>
          <w:rFonts w:ascii="Arial" w:hAnsi="Arial" w:cs="Arial"/>
        </w:rPr>
      </w:pPr>
      <w:r w:rsidRPr="002B23D5">
        <w:rPr>
          <w:rFonts w:ascii="Arial" w:hAnsi="Arial" w:cs="Arial"/>
        </w:rPr>
        <w:t xml:space="preserve">Slide 44: </w:t>
      </w:r>
      <w:r w:rsidR="00131C18" w:rsidRPr="002B23D5">
        <w:rPr>
          <w:rFonts w:ascii="Arial" w:hAnsi="Arial" w:cs="Arial"/>
        </w:rPr>
        <w:t>Citizen Panel – Features</w:t>
      </w:r>
    </w:p>
    <w:p w:rsidR="002B23D5" w:rsidRPr="002B23D5" w:rsidRDefault="002B23D5" w:rsidP="002B23D5">
      <w:pPr>
        <w:rPr>
          <w:rFonts w:ascii="Arial" w:hAnsi="Arial" w:cs="Arial"/>
        </w:rPr>
      </w:pPr>
      <w:r w:rsidRPr="002B23D5">
        <w:rPr>
          <w:rFonts w:ascii="Arial" w:hAnsi="Arial" w:cs="Arial"/>
          <w:lang w:val="en-CA"/>
        </w:rPr>
        <w:t>Address a priority issue</w:t>
      </w:r>
    </w:p>
    <w:p w:rsidR="002B23D5" w:rsidRPr="002B23D5" w:rsidRDefault="002B23D5" w:rsidP="002B23D5">
      <w:pPr>
        <w:rPr>
          <w:rFonts w:ascii="Arial" w:hAnsi="Arial" w:cs="Arial"/>
        </w:rPr>
      </w:pPr>
      <w:r w:rsidRPr="002B23D5">
        <w:rPr>
          <w:rFonts w:ascii="Arial" w:hAnsi="Arial" w:cs="Arial"/>
          <w:lang w:val="en-CA"/>
        </w:rPr>
        <w:t>Discuss problem features</w:t>
      </w:r>
    </w:p>
    <w:p w:rsidR="002B23D5" w:rsidRPr="002B23D5" w:rsidRDefault="002B23D5" w:rsidP="002B23D5">
      <w:pPr>
        <w:rPr>
          <w:rFonts w:ascii="Arial" w:hAnsi="Arial" w:cs="Arial"/>
        </w:rPr>
      </w:pPr>
      <w:r w:rsidRPr="002B23D5">
        <w:rPr>
          <w:rFonts w:ascii="Arial" w:hAnsi="Arial" w:cs="Arial"/>
          <w:lang w:val="en-CA"/>
        </w:rPr>
        <w:t>Discuss options</w:t>
      </w:r>
    </w:p>
    <w:p w:rsidR="002B23D5" w:rsidRPr="002B23D5" w:rsidRDefault="002B23D5" w:rsidP="002B23D5">
      <w:pPr>
        <w:rPr>
          <w:rFonts w:ascii="Arial" w:hAnsi="Arial" w:cs="Arial"/>
        </w:rPr>
      </w:pPr>
      <w:r w:rsidRPr="002B23D5">
        <w:rPr>
          <w:rFonts w:ascii="Arial" w:hAnsi="Arial" w:cs="Arial"/>
          <w:lang w:val="en-CA"/>
        </w:rPr>
        <w:t>Discuss implementation</w:t>
      </w:r>
    </w:p>
    <w:p w:rsidR="0040765A" w:rsidRPr="0040765A" w:rsidRDefault="0040765A" w:rsidP="0040765A">
      <w:pPr>
        <w:rPr>
          <w:rFonts w:ascii="Arial" w:hAnsi="Arial" w:cs="Arial"/>
        </w:rPr>
      </w:pPr>
      <w:r w:rsidRPr="0040765A">
        <w:rPr>
          <w:rFonts w:ascii="Arial" w:hAnsi="Arial" w:cs="Arial"/>
        </w:rPr>
        <w:t>Discuss who could do what</w:t>
      </w:r>
    </w:p>
    <w:p w:rsidR="0040765A" w:rsidRPr="0040765A" w:rsidRDefault="0040765A" w:rsidP="0040765A">
      <w:pPr>
        <w:rPr>
          <w:rFonts w:ascii="Arial" w:hAnsi="Arial" w:cs="Arial"/>
        </w:rPr>
      </w:pPr>
      <w:r w:rsidRPr="0040765A">
        <w:rPr>
          <w:rFonts w:ascii="Arial" w:hAnsi="Arial" w:cs="Arial"/>
          <w:lang w:val="en-CA"/>
        </w:rPr>
        <w:t>Informed by citizen brief</w:t>
      </w:r>
    </w:p>
    <w:p w:rsidR="0040765A" w:rsidRPr="0040765A" w:rsidRDefault="0040765A" w:rsidP="0040765A">
      <w:pPr>
        <w:rPr>
          <w:rFonts w:ascii="Arial" w:hAnsi="Arial" w:cs="Arial"/>
        </w:rPr>
      </w:pPr>
      <w:r w:rsidRPr="0040765A">
        <w:rPr>
          <w:rFonts w:ascii="Arial" w:hAnsi="Arial" w:cs="Arial"/>
          <w:b/>
          <w:bCs/>
          <w:lang w:val="en-CA"/>
        </w:rPr>
        <w:t xml:space="preserve">Convene affected </w:t>
      </w:r>
    </w:p>
    <w:p w:rsidR="0040765A" w:rsidRPr="0040765A" w:rsidRDefault="0040765A" w:rsidP="0040765A">
      <w:pPr>
        <w:rPr>
          <w:rFonts w:ascii="Arial" w:hAnsi="Arial" w:cs="Arial"/>
        </w:rPr>
      </w:pPr>
      <w:r w:rsidRPr="0040765A">
        <w:rPr>
          <w:rFonts w:ascii="Arial" w:hAnsi="Arial" w:cs="Arial"/>
          <w:lang w:val="en-CA"/>
        </w:rPr>
        <w:t>Aim for fair representation</w:t>
      </w:r>
    </w:p>
    <w:p w:rsidR="0040765A" w:rsidRPr="0040765A" w:rsidRDefault="0040765A" w:rsidP="0040765A">
      <w:pPr>
        <w:rPr>
          <w:rFonts w:ascii="Arial" w:hAnsi="Arial" w:cs="Arial"/>
        </w:rPr>
      </w:pPr>
      <w:r w:rsidRPr="0040765A">
        <w:rPr>
          <w:rFonts w:ascii="Arial" w:hAnsi="Arial" w:cs="Arial"/>
          <w:lang w:val="en-CA"/>
        </w:rPr>
        <w:t>Engage a facilitator</w:t>
      </w:r>
    </w:p>
    <w:p w:rsidR="0040765A" w:rsidRPr="0040765A" w:rsidRDefault="0040765A" w:rsidP="0040765A">
      <w:pPr>
        <w:rPr>
          <w:rFonts w:ascii="Arial" w:hAnsi="Arial" w:cs="Arial"/>
        </w:rPr>
      </w:pPr>
      <w:r w:rsidRPr="0040765A">
        <w:rPr>
          <w:rFonts w:ascii="Arial" w:hAnsi="Arial" w:cs="Arial"/>
          <w:b/>
          <w:bCs/>
          <w:lang w:val="en-CA"/>
        </w:rPr>
        <w:t>Open &amp; frank while preserving anonymity</w:t>
      </w:r>
    </w:p>
    <w:p w:rsidR="0040765A" w:rsidRPr="0040765A" w:rsidRDefault="0040765A" w:rsidP="0040765A">
      <w:pPr>
        <w:rPr>
          <w:rFonts w:ascii="Arial" w:hAnsi="Arial" w:cs="Arial"/>
        </w:rPr>
      </w:pPr>
      <w:r w:rsidRPr="0040765A">
        <w:rPr>
          <w:rFonts w:ascii="Arial" w:hAnsi="Arial" w:cs="Arial"/>
          <w:b/>
          <w:bCs/>
          <w:lang w:val="en-CA"/>
        </w:rPr>
        <w:t>Find common ground &amp; differences</w:t>
      </w:r>
    </w:p>
    <w:p w:rsidR="002B23D5" w:rsidRPr="008C061C" w:rsidRDefault="002B23D5" w:rsidP="002F48B0">
      <w:pPr>
        <w:rPr>
          <w:rFonts w:ascii="Arial" w:hAnsi="Arial" w:cs="Arial"/>
        </w:rPr>
      </w:pPr>
    </w:p>
    <w:p w:rsidR="00131C18" w:rsidRPr="008C061C" w:rsidRDefault="002F48B0" w:rsidP="002F48B0">
      <w:pPr>
        <w:rPr>
          <w:rFonts w:ascii="Arial" w:hAnsi="Arial" w:cs="Arial"/>
        </w:rPr>
      </w:pPr>
      <w:r w:rsidRPr="008C061C">
        <w:rPr>
          <w:rFonts w:ascii="Arial" w:hAnsi="Arial" w:cs="Arial"/>
        </w:rPr>
        <w:t xml:space="preserve">Slide 45: </w:t>
      </w:r>
      <w:r w:rsidR="00131C18" w:rsidRPr="008C061C">
        <w:rPr>
          <w:rFonts w:ascii="Arial" w:hAnsi="Arial" w:cs="Arial"/>
        </w:rPr>
        <w:t>Rapid-Response Units - Rationale</w:t>
      </w:r>
    </w:p>
    <w:p w:rsidR="00131C18" w:rsidRPr="008C061C" w:rsidRDefault="00131C18" w:rsidP="00C60102">
      <w:pPr>
        <w:numPr>
          <w:ilvl w:val="0"/>
          <w:numId w:val="17"/>
        </w:numPr>
        <w:rPr>
          <w:rFonts w:ascii="Arial" w:hAnsi="Arial" w:cs="Arial"/>
        </w:rPr>
      </w:pPr>
      <w:r w:rsidRPr="008C061C">
        <w:rPr>
          <w:rFonts w:ascii="Arial" w:hAnsi="Arial" w:cs="Arial"/>
          <w:lang w:val="en-CA"/>
        </w:rPr>
        <w:t>Policymakers need timely access to research evidence to support evidence-informed policymaking</w:t>
      </w:r>
    </w:p>
    <w:p w:rsidR="00131C18" w:rsidRPr="008C061C" w:rsidRDefault="00131C18" w:rsidP="00C60102">
      <w:pPr>
        <w:numPr>
          <w:ilvl w:val="0"/>
          <w:numId w:val="17"/>
        </w:numPr>
        <w:rPr>
          <w:rFonts w:ascii="Arial" w:hAnsi="Arial" w:cs="Arial"/>
        </w:rPr>
      </w:pPr>
      <w:r w:rsidRPr="008C061C">
        <w:rPr>
          <w:rFonts w:ascii="Arial" w:hAnsi="Arial" w:cs="Arial"/>
          <w:lang w:val="en-CA"/>
        </w:rPr>
        <w:t>May need support with finding and synthesizing research evidence given competing demands, but timeline is too short to prepare an evidence brief and convene a stakeholder dialogue</w:t>
      </w:r>
    </w:p>
    <w:p w:rsidR="00131C18" w:rsidRPr="008C061C" w:rsidRDefault="00131C18" w:rsidP="00C60102">
      <w:pPr>
        <w:numPr>
          <w:ilvl w:val="0"/>
          <w:numId w:val="17"/>
        </w:numPr>
        <w:rPr>
          <w:rFonts w:ascii="Arial" w:hAnsi="Arial" w:cs="Arial"/>
        </w:rPr>
      </w:pPr>
      <w:r w:rsidRPr="008C061C">
        <w:rPr>
          <w:rFonts w:ascii="Arial" w:hAnsi="Arial" w:cs="Arial"/>
          <w:lang w:val="en-CA"/>
        </w:rPr>
        <w:t>Rapid-response units fills a gap between</w:t>
      </w:r>
    </w:p>
    <w:p w:rsidR="00131C18" w:rsidRPr="008C061C" w:rsidRDefault="00131C18" w:rsidP="00C60102">
      <w:pPr>
        <w:numPr>
          <w:ilvl w:val="1"/>
          <w:numId w:val="41"/>
        </w:numPr>
        <w:tabs>
          <w:tab w:val="left" w:pos="990"/>
        </w:tabs>
        <w:ind w:left="990" w:hanging="270"/>
        <w:rPr>
          <w:rFonts w:ascii="Arial" w:hAnsi="Arial" w:cs="Arial"/>
        </w:rPr>
      </w:pPr>
      <w:r w:rsidRPr="008C061C">
        <w:rPr>
          <w:rFonts w:ascii="Arial" w:hAnsi="Arial" w:cs="Arial"/>
          <w:lang w:val="en-CA"/>
        </w:rPr>
        <w:t xml:space="preserve">‘Self-serve’ approaches (e.g., one-stop shops) and </w:t>
      </w:r>
    </w:p>
    <w:p w:rsidR="00131C18" w:rsidRPr="008C061C" w:rsidRDefault="00131C18" w:rsidP="00C60102">
      <w:pPr>
        <w:numPr>
          <w:ilvl w:val="1"/>
          <w:numId w:val="41"/>
        </w:numPr>
        <w:tabs>
          <w:tab w:val="left" w:pos="990"/>
        </w:tabs>
        <w:ind w:left="990" w:hanging="270"/>
        <w:rPr>
          <w:rFonts w:ascii="Arial" w:hAnsi="Arial" w:cs="Arial"/>
        </w:rPr>
      </w:pPr>
      <w:r w:rsidRPr="008C061C">
        <w:rPr>
          <w:rFonts w:ascii="Arial" w:hAnsi="Arial" w:cs="Arial"/>
          <w:lang w:val="en-CA"/>
        </w:rPr>
        <w:t>‘Full-serve’ approaches (e.g., stakeholder dialogues informed by evidence briefs)</w:t>
      </w:r>
    </w:p>
    <w:p w:rsidR="002F48B0" w:rsidRPr="008C061C" w:rsidRDefault="002F48B0" w:rsidP="002F48B0">
      <w:pPr>
        <w:rPr>
          <w:rFonts w:ascii="Arial" w:hAnsi="Arial" w:cs="Arial"/>
          <w:lang w:val="en-CA"/>
        </w:rPr>
      </w:pPr>
    </w:p>
    <w:p w:rsidR="00131C18" w:rsidRPr="0040765A" w:rsidRDefault="002F48B0" w:rsidP="002F48B0">
      <w:pPr>
        <w:rPr>
          <w:rFonts w:ascii="Arial" w:hAnsi="Arial" w:cs="Arial"/>
        </w:rPr>
      </w:pPr>
      <w:r w:rsidRPr="0040765A">
        <w:rPr>
          <w:rFonts w:ascii="Arial" w:hAnsi="Arial" w:cs="Arial"/>
        </w:rPr>
        <w:t xml:space="preserve">Slide 46: </w:t>
      </w:r>
      <w:r w:rsidR="00131C18" w:rsidRPr="0040765A">
        <w:rPr>
          <w:rFonts w:ascii="Arial" w:hAnsi="Arial" w:cs="Arial"/>
        </w:rPr>
        <w:t xml:space="preserve">Rapid-Response Units </w:t>
      </w:r>
      <w:r w:rsidRPr="0040765A">
        <w:rPr>
          <w:rFonts w:ascii="Arial" w:hAnsi="Arial" w:cs="Arial"/>
        </w:rPr>
        <w:t>–</w:t>
      </w:r>
      <w:r w:rsidR="00131C18" w:rsidRPr="0040765A">
        <w:rPr>
          <w:rFonts w:ascii="Arial" w:hAnsi="Arial" w:cs="Arial"/>
        </w:rPr>
        <w:t xml:space="preserve"> Features</w:t>
      </w:r>
    </w:p>
    <w:p w:rsidR="00DC69D2" w:rsidRPr="0040765A" w:rsidRDefault="00DC69D2" w:rsidP="00C60102">
      <w:pPr>
        <w:numPr>
          <w:ilvl w:val="0"/>
          <w:numId w:val="17"/>
        </w:numPr>
        <w:rPr>
          <w:rFonts w:ascii="Arial" w:hAnsi="Arial" w:cs="Arial"/>
        </w:rPr>
      </w:pPr>
      <w:r w:rsidRPr="008C061C">
        <w:rPr>
          <w:rFonts w:ascii="Arial" w:hAnsi="Arial" w:cs="Arial"/>
          <w:lang w:val="en-CA"/>
        </w:rPr>
        <w:t xml:space="preserve">Provide access to optimally packaged, context-relevant and high-quality research evidence for policymakers over short periods of time (with what </w:t>
      </w:r>
      <w:r w:rsidRPr="0040765A">
        <w:rPr>
          <w:rFonts w:ascii="Arial" w:hAnsi="Arial" w:cs="Arial"/>
          <w:lang w:val="en-CA"/>
        </w:rPr>
        <w:t xml:space="preserve">can be delivered depending on the timeline provided) </w:t>
      </w:r>
    </w:p>
    <w:p w:rsidR="00DC69D2" w:rsidRPr="0040765A" w:rsidRDefault="0040765A" w:rsidP="002F48B0">
      <w:pPr>
        <w:rPr>
          <w:rFonts w:ascii="Arial" w:hAnsi="Arial" w:cs="Arial"/>
        </w:rPr>
      </w:pPr>
      <w:proofErr w:type="gramStart"/>
      <w:r w:rsidRPr="0040765A">
        <w:rPr>
          <w:rFonts w:ascii="Arial" w:hAnsi="Arial" w:cs="Arial"/>
        </w:rPr>
        <w:t>Graphic with 5 circles with arrows leading to the following circle.</w:t>
      </w:r>
      <w:proofErr w:type="gramEnd"/>
      <w:r>
        <w:rPr>
          <w:rFonts w:ascii="Arial" w:hAnsi="Arial" w:cs="Arial"/>
        </w:rPr>
        <w:t xml:space="preserve"> Top circles says refine into researchable question arrow leading to conduct searches arrow leading to review search results leading to synthesize relevant evidence leading to requestor leading back to the first circle. </w:t>
      </w:r>
    </w:p>
    <w:p w:rsidR="00DC69D2" w:rsidRPr="008C061C" w:rsidRDefault="00DC69D2" w:rsidP="002F48B0">
      <w:pPr>
        <w:rPr>
          <w:rFonts w:ascii="Arial" w:hAnsi="Arial" w:cs="Arial"/>
        </w:rPr>
      </w:pPr>
    </w:p>
    <w:p w:rsidR="00131C18" w:rsidRPr="008C061C" w:rsidRDefault="00DC69D2" w:rsidP="00DC69D2">
      <w:pPr>
        <w:rPr>
          <w:rFonts w:ascii="Arial" w:hAnsi="Arial" w:cs="Arial"/>
        </w:rPr>
      </w:pPr>
      <w:r w:rsidRPr="008C061C">
        <w:rPr>
          <w:rFonts w:ascii="Arial" w:hAnsi="Arial" w:cs="Arial"/>
        </w:rPr>
        <w:t>Slide 47:</w:t>
      </w:r>
      <w:r w:rsidR="008C061C" w:rsidRPr="008C061C">
        <w:rPr>
          <w:rFonts w:ascii="Arial" w:hAnsi="Arial" w:cs="Arial"/>
        </w:rPr>
        <w:t xml:space="preserve"> (CIHR Slide template)</w:t>
      </w:r>
      <w:r w:rsidRPr="008C061C">
        <w:rPr>
          <w:rFonts w:ascii="Arial" w:hAnsi="Arial" w:cs="Arial"/>
        </w:rPr>
        <w:t xml:space="preserve"> Knowledge to Action</w:t>
      </w:r>
    </w:p>
    <w:p w:rsidR="00B92D72" w:rsidRPr="008C061C" w:rsidRDefault="00B92D72" w:rsidP="00B92D72">
      <w:pPr>
        <w:rPr>
          <w:rFonts w:ascii="Arial" w:hAnsi="Arial" w:cs="Arial"/>
        </w:rPr>
      </w:pPr>
      <w:r w:rsidRPr="008C061C">
        <w:rPr>
          <w:rFonts w:ascii="Arial" w:hAnsi="Arial" w:cs="Arial"/>
          <w:bCs/>
        </w:rPr>
        <w:t>Objective:</w:t>
      </w:r>
    </w:p>
    <w:p w:rsidR="00131C18" w:rsidRPr="008C061C" w:rsidRDefault="00131C18" w:rsidP="00C60102">
      <w:pPr>
        <w:numPr>
          <w:ilvl w:val="0"/>
          <w:numId w:val="18"/>
        </w:numPr>
        <w:rPr>
          <w:rFonts w:ascii="Arial" w:hAnsi="Arial" w:cs="Arial"/>
        </w:rPr>
      </w:pPr>
      <w:proofErr w:type="gramStart"/>
      <w:r w:rsidRPr="008C061C">
        <w:rPr>
          <w:rFonts w:ascii="Arial" w:hAnsi="Arial" w:cs="Arial"/>
        </w:rPr>
        <w:t>accelerate</w:t>
      </w:r>
      <w:proofErr w:type="gramEnd"/>
      <w:r w:rsidRPr="008C061C">
        <w:rPr>
          <w:rFonts w:ascii="Arial" w:hAnsi="Arial" w:cs="Arial"/>
        </w:rPr>
        <w:t xml:space="preserve"> the translation of knowledge by linking researchers and knowledge-users to move knowledge into action, and;</w:t>
      </w:r>
    </w:p>
    <w:p w:rsidR="00131C18" w:rsidRPr="008C061C" w:rsidRDefault="00131C18" w:rsidP="00C60102">
      <w:pPr>
        <w:numPr>
          <w:ilvl w:val="0"/>
          <w:numId w:val="18"/>
        </w:numPr>
        <w:rPr>
          <w:rFonts w:ascii="Arial" w:hAnsi="Arial" w:cs="Arial"/>
        </w:rPr>
      </w:pPr>
      <w:proofErr w:type="gramStart"/>
      <w:r w:rsidRPr="008C061C">
        <w:rPr>
          <w:rFonts w:ascii="Arial" w:hAnsi="Arial" w:cs="Arial"/>
        </w:rPr>
        <w:t>increase</w:t>
      </w:r>
      <w:proofErr w:type="gramEnd"/>
      <w:r w:rsidRPr="008C061C">
        <w:rPr>
          <w:rFonts w:ascii="Arial" w:hAnsi="Arial" w:cs="Arial"/>
        </w:rPr>
        <w:t xml:space="preserve"> the understanding of knowledge application through the process </w:t>
      </w:r>
    </w:p>
    <w:p w:rsidR="00DC69D2" w:rsidRPr="008C061C" w:rsidRDefault="00DC69D2" w:rsidP="00B92D72">
      <w:pPr>
        <w:rPr>
          <w:rFonts w:ascii="Arial" w:hAnsi="Arial" w:cs="Arial"/>
        </w:rPr>
      </w:pPr>
    </w:p>
    <w:p w:rsidR="00DC69D2" w:rsidRPr="008C061C" w:rsidRDefault="00DC69D2" w:rsidP="00B92D72">
      <w:pPr>
        <w:rPr>
          <w:rFonts w:ascii="Arial" w:hAnsi="Arial" w:cs="Arial"/>
        </w:rPr>
      </w:pPr>
      <w:r w:rsidRPr="008C061C">
        <w:rPr>
          <w:rFonts w:ascii="Arial" w:hAnsi="Arial" w:cs="Arial"/>
        </w:rPr>
        <w:t>Slide 48: K2A – Meaningful Partnerships</w:t>
      </w:r>
    </w:p>
    <w:p w:rsidR="00B92D72" w:rsidRPr="008C061C" w:rsidRDefault="0040765A" w:rsidP="00B92D72">
      <w:pPr>
        <w:rPr>
          <w:rFonts w:ascii="Arial" w:hAnsi="Arial" w:cs="Arial"/>
          <w:iCs/>
        </w:rPr>
      </w:pPr>
      <w:r>
        <w:rPr>
          <w:rFonts w:ascii="Arial" w:hAnsi="Arial" w:cs="Arial"/>
        </w:rPr>
        <w:t>“</w:t>
      </w:r>
      <w:r w:rsidR="00B92D72" w:rsidRPr="008C061C">
        <w:rPr>
          <w:rFonts w:ascii="Arial" w:hAnsi="Arial" w:cs="Arial"/>
        </w:rPr>
        <w:t>The most significant thing was that we ended up with a tool that practitioners can use. Too often research happens and then nobody knows what is going on; nobody hears about it. It</w:t>
      </w:r>
      <w:r>
        <w:rPr>
          <w:rFonts w:ascii="Arial" w:hAnsi="Arial" w:cs="Arial"/>
        </w:rPr>
        <w:t>’</w:t>
      </w:r>
      <w:r w:rsidR="00B92D72" w:rsidRPr="008C061C">
        <w:rPr>
          <w:rFonts w:ascii="Arial" w:hAnsi="Arial" w:cs="Arial"/>
        </w:rPr>
        <w:t xml:space="preserve">s </w:t>
      </w:r>
      <w:proofErr w:type="gramStart"/>
      <w:r w:rsidR="00B92D72" w:rsidRPr="008C061C">
        <w:rPr>
          <w:rFonts w:ascii="Arial" w:hAnsi="Arial" w:cs="Arial"/>
        </w:rPr>
        <w:t>like</w:t>
      </w:r>
      <w:proofErr w:type="gramEnd"/>
      <w:r w:rsidR="00B92D72" w:rsidRPr="008C061C">
        <w:rPr>
          <w:rFonts w:ascii="Arial" w:hAnsi="Arial" w:cs="Arial"/>
        </w:rPr>
        <w:t xml:space="preserve"> a dinner party where you create a feast and then you don</w:t>
      </w:r>
      <w:r>
        <w:rPr>
          <w:rFonts w:ascii="Arial" w:hAnsi="Arial" w:cs="Arial"/>
        </w:rPr>
        <w:t>’</w:t>
      </w:r>
      <w:r w:rsidR="00B92D72" w:rsidRPr="008C061C">
        <w:rPr>
          <w:rFonts w:ascii="Arial" w:hAnsi="Arial" w:cs="Arial"/>
        </w:rPr>
        <w:t xml:space="preserve">t invite anyone to the party.” </w:t>
      </w:r>
      <w:r w:rsidR="00B92D72" w:rsidRPr="008C061C">
        <w:rPr>
          <w:rFonts w:ascii="Arial" w:hAnsi="Arial" w:cs="Arial"/>
          <w:iCs/>
        </w:rPr>
        <w:t>K2A Knowledge User</w:t>
      </w:r>
    </w:p>
    <w:p w:rsidR="007B068C" w:rsidRPr="008C061C" w:rsidRDefault="0040765A" w:rsidP="007B068C">
      <w:pPr>
        <w:rPr>
          <w:rFonts w:ascii="Arial" w:hAnsi="Arial" w:cs="Arial"/>
          <w:iCs/>
        </w:rPr>
      </w:pPr>
      <w:r>
        <w:rPr>
          <w:rFonts w:ascii="Arial" w:hAnsi="Arial" w:cs="Arial"/>
          <w:iCs/>
        </w:rPr>
        <w:t>“</w:t>
      </w:r>
      <w:r w:rsidR="007B068C" w:rsidRPr="008C061C">
        <w:rPr>
          <w:rFonts w:ascii="Arial" w:hAnsi="Arial" w:cs="Arial"/>
          <w:iCs/>
        </w:rPr>
        <w:t>I think these partnerships have made me a better researcher. I am less naïve. The greater the contact we have with non-researchers, the more we understand the world we are working in, and the problems that exist.” K2A Researcher</w:t>
      </w:r>
    </w:p>
    <w:p w:rsidR="007B068C" w:rsidRPr="008C061C" w:rsidRDefault="007B068C" w:rsidP="00B92D72">
      <w:pPr>
        <w:rPr>
          <w:rFonts w:ascii="Arial" w:hAnsi="Arial" w:cs="Arial"/>
          <w:i/>
          <w:iCs/>
        </w:rPr>
      </w:pPr>
    </w:p>
    <w:p w:rsidR="00131C18" w:rsidRPr="008C061C" w:rsidRDefault="007B068C" w:rsidP="007B068C">
      <w:pPr>
        <w:rPr>
          <w:rFonts w:ascii="Arial" w:hAnsi="Arial" w:cs="Arial"/>
        </w:rPr>
      </w:pPr>
      <w:r w:rsidRPr="008C061C">
        <w:rPr>
          <w:rFonts w:ascii="Arial" w:hAnsi="Arial" w:cs="Arial"/>
        </w:rPr>
        <w:t xml:space="preserve">Slide 49: </w:t>
      </w:r>
      <w:r w:rsidRPr="008C061C">
        <w:rPr>
          <w:rFonts w:ascii="Arial" w:hAnsi="Arial" w:cs="Arial"/>
          <w:bCs/>
          <w:lang w:val="en-CA"/>
        </w:rPr>
        <w:t xml:space="preserve">Partnerships for Health System </w:t>
      </w:r>
      <w:r w:rsidR="00131C18" w:rsidRPr="008C061C">
        <w:rPr>
          <w:rFonts w:ascii="Arial" w:hAnsi="Arial" w:cs="Arial"/>
          <w:bCs/>
          <w:lang w:val="en-CA"/>
        </w:rPr>
        <w:t>Improvement (PHSI)</w:t>
      </w:r>
    </w:p>
    <w:p w:rsidR="00B92D72" w:rsidRPr="008C061C" w:rsidRDefault="00B92D72" w:rsidP="00B92D72">
      <w:pPr>
        <w:rPr>
          <w:rFonts w:ascii="Arial" w:hAnsi="Arial" w:cs="Arial"/>
        </w:rPr>
      </w:pPr>
      <w:r w:rsidRPr="008C061C">
        <w:rPr>
          <w:rFonts w:ascii="Arial" w:hAnsi="Arial" w:cs="Arial"/>
          <w:bCs/>
        </w:rPr>
        <w:t>Objective</w:t>
      </w:r>
    </w:p>
    <w:p w:rsidR="00B92D72" w:rsidRPr="008C061C" w:rsidRDefault="00B92D72" w:rsidP="00B92D72">
      <w:pPr>
        <w:rPr>
          <w:rFonts w:ascii="Arial" w:hAnsi="Arial" w:cs="Arial"/>
        </w:rPr>
      </w:pPr>
      <w:proofErr w:type="gramStart"/>
      <w:r w:rsidRPr="008C061C">
        <w:rPr>
          <w:rFonts w:ascii="Arial" w:hAnsi="Arial" w:cs="Arial"/>
        </w:rPr>
        <w:t xml:space="preserve">Aims to support teams of </w:t>
      </w:r>
      <w:r w:rsidRPr="008C061C">
        <w:rPr>
          <w:rFonts w:ascii="Arial" w:hAnsi="Arial" w:cs="Arial"/>
          <w:bCs/>
        </w:rPr>
        <w:t xml:space="preserve">researchers and decision makers </w:t>
      </w:r>
      <w:r w:rsidRPr="008C061C">
        <w:rPr>
          <w:rFonts w:ascii="Arial" w:hAnsi="Arial" w:cs="Arial"/>
        </w:rPr>
        <w:t>interested in conducting applied health research useful to health system managers and/or policy makers and strengthens</w:t>
      </w:r>
      <w:proofErr w:type="gramEnd"/>
      <w:r w:rsidRPr="008C061C">
        <w:rPr>
          <w:rFonts w:ascii="Arial" w:hAnsi="Arial" w:cs="Arial"/>
        </w:rPr>
        <w:t xml:space="preserve"> the Canadian health care system. </w:t>
      </w:r>
    </w:p>
    <w:p w:rsidR="007B068C" w:rsidRPr="008C061C" w:rsidRDefault="007B068C" w:rsidP="00B92D72">
      <w:pPr>
        <w:rPr>
          <w:rFonts w:ascii="Arial" w:hAnsi="Arial" w:cs="Arial"/>
        </w:rPr>
      </w:pPr>
    </w:p>
    <w:p w:rsidR="00131C18" w:rsidRPr="0040765A" w:rsidRDefault="007B068C" w:rsidP="007B068C">
      <w:pPr>
        <w:rPr>
          <w:rFonts w:ascii="Arial" w:hAnsi="Arial" w:cs="Arial"/>
          <w:bCs/>
        </w:rPr>
      </w:pPr>
      <w:r w:rsidRPr="0040765A">
        <w:rPr>
          <w:rFonts w:ascii="Arial" w:hAnsi="Arial" w:cs="Arial"/>
        </w:rPr>
        <w:t xml:space="preserve">Slide 50: </w:t>
      </w:r>
      <w:r w:rsidR="00131C18" w:rsidRPr="0040765A">
        <w:rPr>
          <w:rFonts w:ascii="Arial" w:hAnsi="Arial" w:cs="Arial"/>
          <w:bCs/>
        </w:rPr>
        <w:t>PHSI – Engaging with Decision Makers</w:t>
      </w:r>
    </w:p>
    <w:p w:rsidR="007B068C" w:rsidRPr="0040765A" w:rsidRDefault="0040765A" w:rsidP="007B068C">
      <w:pPr>
        <w:rPr>
          <w:rFonts w:ascii="Arial" w:hAnsi="Arial" w:cs="Arial"/>
          <w:bCs/>
        </w:rPr>
      </w:pPr>
      <w:proofErr w:type="gramStart"/>
      <w:r w:rsidRPr="0040765A">
        <w:rPr>
          <w:rFonts w:ascii="Arial" w:hAnsi="Arial" w:cs="Arial"/>
          <w:bCs/>
        </w:rPr>
        <w:t>Graphic of Concentric circles.</w:t>
      </w:r>
      <w:proofErr w:type="gramEnd"/>
      <w:r w:rsidRPr="0040765A">
        <w:rPr>
          <w:rFonts w:ascii="Arial" w:hAnsi="Arial" w:cs="Arial"/>
          <w:bCs/>
        </w:rPr>
        <w:t xml:space="preserve"> The overarching cycles is labeled Knowledge Users. Inside this circle are two circles, academic partners and integrated knowledge users. The space where these two circles intersect is labeled, the study partnership.</w:t>
      </w:r>
    </w:p>
    <w:p w:rsidR="007B068C" w:rsidRPr="008C061C" w:rsidRDefault="007B068C" w:rsidP="007B068C">
      <w:pPr>
        <w:rPr>
          <w:rFonts w:ascii="Arial" w:hAnsi="Arial" w:cs="Arial"/>
          <w:b/>
          <w:bCs/>
        </w:rPr>
      </w:pPr>
    </w:p>
    <w:p w:rsidR="007B068C" w:rsidRPr="008C061C" w:rsidRDefault="0084540C" w:rsidP="007B068C">
      <w:pPr>
        <w:rPr>
          <w:rFonts w:ascii="Arial" w:hAnsi="Arial" w:cs="Arial"/>
        </w:rPr>
      </w:pPr>
      <w:hyperlink r:id="rId28" w:history="1">
        <w:r w:rsidR="007B068C" w:rsidRPr="008C061C">
          <w:rPr>
            <w:rStyle w:val="Hyperlink"/>
            <w:rFonts w:ascii="Arial" w:hAnsi="Arial" w:cs="Arial"/>
          </w:rPr>
          <w:t>http://www.cihr-irsc.gc.ca/e/44954.html</w:t>
        </w:r>
      </w:hyperlink>
      <w:r w:rsidR="007B068C" w:rsidRPr="008C061C">
        <w:rPr>
          <w:rFonts w:ascii="Arial" w:hAnsi="Arial" w:cs="Arial"/>
        </w:rPr>
        <w:t xml:space="preserve"> </w:t>
      </w:r>
    </w:p>
    <w:p w:rsidR="007B068C" w:rsidRPr="008C061C" w:rsidRDefault="007B068C" w:rsidP="007B068C">
      <w:pPr>
        <w:rPr>
          <w:rFonts w:ascii="Arial" w:hAnsi="Arial" w:cs="Arial"/>
        </w:rPr>
      </w:pPr>
    </w:p>
    <w:p w:rsidR="00131C18" w:rsidRPr="008C061C" w:rsidRDefault="007B068C" w:rsidP="007B068C">
      <w:pPr>
        <w:rPr>
          <w:rFonts w:ascii="Arial" w:hAnsi="Arial" w:cs="Arial"/>
        </w:rPr>
      </w:pPr>
      <w:r w:rsidRPr="008C061C">
        <w:rPr>
          <w:rFonts w:ascii="Arial" w:hAnsi="Arial" w:cs="Arial"/>
        </w:rPr>
        <w:t xml:space="preserve">Slide 51: </w:t>
      </w:r>
      <w:r w:rsidR="00131C18" w:rsidRPr="008C061C">
        <w:rPr>
          <w:rFonts w:ascii="Arial" w:hAnsi="Arial" w:cs="Arial"/>
          <w:bCs/>
          <w:lang w:val="en-CA"/>
        </w:rPr>
        <w:t>Science Policy Fellowships</w:t>
      </w:r>
    </w:p>
    <w:p w:rsidR="00B92D72" w:rsidRPr="008C061C" w:rsidRDefault="00B92D72" w:rsidP="00B92D72">
      <w:pPr>
        <w:rPr>
          <w:rFonts w:ascii="Arial" w:hAnsi="Arial" w:cs="Arial"/>
        </w:rPr>
      </w:pPr>
      <w:r w:rsidRPr="008C061C">
        <w:rPr>
          <w:rFonts w:ascii="Arial" w:hAnsi="Arial" w:cs="Arial"/>
          <w:bCs/>
        </w:rPr>
        <w:t>Objective</w:t>
      </w:r>
    </w:p>
    <w:p w:rsidR="00B92D72" w:rsidRPr="008C061C" w:rsidRDefault="00B92D72" w:rsidP="00B92D72">
      <w:pPr>
        <w:rPr>
          <w:rFonts w:ascii="Arial" w:hAnsi="Arial" w:cs="Arial"/>
        </w:rPr>
      </w:pPr>
      <w:r w:rsidRPr="008C061C">
        <w:rPr>
          <w:rFonts w:ascii="Arial" w:hAnsi="Arial" w:cs="Arial"/>
        </w:rPr>
        <w:t>Provide highly qualified candidates at the doctoral, post-doctoral, new investigator and mid-senior investigator stages of health research with the opportunity to learn more about current health policy activities and the science/policy interface.</w:t>
      </w:r>
    </w:p>
    <w:p w:rsidR="007B068C" w:rsidRPr="008C061C" w:rsidRDefault="007B068C" w:rsidP="00B92D72">
      <w:pPr>
        <w:rPr>
          <w:rFonts w:ascii="Arial" w:hAnsi="Arial" w:cs="Arial"/>
        </w:rPr>
      </w:pPr>
    </w:p>
    <w:p w:rsidR="00131C18" w:rsidRPr="008C061C" w:rsidRDefault="007B068C" w:rsidP="007B068C">
      <w:pPr>
        <w:rPr>
          <w:rFonts w:ascii="Arial" w:hAnsi="Arial" w:cs="Arial"/>
        </w:rPr>
      </w:pPr>
      <w:r w:rsidRPr="008C061C">
        <w:rPr>
          <w:rFonts w:ascii="Arial" w:hAnsi="Arial" w:cs="Arial"/>
        </w:rPr>
        <w:t xml:space="preserve">Slide 52: </w:t>
      </w:r>
      <w:r w:rsidRPr="008C061C">
        <w:rPr>
          <w:rFonts w:ascii="Arial" w:hAnsi="Arial" w:cs="Arial"/>
          <w:bCs/>
          <w:lang w:val="en-CA"/>
        </w:rPr>
        <w:t xml:space="preserve">Building Capacity through </w:t>
      </w:r>
      <w:r w:rsidR="00131C18" w:rsidRPr="008C061C">
        <w:rPr>
          <w:rFonts w:ascii="Arial" w:hAnsi="Arial" w:cs="Arial"/>
          <w:bCs/>
          <w:lang w:val="en-CA"/>
        </w:rPr>
        <w:t>Science Policy Fellowships</w:t>
      </w:r>
    </w:p>
    <w:p w:rsidR="00131C18" w:rsidRPr="008C061C" w:rsidRDefault="00131C18" w:rsidP="00C60102">
      <w:pPr>
        <w:numPr>
          <w:ilvl w:val="0"/>
          <w:numId w:val="19"/>
        </w:numPr>
        <w:rPr>
          <w:rFonts w:ascii="Arial" w:hAnsi="Arial" w:cs="Arial"/>
        </w:rPr>
      </w:pPr>
      <w:r w:rsidRPr="008C061C">
        <w:rPr>
          <w:rFonts w:ascii="Arial" w:hAnsi="Arial" w:cs="Arial"/>
          <w:lang w:val="en-CA"/>
        </w:rPr>
        <w:t xml:space="preserve">CIHR Science Policy Fellowships embed an academic researcher in an Ottawa-based policy shop within Health Canada or the Public Health Agency of Canada. </w:t>
      </w:r>
    </w:p>
    <w:p w:rsidR="00131C18" w:rsidRPr="008C061C" w:rsidRDefault="00131C18" w:rsidP="00C60102">
      <w:pPr>
        <w:numPr>
          <w:ilvl w:val="0"/>
          <w:numId w:val="19"/>
        </w:numPr>
        <w:rPr>
          <w:rFonts w:ascii="Arial" w:hAnsi="Arial" w:cs="Arial"/>
        </w:rPr>
      </w:pPr>
      <w:r w:rsidRPr="008C061C">
        <w:rPr>
          <w:rFonts w:ascii="Arial" w:hAnsi="Arial" w:cs="Arial"/>
          <w:lang w:val="en-CA"/>
        </w:rPr>
        <w:t>I spent 6 months in the Office of Pharmaceuticals Management Strategies (OPMS), Strategic Policy Branch, Health Canada</w:t>
      </w:r>
    </w:p>
    <w:p w:rsidR="00131C18" w:rsidRPr="008C061C" w:rsidRDefault="00131C18" w:rsidP="00C60102">
      <w:pPr>
        <w:numPr>
          <w:ilvl w:val="0"/>
          <w:numId w:val="19"/>
        </w:numPr>
        <w:rPr>
          <w:rFonts w:ascii="Arial" w:hAnsi="Arial" w:cs="Arial"/>
        </w:rPr>
      </w:pPr>
      <w:r w:rsidRPr="008C061C">
        <w:rPr>
          <w:rFonts w:ascii="Arial" w:hAnsi="Arial" w:cs="Arial"/>
          <w:lang w:val="en-CA"/>
        </w:rPr>
        <w:t>OPMS aims to facilitate successful health system adaptation to changes in health technology, especially drugs and medical devices.</w:t>
      </w:r>
    </w:p>
    <w:p w:rsidR="007B068C" w:rsidRPr="008C061C" w:rsidRDefault="007B068C" w:rsidP="007B068C">
      <w:pPr>
        <w:rPr>
          <w:rFonts w:ascii="Arial" w:hAnsi="Arial" w:cs="Arial"/>
          <w:lang w:val="en-CA"/>
        </w:rPr>
      </w:pPr>
    </w:p>
    <w:p w:rsidR="00131C18" w:rsidRPr="0040765A" w:rsidRDefault="007B068C" w:rsidP="007B068C">
      <w:pPr>
        <w:rPr>
          <w:rFonts w:ascii="Arial" w:hAnsi="Arial" w:cs="Arial"/>
          <w:bCs/>
          <w:lang w:val="en-CA"/>
        </w:rPr>
      </w:pPr>
      <w:r w:rsidRPr="0040765A">
        <w:rPr>
          <w:rFonts w:ascii="Arial" w:hAnsi="Arial" w:cs="Arial"/>
          <w:lang w:val="en-CA"/>
        </w:rPr>
        <w:t xml:space="preserve">Slide 53: </w:t>
      </w:r>
      <w:r w:rsidRPr="0040765A">
        <w:rPr>
          <w:rFonts w:ascii="Arial" w:hAnsi="Arial" w:cs="Arial"/>
          <w:bCs/>
          <w:lang w:val="en-CA"/>
        </w:rPr>
        <w:t xml:space="preserve">Building Capacity through </w:t>
      </w:r>
      <w:r w:rsidR="00131C18" w:rsidRPr="0040765A">
        <w:rPr>
          <w:rFonts w:ascii="Arial" w:hAnsi="Arial" w:cs="Arial"/>
          <w:bCs/>
          <w:lang w:val="en-CA"/>
        </w:rPr>
        <w:t>Science Policy Fellowships</w:t>
      </w:r>
    </w:p>
    <w:p w:rsidR="007B068C" w:rsidRPr="008C061C" w:rsidRDefault="007B068C" w:rsidP="007B068C">
      <w:pPr>
        <w:rPr>
          <w:rFonts w:ascii="Arial" w:hAnsi="Arial" w:cs="Arial"/>
          <w:bCs/>
        </w:rPr>
      </w:pPr>
      <w:r w:rsidRPr="008C061C">
        <w:rPr>
          <w:rFonts w:ascii="Arial" w:hAnsi="Arial" w:cs="Arial"/>
          <w:bCs/>
          <w:lang w:val="en-CA"/>
        </w:rPr>
        <w:t>My Background: Antibody mediated brain imaging</w:t>
      </w:r>
    </w:p>
    <w:p w:rsidR="007B068C" w:rsidRPr="0040765A" w:rsidRDefault="0040765A" w:rsidP="007B068C">
      <w:pPr>
        <w:rPr>
          <w:rFonts w:ascii="Arial" w:hAnsi="Arial" w:cs="Arial"/>
          <w:bCs/>
          <w:lang w:val="en-CA"/>
        </w:rPr>
      </w:pPr>
      <w:proofErr w:type="gramStart"/>
      <w:r w:rsidRPr="0040765A">
        <w:rPr>
          <w:rFonts w:ascii="Arial" w:hAnsi="Arial" w:cs="Arial"/>
          <w:bCs/>
          <w:lang w:val="en-CA"/>
        </w:rPr>
        <w:t>Logos for University of Toronto, NSERC CRSNG, Firefly Stay Bright and Vanier Canada.</w:t>
      </w:r>
      <w:proofErr w:type="gramEnd"/>
      <w:r w:rsidRPr="0040765A">
        <w:rPr>
          <w:rFonts w:ascii="Arial" w:hAnsi="Arial" w:cs="Arial"/>
          <w:bCs/>
          <w:lang w:val="en-CA"/>
        </w:rPr>
        <w:t xml:space="preserve"> </w:t>
      </w:r>
      <w:proofErr w:type="gramStart"/>
      <w:r w:rsidRPr="0040765A">
        <w:rPr>
          <w:rFonts w:ascii="Arial" w:hAnsi="Arial" w:cs="Arial"/>
          <w:bCs/>
          <w:lang w:val="en-CA"/>
        </w:rPr>
        <w:t>Picture of a group of people.</w:t>
      </w:r>
      <w:proofErr w:type="gramEnd"/>
      <w:r w:rsidRPr="0040765A">
        <w:rPr>
          <w:rFonts w:ascii="Arial" w:hAnsi="Arial" w:cs="Arial"/>
          <w:bCs/>
          <w:lang w:val="en-CA"/>
        </w:rPr>
        <w:t xml:space="preserve"> 3 images of </w:t>
      </w:r>
      <w:proofErr w:type="spellStart"/>
      <w:r w:rsidRPr="0040765A">
        <w:rPr>
          <w:rFonts w:ascii="Arial" w:hAnsi="Arial" w:cs="Arial"/>
          <w:bCs/>
          <w:lang w:val="en-CA"/>
        </w:rPr>
        <w:t>xrays</w:t>
      </w:r>
      <w:proofErr w:type="spellEnd"/>
      <w:r w:rsidRPr="0040765A">
        <w:rPr>
          <w:rFonts w:ascii="Arial" w:hAnsi="Arial" w:cs="Arial"/>
          <w:bCs/>
          <w:lang w:val="en-CA"/>
        </w:rPr>
        <w:t xml:space="preserve"> one is </w:t>
      </w:r>
      <w:r>
        <w:rPr>
          <w:rFonts w:ascii="Arial" w:hAnsi="Arial" w:cs="Arial"/>
          <w:bCs/>
          <w:lang w:val="en-CA"/>
        </w:rPr>
        <w:t>l</w:t>
      </w:r>
      <w:r w:rsidRPr="0040765A">
        <w:rPr>
          <w:rFonts w:ascii="Arial" w:hAnsi="Arial" w:cs="Arial"/>
          <w:bCs/>
          <w:lang w:val="en-CA"/>
        </w:rPr>
        <w:t>a</w:t>
      </w:r>
      <w:r>
        <w:rPr>
          <w:rFonts w:ascii="Arial" w:hAnsi="Arial" w:cs="Arial"/>
          <w:bCs/>
          <w:lang w:val="en-CA"/>
        </w:rPr>
        <w:t>beled</w:t>
      </w:r>
      <w:r w:rsidRPr="0040765A">
        <w:rPr>
          <w:rFonts w:ascii="Arial" w:hAnsi="Arial" w:cs="Arial"/>
          <w:bCs/>
          <w:lang w:val="en-CA"/>
        </w:rPr>
        <w:t xml:space="preserve"> transgenic animal, the second is </w:t>
      </w:r>
      <w:r>
        <w:rPr>
          <w:rFonts w:ascii="Arial" w:hAnsi="Arial" w:cs="Arial"/>
          <w:bCs/>
          <w:lang w:val="en-CA"/>
        </w:rPr>
        <w:t>l</w:t>
      </w:r>
      <w:r w:rsidRPr="0040765A">
        <w:rPr>
          <w:rFonts w:ascii="Arial" w:hAnsi="Arial" w:cs="Arial"/>
          <w:bCs/>
          <w:lang w:val="en-CA"/>
        </w:rPr>
        <w:t>a</w:t>
      </w:r>
      <w:r>
        <w:rPr>
          <w:rFonts w:ascii="Arial" w:hAnsi="Arial" w:cs="Arial"/>
          <w:bCs/>
          <w:lang w:val="en-CA"/>
        </w:rPr>
        <w:t>beled</w:t>
      </w:r>
      <w:r w:rsidRPr="0040765A">
        <w:rPr>
          <w:rFonts w:ascii="Arial" w:hAnsi="Arial" w:cs="Arial"/>
          <w:bCs/>
          <w:lang w:val="en-CA"/>
        </w:rPr>
        <w:t xml:space="preserve"> </w:t>
      </w:r>
      <w:proofErr w:type="spellStart"/>
      <w:proofErr w:type="gramStart"/>
      <w:r w:rsidRPr="0040765A">
        <w:rPr>
          <w:rFonts w:ascii="Arial" w:hAnsi="Arial" w:cs="Arial"/>
          <w:bCs/>
          <w:lang w:val="en-CA"/>
        </w:rPr>
        <w:t>wilde</w:t>
      </w:r>
      <w:proofErr w:type="spellEnd"/>
      <w:proofErr w:type="gramEnd"/>
      <w:r w:rsidRPr="0040765A">
        <w:rPr>
          <w:rFonts w:ascii="Arial" w:hAnsi="Arial" w:cs="Arial"/>
          <w:bCs/>
          <w:lang w:val="en-CA"/>
        </w:rPr>
        <w:t xml:space="preserve"> type animal and the third has the labels of brain region and reference region.</w:t>
      </w:r>
    </w:p>
    <w:p w:rsidR="007B068C" w:rsidRPr="008C061C" w:rsidRDefault="007B068C" w:rsidP="007B068C">
      <w:pPr>
        <w:rPr>
          <w:rFonts w:ascii="Arial" w:hAnsi="Arial" w:cs="Arial"/>
          <w:lang w:val="en-CA"/>
        </w:rPr>
      </w:pPr>
    </w:p>
    <w:p w:rsidR="007B068C" w:rsidRPr="008C061C" w:rsidRDefault="007B068C" w:rsidP="007B068C">
      <w:pPr>
        <w:rPr>
          <w:rFonts w:ascii="Arial" w:hAnsi="Arial" w:cs="Arial"/>
          <w:bCs/>
          <w:lang w:val="en-CA"/>
        </w:rPr>
      </w:pPr>
      <w:r w:rsidRPr="008C061C">
        <w:rPr>
          <w:rFonts w:ascii="Arial" w:hAnsi="Arial" w:cs="Arial"/>
          <w:lang w:val="en-CA"/>
        </w:rPr>
        <w:t xml:space="preserve">Slide 54: </w:t>
      </w:r>
      <w:r w:rsidRPr="008C061C">
        <w:rPr>
          <w:rFonts w:ascii="Arial" w:hAnsi="Arial" w:cs="Arial"/>
          <w:bCs/>
          <w:lang w:val="en-CA"/>
        </w:rPr>
        <w:t>Building Capacity through Science Policy Fellowships</w:t>
      </w:r>
    </w:p>
    <w:p w:rsidR="007B068C" w:rsidRPr="008C061C" w:rsidRDefault="007B068C" w:rsidP="007B068C">
      <w:pPr>
        <w:rPr>
          <w:rFonts w:ascii="Arial" w:hAnsi="Arial" w:cs="Arial"/>
          <w:bCs/>
        </w:rPr>
      </w:pPr>
      <w:r w:rsidRPr="008C061C">
        <w:rPr>
          <w:rFonts w:ascii="Arial" w:hAnsi="Arial" w:cs="Arial"/>
          <w:bCs/>
          <w:lang w:val="en-CA"/>
        </w:rPr>
        <w:t xml:space="preserve">Project Objective </w:t>
      </w:r>
    </w:p>
    <w:p w:rsidR="005363D5" w:rsidRPr="008C061C" w:rsidRDefault="005363D5" w:rsidP="00C60102">
      <w:pPr>
        <w:numPr>
          <w:ilvl w:val="0"/>
          <w:numId w:val="42"/>
        </w:numPr>
        <w:rPr>
          <w:rFonts w:ascii="Arial" w:hAnsi="Arial" w:cs="Arial"/>
          <w:bCs/>
        </w:rPr>
      </w:pPr>
      <w:r w:rsidRPr="008C061C">
        <w:rPr>
          <w:rFonts w:ascii="Arial" w:hAnsi="Arial" w:cs="Arial"/>
          <w:bCs/>
          <w:lang w:val="en-CA"/>
        </w:rPr>
        <w:t>To evaluate the prices of non-drug health technologies in Canada; technologies are assumed to be procedures, with a focus on medical devices and labour of health professionals</w:t>
      </w:r>
    </w:p>
    <w:p w:rsidR="007B068C" w:rsidRPr="008C061C" w:rsidRDefault="007B068C" w:rsidP="007B068C">
      <w:pPr>
        <w:rPr>
          <w:rFonts w:ascii="Arial" w:hAnsi="Arial" w:cs="Arial"/>
          <w:bCs/>
        </w:rPr>
      </w:pPr>
      <w:r w:rsidRPr="008C061C">
        <w:rPr>
          <w:rFonts w:ascii="Arial" w:hAnsi="Arial" w:cs="Arial"/>
          <w:bCs/>
          <w:lang w:val="en-CA"/>
        </w:rPr>
        <w:t>Policy Rationale</w:t>
      </w:r>
    </w:p>
    <w:p w:rsidR="005363D5" w:rsidRPr="008C061C" w:rsidRDefault="005363D5" w:rsidP="00C60102">
      <w:pPr>
        <w:numPr>
          <w:ilvl w:val="0"/>
          <w:numId w:val="43"/>
        </w:numPr>
        <w:rPr>
          <w:rFonts w:ascii="Arial" w:hAnsi="Arial" w:cs="Arial"/>
          <w:bCs/>
        </w:rPr>
      </w:pPr>
      <w:r w:rsidRPr="008C061C">
        <w:rPr>
          <w:rFonts w:ascii="Arial" w:hAnsi="Arial" w:cs="Arial"/>
          <w:bCs/>
          <w:lang w:val="en-CA"/>
        </w:rPr>
        <w:t>Non-drug health technologies generate most of the health expenditure in Canada but little is known about their prices</w:t>
      </w:r>
    </w:p>
    <w:p w:rsidR="007B068C" w:rsidRPr="008C061C" w:rsidRDefault="005363D5" w:rsidP="00C60102">
      <w:pPr>
        <w:numPr>
          <w:ilvl w:val="0"/>
          <w:numId w:val="43"/>
        </w:numPr>
        <w:rPr>
          <w:rFonts w:ascii="Arial" w:hAnsi="Arial" w:cs="Arial"/>
          <w:bCs/>
        </w:rPr>
      </w:pPr>
      <w:r w:rsidRPr="008C061C">
        <w:rPr>
          <w:rFonts w:ascii="Arial" w:hAnsi="Arial" w:cs="Arial"/>
          <w:bCs/>
          <w:lang w:val="en-CA"/>
        </w:rPr>
        <w:t>Important for understanding both cost pressures and efficiency wi</w:t>
      </w:r>
      <w:r w:rsidR="007B068C" w:rsidRPr="008C061C">
        <w:rPr>
          <w:rFonts w:ascii="Arial" w:hAnsi="Arial" w:cs="Arial"/>
          <w:bCs/>
          <w:lang w:val="en-CA"/>
        </w:rPr>
        <w:t>thin Canada’s health care system</w:t>
      </w:r>
    </w:p>
    <w:p w:rsidR="007B068C" w:rsidRPr="0040765A" w:rsidRDefault="007B068C" w:rsidP="007B068C">
      <w:pPr>
        <w:rPr>
          <w:rFonts w:ascii="Arial" w:hAnsi="Arial" w:cs="Arial"/>
          <w:bCs/>
          <w:lang w:val="en-CA"/>
        </w:rPr>
      </w:pPr>
    </w:p>
    <w:p w:rsidR="005363D5" w:rsidRPr="0040765A" w:rsidRDefault="005363D5" w:rsidP="005363D5">
      <w:pPr>
        <w:rPr>
          <w:rFonts w:ascii="Arial" w:hAnsi="Arial" w:cs="Arial"/>
          <w:bCs/>
          <w:lang w:val="en-CA"/>
        </w:rPr>
      </w:pPr>
      <w:r w:rsidRPr="0040765A">
        <w:rPr>
          <w:rFonts w:ascii="Arial" w:hAnsi="Arial" w:cs="Arial"/>
          <w:lang w:val="en-CA"/>
        </w:rPr>
        <w:t xml:space="preserve">Slide 55: </w:t>
      </w:r>
      <w:r w:rsidRPr="0040765A">
        <w:rPr>
          <w:rFonts w:ascii="Arial" w:hAnsi="Arial" w:cs="Arial"/>
          <w:bCs/>
          <w:lang w:val="en-CA"/>
        </w:rPr>
        <w:t>Building Capacity through Science Policy Fellowships</w:t>
      </w:r>
    </w:p>
    <w:p w:rsidR="00C60102" w:rsidRPr="0040765A" w:rsidRDefault="00C60102" w:rsidP="00C60102">
      <w:pPr>
        <w:rPr>
          <w:rFonts w:ascii="Arial" w:hAnsi="Arial" w:cs="Arial"/>
          <w:bCs/>
        </w:rPr>
      </w:pPr>
      <w:r w:rsidRPr="0040765A">
        <w:rPr>
          <w:rFonts w:ascii="Arial" w:hAnsi="Arial" w:cs="Arial"/>
          <w:bCs/>
        </w:rPr>
        <w:t>First lesson learned: it’s all about the top line…</w:t>
      </w:r>
    </w:p>
    <w:p w:rsidR="00C60102" w:rsidRPr="00C60102" w:rsidRDefault="00C60102" w:rsidP="00C60102">
      <w:pPr>
        <w:rPr>
          <w:rFonts w:ascii="Arial" w:hAnsi="Arial" w:cs="Arial"/>
          <w:bCs/>
          <w:color w:val="000000" w:themeColor="text1"/>
        </w:rPr>
      </w:pPr>
      <w:r w:rsidRPr="00C60102">
        <w:rPr>
          <w:rFonts w:ascii="Arial" w:hAnsi="Arial" w:cs="Arial"/>
          <w:bCs/>
          <w:color w:val="000000" w:themeColor="text1"/>
          <w:lang w:val="en-CA"/>
        </w:rPr>
        <w:t>In a strategic policy shop, issues are analyzed at 30 000 ft. There is limitless room to refine your analysis to include ever more factors.</w:t>
      </w:r>
    </w:p>
    <w:p w:rsidR="009A0629" w:rsidRDefault="0040765A" w:rsidP="005363D5">
      <w:pPr>
        <w:rPr>
          <w:rFonts w:ascii="Arial" w:hAnsi="Arial" w:cs="Arial"/>
          <w:bCs/>
          <w:lang w:val="en-CA"/>
        </w:rPr>
      </w:pPr>
      <w:proofErr w:type="gramStart"/>
      <w:r>
        <w:rPr>
          <w:rFonts w:ascii="Arial" w:hAnsi="Arial" w:cs="Arial"/>
          <w:bCs/>
          <w:lang w:val="en-CA"/>
        </w:rPr>
        <w:t>Image of a memo.</w:t>
      </w:r>
      <w:proofErr w:type="gramEnd"/>
      <w:r>
        <w:rPr>
          <w:rFonts w:ascii="Arial" w:hAnsi="Arial" w:cs="Arial"/>
          <w:bCs/>
          <w:lang w:val="en-CA"/>
        </w:rPr>
        <w:t xml:space="preserve"> In big text is says memorandum to the deputy minister and the associate deputy minister of health. </w:t>
      </w:r>
    </w:p>
    <w:p w:rsidR="0040765A" w:rsidRDefault="0040765A" w:rsidP="005363D5">
      <w:pPr>
        <w:rPr>
          <w:rFonts w:ascii="Arial" w:hAnsi="Arial" w:cs="Arial"/>
          <w:bCs/>
          <w:lang w:val="en-CA"/>
        </w:rPr>
      </w:pPr>
      <w:r>
        <w:rPr>
          <w:rFonts w:ascii="Arial" w:hAnsi="Arial" w:cs="Arial"/>
          <w:bCs/>
          <w:lang w:val="en-CA"/>
        </w:rPr>
        <w:t>The title says Prices of non-drug health technology in Canada indicate market inefficiencies.</w:t>
      </w:r>
    </w:p>
    <w:p w:rsidR="0040765A" w:rsidRPr="0040765A" w:rsidRDefault="0040765A" w:rsidP="005363D5">
      <w:pPr>
        <w:rPr>
          <w:rFonts w:ascii="Arial" w:hAnsi="Arial" w:cs="Arial"/>
          <w:bCs/>
          <w:lang w:val="en-CA"/>
        </w:rPr>
      </w:pPr>
      <w:r>
        <w:rPr>
          <w:rFonts w:ascii="Arial" w:hAnsi="Arial" w:cs="Arial"/>
          <w:bCs/>
          <w:lang w:val="en-CA"/>
        </w:rPr>
        <w:t>There is a box labeled summary and smaller, illegible bulleted text is under the summary.</w:t>
      </w:r>
    </w:p>
    <w:p w:rsidR="009A0629" w:rsidRPr="008C061C" w:rsidRDefault="009A0629" w:rsidP="009A0629">
      <w:pPr>
        <w:rPr>
          <w:rFonts w:ascii="Arial" w:hAnsi="Arial" w:cs="Arial"/>
          <w:color w:val="FF0000"/>
          <w:lang w:val="en-CA"/>
        </w:rPr>
      </w:pPr>
    </w:p>
    <w:p w:rsidR="009A0629" w:rsidRPr="00C60102" w:rsidRDefault="009A0629" w:rsidP="009A0629">
      <w:pPr>
        <w:rPr>
          <w:rFonts w:ascii="Arial" w:hAnsi="Arial" w:cs="Arial"/>
          <w:bCs/>
          <w:color w:val="000000" w:themeColor="text1"/>
          <w:lang w:val="en-CA"/>
        </w:rPr>
      </w:pPr>
      <w:r w:rsidRPr="00C60102">
        <w:rPr>
          <w:rFonts w:ascii="Arial" w:hAnsi="Arial" w:cs="Arial"/>
          <w:color w:val="000000" w:themeColor="text1"/>
          <w:lang w:val="en-CA"/>
        </w:rPr>
        <w:t xml:space="preserve">Slide 56: </w:t>
      </w:r>
      <w:r w:rsidRPr="00C60102">
        <w:rPr>
          <w:rFonts w:ascii="Arial" w:hAnsi="Arial" w:cs="Arial"/>
          <w:bCs/>
          <w:color w:val="000000" w:themeColor="text1"/>
          <w:lang w:val="en-CA"/>
        </w:rPr>
        <w:t>Building Capacity through Science Policy Fellowships</w:t>
      </w:r>
    </w:p>
    <w:p w:rsidR="00C60102" w:rsidRPr="00C60102" w:rsidRDefault="00C60102" w:rsidP="00C60102">
      <w:pPr>
        <w:rPr>
          <w:rFonts w:ascii="Arial" w:hAnsi="Arial" w:cs="Arial"/>
          <w:bCs/>
          <w:color w:val="000000" w:themeColor="text1"/>
        </w:rPr>
      </w:pPr>
      <w:r w:rsidRPr="00C60102">
        <w:rPr>
          <w:rFonts w:ascii="Arial" w:hAnsi="Arial" w:cs="Arial"/>
          <w:bCs/>
          <w:color w:val="000000" w:themeColor="text1"/>
        </w:rPr>
        <w:t>Second lesson learned: nurture a fast absorption rate…</w:t>
      </w:r>
    </w:p>
    <w:p w:rsidR="00855C2B" w:rsidRPr="00C60102" w:rsidRDefault="007258E9" w:rsidP="00C60102">
      <w:pPr>
        <w:numPr>
          <w:ilvl w:val="0"/>
          <w:numId w:val="46"/>
        </w:numPr>
        <w:rPr>
          <w:rFonts w:ascii="Arial" w:hAnsi="Arial" w:cs="Arial"/>
          <w:bCs/>
          <w:color w:val="000000" w:themeColor="text1"/>
        </w:rPr>
      </w:pPr>
      <w:r w:rsidRPr="00C60102">
        <w:rPr>
          <w:rFonts w:ascii="Arial" w:hAnsi="Arial" w:cs="Arial"/>
          <w:bCs/>
          <w:color w:val="000000" w:themeColor="text1"/>
          <w:lang w:val="en-CA"/>
        </w:rPr>
        <w:t xml:space="preserve">Policy </w:t>
      </w:r>
      <w:proofErr w:type="gramStart"/>
      <w:r w:rsidRPr="00C60102">
        <w:rPr>
          <w:rFonts w:ascii="Arial" w:hAnsi="Arial" w:cs="Arial"/>
          <w:bCs/>
          <w:color w:val="000000" w:themeColor="text1"/>
          <w:lang w:val="en-CA"/>
        </w:rPr>
        <w:t>environment  can</w:t>
      </w:r>
      <w:proofErr w:type="gramEnd"/>
      <w:r w:rsidRPr="00C60102">
        <w:rPr>
          <w:rFonts w:ascii="Arial" w:hAnsi="Arial" w:cs="Arial"/>
          <w:bCs/>
          <w:color w:val="000000" w:themeColor="text1"/>
          <w:lang w:val="en-CA"/>
        </w:rPr>
        <w:t xml:space="preserve"> evolve rapidly and decision makers are often responding to forces well outside of their control. If you’re late, you’re not influential.</w:t>
      </w:r>
    </w:p>
    <w:p w:rsidR="00C60102" w:rsidRPr="00C60102" w:rsidRDefault="00C60102" w:rsidP="00C60102">
      <w:pPr>
        <w:ind w:left="360" w:hanging="360"/>
        <w:rPr>
          <w:rFonts w:ascii="Arial" w:hAnsi="Arial" w:cs="Arial"/>
          <w:bCs/>
          <w:color w:val="000000" w:themeColor="text1"/>
        </w:rPr>
      </w:pPr>
      <w:r w:rsidRPr="00C60102">
        <w:rPr>
          <w:rFonts w:ascii="Arial" w:hAnsi="Arial" w:cs="Arial"/>
          <w:bCs/>
          <w:color w:val="000000" w:themeColor="text1"/>
        </w:rPr>
        <w:t>Third lesson learned: important versus interesting…</w:t>
      </w:r>
    </w:p>
    <w:p w:rsidR="00855C2B" w:rsidRPr="00C60102" w:rsidRDefault="007258E9" w:rsidP="00C60102">
      <w:pPr>
        <w:numPr>
          <w:ilvl w:val="0"/>
          <w:numId w:val="46"/>
        </w:numPr>
        <w:rPr>
          <w:rFonts w:ascii="Arial" w:hAnsi="Arial" w:cs="Arial"/>
          <w:bCs/>
          <w:color w:val="000000" w:themeColor="text1"/>
        </w:rPr>
      </w:pPr>
      <w:proofErr w:type="gramStart"/>
      <w:r w:rsidRPr="00C60102">
        <w:rPr>
          <w:rFonts w:ascii="Arial" w:hAnsi="Arial" w:cs="Arial"/>
          <w:bCs/>
          <w:color w:val="000000" w:themeColor="text1"/>
          <w:lang w:val="en-CA"/>
        </w:rPr>
        <w:t>Policy  work</w:t>
      </w:r>
      <w:proofErr w:type="gramEnd"/>
      <w:r w:rsidRPr="00C60102">
        <w:rPr>
          <w:rFonts w:ascii="Arial" w:hAnsi="Arial" w:cs="Arial"/>
          <w:bCs/>
          <w:color w:val="000000" w:themeColor="text1"/>
          <w:lang w:val="en-CA"/>
        </w:rPr>
        <w:t xml:space="preserve"> is shaped by external factors: political, economic and social. It’s very easy to ‘go down rabbit holes’ chasing interesting ideas, ultimately though interesting isn’t as influential as important in the policy world. </w:t>
      </w:r>
    </w:p>
    <w:p w:rsidR="009A0629" w:rsidRPr="008C061C" w:rsidRDefault="009A0629" w:rsidP="005363D5">
      <w:pPr>
        <w:rPr>
          <w:rFonts w:ascii="Arial" w:hAnsi="Arial" w:cs="Arial"/>
          <w:bCs/>
          <w:color w:val="FF0000"/>
          <w:lang w:val="en-CA"/>
        </w:rPr>
      </w:pPr>
    </w:p>
    <w:p w:rsidR="009A0629" w:rsidRPr="00C60102" w:rsidRDefault="009A0629" w:rsidP="009A0629">
      <w:pPr>
        <w:rPr>
          <w:rFonts w:ascii="Arial" w:hAnsi="Arial" w:cs="Arial"/>
          <w:bCs/>
          <w:color w:val="000000" w:themeColor="text1"/>
          <w:lang w:val="en-CA"/>
        </w:rPr>
      </w:pPr>
      <w:r w:rsidRPr="00C60102">
        <w:rPr>
          <w:rFonts w:ascii="Arial" w:hAnsi="Arial" w:cs="Arial"/>
          <w:color w:val="000000" w:themeColor="text1"/>
          <w:lang w:val="en-CA"/>
        </w:rPr>
        <w:t xml:space="preserve">Slide 57: </w:t>
      </w:r>
      <w:r w:rsidRPr="00C60102">
        <w:rPr>
          <w:rFonts w:ascii="Arial" w:hAnsi="Arial" w:cs="Arial"/>
          <w:bCs/>
          <w:color w:val="000000" w:themeColor="text1"/>
          <w:lang w:val="en-CA"/>
        </w:rPr>
        <w:t>Building Capacity through Science Policy Fellowships</w:t>
      </w:r>
    </w:p>
    <w:p w:rsidR="00C60102" w:rsidRPr="00C60102" w:rsidRDefault="00C60102" w:rsidP="00C60102">
      <w:pPr>
        <w:rPr>
          <w:rFonts w:ascii="Arial" w:hAnsi="Arial" w:cs="Arial"/>
          <w:bCs/>
          <w:color w:val="000000" w:themeColor="text1"/>
        </w:rPr>
      </w:pPr>
      <w:r w:rsidRPr="00C60102">
        <w:rPr>
          <w:rFonts w:ascii="Arial" w:hAnsi="Arial" w:cs="Arial"/>
          <w:bCs/>
          <w:color w:val="000000" w:themeColor="text1"/>
          <w:lang w:val="en-CA"/>
        </w:rPr>
        <w:t>Contributions to be Made Inside Government:</w:t>
      </w:r>
    </w:p>
    <w:p w:rsidR="00C60102" w:rsidRPr="00C60102" w:rsidRDefault="00C60102" w:rsidP="00C60102">
      <w:pPr>
        <w:pStyle w:val="ListParagraph"/>
        <w:numPr>
          <w:ilvl w:val="0"/>
          <w:numId w:val="47"/>
        </w:numPr>
        <w:rPr>
          <w:rFonts w:ascii="Arial" w:hAnsi="Arial" w:cs="Arial"/>
          <w:bCs/>
          <w:color w:val="000000" w:themeColor="text1"/>
        </w:rPr>
      </w:pPr>
      <w:r w:rsidRPr="00C60102">
        <w:rPr>
          <w:rFonts w:ascii="Arial" w:hAnsi="Arial" w:cs="Arial"/>
          <w:bCs/>
          <w:color w:val="000000" w:themeColor="text1"/>
          <w:lang w:val="en-CA"/>
        </w:rPr>
        <w:t>Public policy development needs critical, disciplined and creative thinkers</w:t>
      </w:r>
    </w:p>
    <w:p w:rsidR="00C60102" w:rsidRPr="00C60102" w:rsidRDefault="00C60102" w:rsidP="00C60102">
      <w:pPr>
        <w:rPr>
          <w:rFonts w:ascii="Arial" w:hAnsi="Arial" w:cs="Arial"/>
          <w:bCs/>
          <w:color w:val="000000" w:themeColor="text1"/>
        </w:rPr>
      </w:pPr>
      <w:r w:rsidRPr="00C60102">
        <w:rPr>
          <w:rFonts w:ascii="Arial" w:hAnsi="Arial" w:cs="Arial"/>
          <w:bCs/>
          <w:color w:val="000000" w:themeColor="text1"/>
          <w:lang w:val="en-CA"/>
        </w:rPr>
        <w:t>Contributions to be Made Outside Government:</w:t>
      </w:r>
    </w:p>
    <w:p w:rsidR="00C60102" w:rsidRPr="00C60102" w:rsidRDefault="00C60102" w:rsidP="00C60102">
      <w:pPr>
        <w:pStyle w:val="ListParagraph"/>
        <w:numPr>
          <w:ilvl w:val="0"/>
          <w:numId w:val="49"/>
        </w:numPr>
        <w:rPr>
          <w:rFonts w:ascii="Arial" w:hAnsi="Arial" w:cs="Arial"/>
          <w:bCs/>
          <w:color w:val="000000" w:themeColor="text1"/>
        </w:rPr>
      </w:pPr>
      <w:r w:rsidRPr="00C60102">
        <w:rPr>
          <w:rFonts w:ascii="Arial" w:hAnsi="Arial" w:cs="Arial"/>
          <w:bCs/>
          <w:color w:val="000000" w:themeColor="text1"/>
          <w:lang w:val="en-CA"/>
        </w:rPr>
        <w:t xml:space="preserve">Evidence-based policy making requires independent expert advice </w:t>
      </w:r>
    </w:p>
    <w:p w:rsidR="00C60102" w:rsidRPr="00C60102" w:rsidRDefault="00C60102" w:rsidP="00C60102">
      <w:pPr>
        <w:pStyle w:val="ListParagraph"/>
        <w:numPr>
          <w:ilvl w:val="0"/>
          <w:numId w:val="49"/>
        </w:numPr>
        <w:rPr>
          <w:rFonts w:ascii="Arial" w:hAnsi="Arial" w:cs="Arial"/>
          <w:bCs/>
          <w:color w:val="000000" w:themeColor="text1"/>
        </w:rPr>
      </w:pPr>
      <w:r w:rsidRPr="00C60102">
        <w:rPr>
          <w:rFonts w:ascii="Arial" w:hAnsi="Arial" w:cs="Arial"/>
          <w:bCs/>
          <w:color w:val="000000" w:themeColor="text1"/>
          <w:lang w:val="en-CA"/>
        </w:rPr>
        <w:t>To be effective, remember to keep it brief and focus on the important, not the interesting</w:t>
      </w:r>
    </w:p>
    <w:p w:rsidR="007B068C" w:rsidRPr="008C061C" w:rsidRDefault="007B068C" w:rsidP="007B068C">
      <w:pPr>
        <w:rPr>
          <w:rFonts w:ascii="Arial" w:hAnsi="Arial" w:cs="Arial"/>
          <w:bCs/>
          <w:lang w:val="en-CA"/>
        </w:rPr>
      </w:pPr>
    </w:p>
    <w:p w:rsidR="009A0629" w:rsidRPr="008C061C" w:rsidRDefault="009A0629" w:rsidP="009A0629">
      <w:pPr>
        <w:ind w:left="360" w:hanging="360"/>
        <w:rPr>
          <w:rFonts w:ascii="Arial" w:hAnsi="Arial" w:cs="Arial"/>
        </w:rPr>
      </w:pPr>
      <w:r w:rsidRPr="008C061C">
        <w:rPr>
          <w:rFonts w:ascii="Arial" w:hAnsi="Arial" w:cs="Arial"/>
          <w:bCs/>
        </w:rPr>
        <w:t>Slide 58: Outline</w:t>
      </w:r>
    </w:p>
    <w:p w:rsidR="009A0629" w:rsidRPr="008C061C" w:rsidRDefault="009A0629" w:rsidP="009A0629">
      <w:pPr>
        <w:numPr>
          <w:ilvl w:val="0"/>
          <w:numId w:val="6"/>
        </w:numPr>
        <w:rPr>
          <w:rFonts w:ascii="Arial" w:hAnsi="Arial" w:cs="Arial"/>
        </w:rPr>
      </w:pPr>
      <w:r w:rsidRPr="008C061C">
        <w:rPr>
          <w:rFonts w:ascii="Arial" w:hAnsi="Arial" w:cs="Arial"/>
          <w:bCs/>
          <w:lang w:val="en-CA"/>
        </w:rPr>
        <w:t>Evidence-Informed Policy Making at CIHR</w:t>
      </w:r>
    </w:p>
    <w:p w:rsidR="009A0629" w:rsidRPr="008C061C" w:rsidRDefault="009A0629" w:rsidP="009A0629">
      <w:pPr>
        <w:numPr>
          <w:ilvl w:val="1"/>
          <w:numId w:val="6"/>
        </w:numPr>
        <w:rPr>
          <w:rFonts w:ascii="Arial" w:hAnsi="Arial" w:cs="Arial"/>
        </w:rPr>
      </w:pPr>
      <w:r w:rsidRPr="008C061C">
        <w:rPr>
          <w:rFonts w:ascii="Arial" w:hAnsi="Arial" w:cs="Arial"/>
          <w:lang w:val="en-CA"/>
        </w:rPr>
        <w:t>The Evidence-informed Healthcare Renewal (EIHR) Signature Initiative</w:t>
      </w:r>
    </w:p>
    <w:p w:rsidR="009A0629" w:rsidRPr="008C061C" w:rsidRDefault="009A0629" w:rsidP="009A0629">
      <w:pPr>
        <w:numPr>
          <w:ilvl w:val="1"/>
          <w:numId w:val="6"/>
        </w:numPr>
        <w:rPr>
          <w:rFonts w:ascii="Arial" w:hAnsi="Arial" w:cs="Arial"/>
        </w:rPr>
      </w:pPr>
      <w:r w:rsidRPr="008C061C">
        <w:rPr>
          <w:rFonts w:ascii="Arial" w:hAnsi="Arial" w:cs="Arial"/>
          <w:lang w:val="en-CA"/>
        </w:rPr>
        <w:t>The Drug Safety &amp; Effectiveness Network (DSEN)</w:t>
      </w:r>
    </w:p>
    <w:p w:rsidR="009A0629" w:rsidRPr="008C061C" w:rsidRDefault="009A0629" w:rsidP="009A0629">
      <w:pPr>
        <w:numPr>
          <w:ilvl w:val="0"/>
          <w:numId w:val="6"/>
        </w:numPr>
        <w:rPr>
          <w:rFonts w:ascii="Arial" w:hAnsi="Arial" w:cs="Arial"/>
        </w:rPr>
      </w:pPr>
      <w:r w:rsidRPr="008C061C">
        <w:rPr>
          <w:rFonts w:ascii="Arial" w:hAnsi="Arial" w:cs="Arial"/>
          <w:lang w:val="en-CA"/>
        </w:rPr>
        <w:t xml:space="preserve">Knowledge Translation Programs </w:t>
      </w:r>
    </w:p>
    <w:p w:rsidR="009A0629" w:rsidRPr="008C061C" w:rsidRDefault="009A0629" w:rsidP="009A0629">
      <w:pPr>
        <w:numPr>
          <w:ilvl w:val="1"/>
          <w:numId w:val="6"/>
        </w:numPr>
        <w:rPr>
          <w:rFonts w:ascii="Arial" w:hAnsi="Arial" w:cs="Arial"/>
        </w:rPr>
      </w:pPr>
      <w:r w:rsidRPr="008C061C">
        <w:rPr>
          <w:rFonts w:ascii="Arial" w:hAnsi="Arial" w:cs="Arial"/>
          <w:lang w:val="en-CA"/>
        </w:rPr>
        <w:t>Best Brains Exchanges, Partnerships for Health System Improvement, Knowledge Synthesis, Knowledge to Action, Science Policy Fellowships</w:t>
      </w:r>
    </w:p>
    <w:p w:rsidR="009A0629" w:rsidRPr="008C061C" w:rsidRDefault="009A0629" w:rsidP="009A0629">
      <w:pPr>
        <w:numPr>
          <w:ilvl w:val="0"/>
          <w:numId w:val="6"/>
        </w:numPr>
        <w:rPr>
          <w:rFonts w:ascii="Arial" w:hAnsi="Arial" w:cs="Arial"/>
          <w:b/>
        </w:rPr>
      </w:pPr>
      <w:r w:rsidRPr="008C061C">
        <w:rPr>
          <w:rFonts w:ascii="Arial" w:hAnsi="Arial" w:cs="Arial"/>
          <w:b/>
          <w:lang w:val="en-CA"/>
        </w:rPr>
        <w:t>So what?</w:t>
      </w:r>
    </w:p>
    <w:p w:rsidR="00131C18" w:rsidRPr="008C061C" w:rsidRDefault="00131C18" w:rsidP="009A0629">
      <w:pPr>
        <w:ind w:left="360" w:hanging="360"/>
        <w:rPr>
          <w:rFonts w:ascii="Arial" w:hAnsi="Arial" w:cs="Arial"/>
        </w:rPr>
      </w:pPr>
    </w:p>
    <w:p w:rsidR="00131C18" w:rsidRPr="008C061C" w:rsidRDefault="009A0629" w:rsidP="009A0629">
      <w:pPr>
        <w:ind w:left="360" w:hanging="360"/>
        <w:rPr>
          <w:rFonts w:ascii="Arial" w:hAnsi="Arial" w:cs="Arial"/>
        </w:rPr>
      </w:pPr>
      <w:r w:rsidRPr="008C061C">
        <w:rPr>
          <w:rFonts w:ascii="Arial" w:hAnsi="Arial" w:cs="Arial"/>
          <w:bCs/>
        </w:rPr>
        <w:t xml:space="preserve">Slide 59: Moving Knowledge to Action – </w:t>
      </w:r>
      <w:r w:rsidR="00131C18" w:rsidRPr="008C061C">
        <w:rPr>
          <w:rFonts w:ascii="Arial" w:hAnsi="Arial" w:cs="Arial"/>
          <w:bCs/>
        </w:rPr>
        <w:t>The Realities</w:t>
      </w:r>
    </w:p>
    <w:p w:rsidR="00131C18" w:rsidRPr="008C061C" w:rsidRDefault="00131C18" w:rsidP="00C60102">
      <w:pPr>
        <w:numPr>
          <w:ilvl w:val="0"/>
          <w:numId w:val="19"/>
        </w:numPr>
        <w:rPr>
          <w:rFonts w:ascii="Arial" w:hAnsi="Arial" w:cs="Arial"/>
        </w:rPr>
      </w:pPr>
      <w:r w:rsidRPr="008C061C">
        <w:rPr>
          <w:rFonts w:ascii="Arial" w:hAnsi="Arial" w:cs="Arial"/>
        </w:rPr>
        <w:t>Aim of health researchers is to impart research knowledge to users and get them to apply the knowledge in their practices, policies and products</w:t>
      </w:r>
    </w:p>
    <w:p w:rsidR="00131C18" w:rsidRPr="008C061C" w:rsidRDefault="00131C18" w:rsidP="00C60102">
      <w:pPr>
        <w:numPr>
          <w:ilvl w:val="0"/>
          <w:numId w:val="19"/>
        </w:numPr>
        <w:rPr>
          <w:rFonts w:ascii="Arial" w:hAnsi="Arial" w:cs="Arial"/>
        </w:rPr>
      </w:pPr>
      <w:r w:rsidRPr="008C061C">
        <w:rPr>
          <w:rFonts w:ascii="Arial" w:hAnsi="Arial" w:cs="Arial"/>
        </w:rPr>
        <w:t xml:space="preserve">Much of health research is not well suited to achieve this aim, and many knowledge user organizations are unable to be receptive to research use due to barriers at the individual as well as organizational level </w:t>
      </w:r>
    </w:p>
    <w:p w:rsidR="009A0629" w:rsidRPr="008C061C" w:rsidRDefault="009A0629" w:rsidP="009A0629">
      <w:pPr>
        <w:rPr>
          <w:rFonts w:ascii="Arial" w:hAnsi="Arial" w:cs="Arial"/>
        </w:rPr>
      </w:pPr>
    </w:p>
    <w:p w:rsidR="00131C18" w:rsidRPr="00D836AA" w:rsidRDefault="009A0629" w:rsidP="009A0629">
      <w:pPr>
        <w:rPr>
          <w:rFonts w:ascii="Arial" w:hAnsi="Arial" w:cs="Arial"/>
        </w:rPr>
      </w:pPr>
      <w:r w:rsidRPr="00D836AA">
        <w:rPr>
          <w:rFonts w:ascii="Arial" w:hAnsi="Arial" w:cs="Arial"/>
        </w:rPr>
        <w:t xml:space="preserve">Slide 60: </w:t>
      </w:r>
      <w:r w:rsidRPr="00D836AA">
        <w:rPr>
          <w:rFonts w:ascii="Arial" w:hAnsi="Arial" w:cs="Arial"/>
          <w:bCs/>
          <w:lang w:val="en-CA"/>
        </w:rPr>
        <w:t xml:space="preserve">Moving Knowledge to Action – </w:t>
      </w:r>
      <w:r w:rsidR="00131C18" w:rsidRPr="00D836AA">
        <w:rPr>
          <w:rFonts w:ascii="Arial" w:hAnsi="Arial" w:cs="Arial"/>
          <w:bCs/>
          <w:lang w:val="en-CA"/>
        </w:rPr>
        <w:t>Lessons Learned</w:t>
      </w:r>
    </w:p>
    <w:p w:rsidR="00B92D72" w:rsidRPr="00D836AA" w:rsidRDefault="00B92D72" w:rsidP="00B92D72">
      <w:pPr>
        <w:rPr>
          <w:rFonts w:ascii="Arial" w:hAnsi="Arial" w:cs="Arial"/>
        </w:rPr>
      </w:pPr>
      <w:r w:rsidRPr="00D836AA">
        <w:rPr>
          <w:rFonts w:ascii="Arial" w:hAnsi="Arial" w:cs="Arial"/>
        </w:rPr>
        <w:t>A number of important lessons about successful knowledge translation, both end-of-grant and integrated:</w:t>
      </w:r>
    </w:p>
    <w:p w:rsidR="00855C2B" w:rsidRDefault="007258E9" w:rsidP="00D836AA">
      <w:pPr>
        <w:numPr>
          <w:ilvl w:val="0"/>
          <w:numId w:val="51"/>
        </w:numPr>
        <w:rPr>
          <w:rFonts w:ascii="Arial" w:hAnsi="Arial" w:cs="Arial"/>
        </w:rPr>
      </w:pPr>
      <w:r w:rsidRPr="00D836AA">
        <w:rPr>
          <w:rFonts w:ascii="Arial" w:hAnsi="Arial" w:cs="Arial"/>
        </w:rPr>
        <w:t>Involve the End-Users</w:t>
      </w:r>
    </w:p>
    <w:p w:rsidR="00855C2B" w:rsidRPr="00D836AA" w:rsidRDefault="007258E9" w:rsidP="00D836AA">
      <w:pPr>
        <w:numPr>
          <w:ilvl w:val="0"/>
          <w:numId w:val="51"/>
        </w:numPr>
        <w:rPr>
          <w:rFonts w:ascii="Arial" w:hAnsi="Arial" w:cs="Arial"/>
        </w:rPr>
      </w:pPr>
      <w:r w:rsidRPr="00D836AA">
        <w:rPr>
          <w:rFonts w:ascii="Arial" w:hAnsi="Arial" w:cs="Arial"/>
        </w:rPr>
        <w:t>Consider all Potential Stakeholders</w:t>
      </w:r>
    </w:p>
    <w:p w:rsidR="00D836AA" w:rsidRDefault="00D836AA" w:rsidP="00D836AA">
      <w:pPr>
        <w:numPr>
          <w:ilvl w:val="0"/>
          <w:numId w:val="51"/>
        </w:numPr>
        <w:rPr>
          <w:rFonts w:ascii="Arial" w:hAnsi="Arial" w:cs="Arial"/>
        </w:rPr>
      </w:pPr>
      <w:r>
        <w:rPr>
          <w:rFonts w:ascii="Arial" w:hAnsi="Arial" w:cs="Arial"/>
        </w:rPr>
        <w:t>Customize the Message</w:t>
      </w:r>
    </w:p>
    <w:p w:rsidR="00855C2B" w:rsidRPr="00D836AA" w:rsidRDefault="007258E9" w:rsidP="00D836AA">
      <w:pPr>
        <w:numPr>
          <w:ilvl w:val="0"/>
          <w:numId w:val="51"/>
        </w:numPr>
        <w:rPr>
          <w:rFonts w:ascii="Arial" w:hAnsi="Arial" w:cs="Arial"/>
        </w:rPr>
      </w:pPr>
      <w:r w:rsidRPr="00D836AA">
        <w:rPr>
          <w:rFonts w:ascii="Arial" w:hAnsi="Arial" w:cs="Arial"/>
        </w:rPr>
        <w:t>Help End-Users Overcome Usage Obstacles</w:t>
      </w:r>
    </w:p>
    <w:p w:rsidR="00D836AA" w:rsidRPr="00D836AA" w:rsidRDefault="007258E9" w:rsidP="00D836AA">
      <w:pPr>
        <w:numPr>
          <w:ilvl w:val="0"/>
          <w:numId w:val="51"/>
        </w:numPr>
        <w:rPr>
          <w:rFonts w:ascii="Arial" w:hAnsi="Arial" w:cs="Arial"/>
        </w:rPr>
      </w:pPr>
      <w:r w:rsidRPr="00D836AA">
        <w:rPr>
          <w:rFonts w:ascii="Arial" w:hAnsi="Arial" w:cs="Arial"/>
        </w:rPr>
        <w:t>Communicate the Benefits of KT</w:t>
      </w:r>
    </w:p>
    <w:p w:rsidR="009E39FB" w:rsidRDefault="00D836AA" w:rsidP="00B92D72">
      <w:pPr>
        <w:rPr>
          <w:rFonts w:ascii="Arial" w:hAnsi="Arial" w:cs="Arial"/>
        </w:rPr>
      </w:pPr>
      <w:r>
        <w:rPr>
          <w:rFonts w:ascii="Arial" w:hAnsi="Arial" w:cs="Arial"/>
        </w:rPr>
        <w:t>Involve – Influence – Act</w:t>
      </w:r>
    </w:p>
    <w:p w:rsidR="00D836AA" w:rsidRPr="008C061C" w:rsidRDefault="00D836AA" w:rsidP="00B92D72">
      <w:pPr>
        <w:rPr>
          <w:rFonts w:ascii="Arial" w:hAnsi="Arial" w:cs="Arial"/>
        </w:rPr>
      </w:pPr>
    </w:p>
    <w:p w:rsidR="00131C18" w:rsidRPr="008C061C" w:rsidRDefault="009E39FB" w:rsidP="009E39FB">
      <w:pPr>
        <w:rPr>
          <w:rFonts w:ascii="Arial" w:hAnsi="Arial" w:cs="Arial"/>
          <w:lang w:val="en-CA"/>
        </w:rPr>
      </w:pPr>
      <w:r w:rsidRPr="008C061C">
        <w:rPr>
          <w:rFonts w:ascii="Arial" w:hAnsi="Arial" w:cs="Arial"/>
        </w:rPr>
        <w:t xml:space="preserve">Slide 61: </w:t>
      </w:r>
      <w:r w:rsidRPr="008C061C">
        <w:rPr>
          <w:rFonts w:ascii="Arial" w:hAnsi="Arial" w:cs="Arial"/>
          <w:bCs/>
          <w:lang w:val="en-CA"/>
        </w:rPr>
        <w:t xml:space="preserve">The Big Question – Why have </w:t>
      </w:r>
      <w:r w:rsidR="00131C18" w:rsidRPr="008C061C">
        <w:rPr>
          <w:rFonts w:ascii="Arial" w:hAnsi="Arial" w:cs="Arial"/>
          <w:bCs/>
          <w:lang w:val="en-CA"/>
        </w:rPr>
        <w:t xml:space="preserve">Evidence-informed Policy Making? </w:t>
      </w:r>
      <w:r w:rsidR="00131C18" w:rsidRPr="008C061C">
        <w:rPr>
          <w:rFonts w:ascii="Arial" w:hAnsi="Arial" w:cs="Arial"/>
          <w:lang w:val="en-CA"/>
        </w:rPr>
        <w:br/>
        <w:t xml:space="preserve">Additional evidence (Graham &amp; </w:t>
      </w:r>
      <w:proofErr w:type="spellStart"/>
      <w:r w:rsidR="00131C18" w:rsidRPr="008C061C">
        <w:rPr>
          <w:rFonts w:ascii="Arial" w:hAnsi="Arial" w:cs="Arial"/>
          <w:lang w:val="en-CA"/>
        </w:rPr>
        <w:t>Tetroe</w:t>
      </w:r>
      <w:proofErr w:type="spellEnd"/>
      <w:r w:rsidR="00131C18" w:rsidRPr="008C061C">
        <w:rPr>
          <w:rFonts w:ascii="Arial" w:hAnsi="Arial" w:cs="Arial"/>
          <w:lang w:val="en-CA"/>
        </w:rPr>
        <w:t>, unpublished)</w:t>
      </w:r>
    </w:p>
    <w:p w:rsidR="009E39FB" w:rsidRPr="008C061C" w:rsidRDefault="009E39FB" w:rsidP="009E39FB">
      <w:pPr>
        <w:rPr>
          <w:rFonts w:ascii="Arial" w:hAnsi="Arial" w:cs="Arial"/>
        </w:rPr>
      </w:pPr>
      <w:r w:rsidRPr="008C061C">
        <w:rPr>
          <w:rFonts w:ascii="Arial" w:hAnsi="Arial" w:cs="Arial"/>
          <w:lang w:val="en-CA"/>
        </w:rPr>
        <w:t>These are all functions of moving knowledge to action.</w:t>
      </w:r>
    </w:p>
    <w:p w:rsidR="00131C18" w:rsidRPr="008C061C" w:rsidRDefault="00131C18" w:rsidP="00C60102">
      <w:pPr>
        <w:numPr>
          <w:ilvl w:val="0"/>
          <w:numId w:val="20"/>
        </w:numPr>
        <w:rPr>
          <w:rFonts w:ascii="Arial" w:hAnsi="Arial" w:cs="Arial"/>
        </w:rPr>
      </w:pPr>
      <w:r w:rsidRPr="008C061C">
        <w:rPr>
          <w:rFonts w:ascii="Arial" w:hAnsi="Arial" w:cs="Arial"/>
          <w:lang w:val="en-CA"/>
        </w:rPr>
        <w:t>Interviews with 16 KT experts</w:t>
      </w:r>
    </w:p>
    <w:p w:rsidR="00131C18" w:rsidRPr="008C061C" w:rsidRDefault="00131C18" w:rsidP="00C60102">
      <w:pPr>
        <w:numPr>
          <w:ilvl w:val="0"/>
          <w:numId w:val="20"/>
        </w:numPr>
        <w:rPr>
          <w:rFonts w:ascii="Arial" w:hAnsi="Arial" w:cs="Arial"/>
        </w:rPr>
      </w:pPr>
      <w:r w:rsidRPr="008C061C">
        <w:rPr>
          <w:rFonts w:ascii="Arial" w:hAnsi="Arial" w:cs="Arial"/>
          <w:lang w:val="en-CA"/>
        </w:rPr>
        <w:t>Asked what would increase the uptake of research evidence</w:t>
      </w:r>
    </w:p>
    <w:p w:rsidR="00131C18" w:rsidRPr="008C061C" w:rsidRDefault="00131C18" w:rsidP="00C60102">
      <w:pPr>
        <w:numPr>
          <w:ilvl w:val="0"/>
          <w:numId w:val="20"/>
        </w:numPr>
        <w:rPr>
          <w:rFonts w:ascii="Arial" w:hAnsi="Arial" w:cs="Arial"/>
        </w:rPr>
      </w:pPr>
      <w:r w:rsidRPr="008C061C">
        <w:rPr>
          <w:rFonts w:ascii="Arial" w:hAnsi="Arial" w:cs="Arial"/>
          <w:lang w:val="en-CA"/>
        </w:rPr>
        <w:t>They stressed the importance of:</w:t>
      </w:r>
    </w:p>
    <w:p w:rsidR="00131C18" w:rsidRPr="008C061C" w:rsidRDefault="00131C18" w:rsidP="00C60102">
      <w:pPr>
        <w:numPr>
          <w:ilvl w:val="1"/>
          <w:numId w:val="20"/>
        </w:numPr>
        <w:rPr>
          <w:rFonts w:ascii="Arial" w:hAnsi="Arial" w:cs="Arial"/>
        </w:rPr>
      </w:pPr>
      <w:proofErr w:type="gramStart"/>
      <w:r w:rsidRPr="008C061C">
        <w:rPr>
          <w:rFonts w:ascii="Arial" w:hAnsi="Arial" w:cs="Arial"/>
          <w:lang w:val="en-CA"/>
        </w:rPr>
        <w:t>conducting</w:t>
      </w:r>
      <w:proofErr w:type="gramEnd"/>
      <w:r w:rsidRPr="008C061C">
        <w:rPr>
          <w:rFonts w:ascii="Arial" w:hAnsi="Arial" w:cs="Arial"/>
          <w:lang w:val="en-CA"/>
        </w:rPr>
        <w:t xml:space="preserve"> a detailed barrier assessment,  </w:t>
      </w:r>
    </w:p>
    <w:p w:rsidR="00131C18" w:rsidRPr="008C061C" w:rsidRDefault="00131C18" w:rsidP="00C60102">
      <w:pPr>
        <w:numPr>
          <w:ilvl w:val="1"/>
          <w:numId w:val="20"/>
        </w:numPr>
        <w:rPr>
          <w:rFonts w:ascii="Arial" w:hAnsi="Arial" w:cs="Arial"/>
        </w:rPr>
      </w:pPr>
      <w:proofErr w:type="gramStart"/>
      <w:r w:rsidRPr="008C061C">
        <w:rPr>
          <w:rFonts w:ascii="Arial" w:hAnsi="Arial" w:cs="Arial"/>
          <w:lang w:val="en-CA"/>
        </w:rPr>
        <w:t>face</w:t>
      </w:r>
      <w:proofErr w:type="gramEnd"/>
      <w:r w:rsidRPr="008C061C">
        <w:rPr>
          <w:rFonts w:ascii="Arial" w:hAnsi="Arial" w:cs="Arial"/>
          <w:lang w:val="en-CA"/>
        </w:rPr>
        <w:t xml:space="preserve"> to face interactions, </w:t>
      </w:r>
    </w:p>
    <w:p w:rsidR="00131C18" w:rsidRPr="008C061C" w:rsidRDefault="00131C18" w:rsidP="00C60102">
      <w:pPr>
        <w:numPr>
          <w:ilvl w:val="1"/>
          <w:numId w:val="20"/>
        </w:numPr>
        <w:rPr>
          <w:rFonts w:ascii="Arial" w:hAnsi="Arial" w:cs="Arial"/>
        </w:rPr>
      </w:pPr>
      <w:proofErr w:type="gramStart"/>
      <w:r w:rsidRPr="008C061C">
        <w:rPr>
          <w:rFonts w:ascii="Arial" w:hAnsi="Arial" w:cs="Arial"/>
          <w:lang w:val="en-CA"/>
        </w:rPr>
        <w:t>tailoring</w:t>
      </w:r>
      <w:proofErr w:type="gramEnd"/>
      <w:r w:rsidRPr="008C061C">
        <w:rPr>
          <w:rFonts w:ascii="Arial" w:hAnsi="Arial" w:cs="Arial"/>
          <w:lang w:val="en-CA"/>
        </w:rPr>
        <w:t xml:space="preserve"> the message, </w:t>
      </w:r>
    </w:p>
    <w:p w:rsidR="00131C18" w:rsidRPr="008C061C" w:rsidRDefault="00131C18" w:rsidP="00C60102">
      <w:pPr>
        <w:numPr>
          <w:ilvl w:val="1"/>
          <w:numId w:val="20"/>
        </w:numPr>
        <w:rPr>
          <w:rFonts w:ascii="Arial" w:hAnsi="Arial" w:cs="Arial"/>
        </w:rPr>
      </w:pPr>
      <w:proofErr w:type="gramStart"/>
      <w:r w:rsidRPr="008C061C">
        <w:rPr>
          <w:rFonts w:ascii="Arial" w:hAnsi="Arial" w:cs="Arial"/>
          <w:lang w:val="en-CA"/>
        </w:rPr>
        <w:t>creating</w:t>
      </w:r>
      <w:proofErr w:type="gramEnd"/>
      <w:r w:rsidRPr="008C061C">
        <w:rPr>
          <w:rFonts w:ascii="Arial" w:hAnsi="Arial" w:cs="Arial"/>
          <w:lang w:val="en-CA"/>
        </w:rPr>
        <w:t xml:space="preserve"> a pull, </w:t>
      </w:r>
    </w:p>
    <w:p w:rsidR="00131C18" w:rsidRPr="008C061C" w:rsidRDefault="00131C18" w:rsidP="00C60102">
      <w:pPr>
        <w:numPr>
          <w:ilvl w:val="1"/>
          <w:numId w:val="20"/>
        </w:numPr>
        <w:rPr>
          <w:rFonts w:ascii="Arial" w:hAnsi="Arial" w:cs="Arial"/>
        </w:rPr>
      </w:pPr>
      <w:proofErr w:type="gramStart"/>
      <w:r w:rsidRPr="008C061C">
        <w:rPr>
          <w:rFonts w:ascii="Arial" w:hAnsi="Arial" w:cs="Arial"/>
          <w:lang w:val="en-CA"/>
        </w:rPr>
        <w:t>knowledge</w:t>
      </w:r>
      <w:proofErr w:type="gramEnd"/>
      <w:r w:rsidRPr="008C061C">
        <w:rPr>
          <w:rFonts w:ascii="Arial" w:hAnsi="Arial" w:cs="Arial"/>
          <w:lang w:val="en-CA"/>
        </w:rPr>
        <w:t xml:space="preserve"> brokering, </w:t>
      </w:r>
    </w:p>
    <w:p w:rsidR="00131C18" w:rsidRPr="008C061C" w:rsidRDefault="00131C18" w:rsidP="00C60102">
      <w:pPr>
        <w:numPr>
          <w:ilvl w:val="1"/>
          <w:numId w:val="20"/>
        </w:numPr>
        <w:rPr>
          <w:rFonts w:ascii="Arial" w:hAnsi="Arial" w:cs="Arial"/>
        </w:rPr>
      </w:pPr>
      <w:proofErr w:type="gramStart"/>
      <w:r w:rsidRPr="008C061C">
        <w:rPr>
          <w:rFonts w:ascii="Arial" w:hAnsi="Arial" w:cs="Arial"/>
          <w:lang w:val="en-CA"/>
        </w:rPr>
        <w:t>tailoring</w:t>
      </w:r>
      <w:proofErr w:type="gramEnd"/>
      <w:r w:rsidRPr="008C061C">
        <w:rPr>
          <w:rFonts w:ascii="Arial" w:hAnsi="Arial" w:cs="Arial"/>
          <w:lang w:val="en-CA"/>
        </w:rPr>
        <w:t xml:space="preserve"> the strategy to fit the circumstance,</w:t>
      </w:r>
    </w:p>
    <w:p w:rsidR="00131C18" w:rsidRPr="008C061C" w:rsidRDefault="00131C18" w:rsidP="00C60102">
      <w:pPr>
        <w:numPr>
          <w:ilvl w:val="1"/>
          <w:numId w:val="20"/>
        </w:numPr>
        <w:rPr>
          <w:rFonts w:ascii="Arial" w:hAnsi="Arial" w:cs="Arial"/>
        </w:rPr>
      </w:pPr>
      <w:proofErr w:type="gramStart"/>
      <w:r w:rsidRPr="008C061C">
        <w:rPr>
          <w:rFonts w:ascii="Arial" w:hAnsi="Arial" w:cs="Arial"/>
          <w:lang w:val="en-CA"/>
        </w:rPr>
        <w:t>partnerships</w:t>
      </w:r>
      <w:proofErr w:type="gramEnd"/>
      <w:r w:rsidRPr="008C061C">
        <w:rPr>
          <w:rFonts w:ascii="Arial" w:hAnsi="Arial" w:cs="Arial"/>
          <w:lang w:val="en-CA"/>
        </w:rPr>
        <w:t xml:space="preserve"> between researchers and decision/policy makers.</w:t>
      </w:r>
    </w:p>
    <w:p w:rsidR="009E39FB" w:rsidRPr="008C061C" w:rsidRDefault="009E39FB" w:rsidP="009E39FB">
      <w:pPr>
        <w:rPr>
          <w:rFonts w:ascii="Arial" w:hAnsi="Arial" w:cs="Arial"/>
          <w:lang w:val="en-CA"/>
        </w:rPr>
      </w:pPr>
    </w:p>
    <w:p w:rsidR="00131C18" w:rsidRPr="008C061C" w:rsidRDefault="009E39FB" w:rsidP="009E39FB">
      <w:pPr>
        <w:rPr>
          <w:rFonts w:ascii="Arial" w:hAnsi="Arial" w:cs="Arial"/>
        </w:rPr>
      </w:pPr>
      <w:r w:rsidRPr="008C061C">
        <w:rPr>
          <w:rFonts w:ascii="Arial" w:hAnsi="Arial" w:cs="Arial"/>
        </w:rPr>
        <w:t xml:space="preserve">Slide 62: </w:t>
      </w:r>
      <w:r w:rsidR="00131C18" w:rsidRPr="008C061C">
        <w:rPr>
          <w:rFonts w:ascii="Arial" w:hAnsi="Arial" w:cs="Arial"/>
          <w:bCs/>
        </w:rPr>
        <w:t>Online Learning Resources</w:t>
      </w:r>
    </w:p>
    <w:p w:rsidR="00B92D72" w:rsidRPr="008C061C" w:rsidRDefault="00B92D72" w:rsidP="00B92D72">
      <w:pPr>
        <w:rPr>
          <w:rFonts w:ascii="Arial" w:hAnsi="Arial" w:cs="Arial"/>
        </w:rPr>
      </w:pPr>
      <w:r w:rsidRPr="008C061C">
        <w:rPr>
          <w:rFonts w:ascii="Arial" w:hAnsi="Arial" w:cs="Arial"/>
          <w:bCs/>
          <w:lang w:val="en-CA"/>
        </w:rPr>
        <w:t>Educational modules / guides:</w:t>
      </w:r>
    </w:p>
    <w:p w:rsidR="00131C18" w:rsidRPr="008C061C" w:rsidRDefault="00131C18" w:rsidP="00C60102">
      <w:pPr>
        <w:numPr>
          <w:ilvl w:val="1"/>
          <w:numId w:val="21"/>
        </w:numPr>
        <w:rPr>
          <w:rFonts w:ascii="Arial" w:hAnsi="Arial" w:cs="Arial"/>
        </w:rPr>
      </w:pPr>
      <w:r w:rsidRPr="008C061C">
        <w:rPr>
          <w:rFonts w:ascii="Arial" w:hAnsi="Arial" w:cs="Arial"/>
        </w:rPr>
        <w:t>Guide to Knowledge Translation Planning at CIHR: Integrated and End-of-Grant Approaches</w:t>
      </w:r>
    </w:p>
    <w:p w:rsidR="00131C18" w:rsidRPr="008C061C" w:rsidRDefault="00131C18" w:rsidP="00C60102">
      <w:pPr>
        <w:numPr>
          <w:ilvl w:val="1"/>
          <w:numId w:val="21"/>
        </w:numPr>
        <w:rPr>
          <w:rFonts w:ascii="Arial" w:hAnsi="Arial" w:cs="Arial"/>
        </w:rPr>
      </w:pPr>
      <w:r w:rsidRPr="008C061C">
        <w:rPr>
          <w:rFonts w:ascii="Arial" w:hAnsi="Arial" w:cs="Arial"/>
        </w:rPr>
        <w:t xml:space="preserve">A Guide to Evaluation in Health Research </w:t>
      </w:r>
    </w:p>
    <w:p w:rsidR="00131C18" w:rsidRPr="008C061C" w:rsidRDefault="00131C18" w:rsidP="00C60102">
      <w:pPr>
        <w:numPr>
          <w:ilvl w:val="1"/>
          <w:numId w:val="21"/>
        </w:numPr>
        <w:rPr>
          <w:rFonts w:ascii="Arial" w:hAnsi="Arial" w:cs="Arial"/>
        </w:rPr>
      </w:pPr>
      <w:r w:rsidRPr="008C061C">
        <w:rPr>
          <w:rFonts w:ascii="Arial" w:hAnsi="Arial" w:cs="Arial"/>
        </w:rPr>
        <w:t>Guide to Researcher and Knowledge-User Collaboration in</w:t>
      </w:r>
    </w:p>
    <w:p w:rsidR="00131C18" w:rsidRPr="008C061C" w:rsidRDefault="00131C18" w:rsidP="00C60102">
      <w:pPr>
        <w:numPr>
          <w:ilvl w:val="1"/>
          <w:numId w:val="21"/>
        </w:numPr>
        <w:rPr>
          <w:rFonts w:ascii="Arial" w:hAnsi="Arial" w:cs="Arial"/>
        </w:rPr>
      </w:pPr>
      <w:r w:rsidRPr="008C061C">
        <w:rPr>
          <w:rFonts w:ascii="Arial" w:hAnsi="Arial" w:cs="Arial"/>
        </w:rPr>
        <w:t>Introduction to Evidence-Informed Decision Making</w:t>
      </w:r>
    </w:p>
    <w:p w:rsidR="00131C18" w:rsidRPr="008C061C" w:rsidRDefault="00131C18" w:rsidP="00C60102">
      <w:pPr>
        <w:numPr>
          <w:ilvl w:val="1"/>
          <w:numId w:val="21"/>
        </w:numPr>
        <w:rPr>
          <w:rFonts w:ascii="Arial" w:hAnsi="Arial" w:cs="Arial"/>
        </w:rPr>
      </w:pPr>
      <w:r w:rsidRPr="008C061C">
        <w:rPr>
          <w:rFonts w:ascii="Arial" w:hAnsi="Arial" w:cs="Arial"/>
        </w:rPr>
        <w:t>Critical Appraisal of Intervention Studies</w:t>
      </w:r>
    </w:p>
    <w:p w:rsidR="00131C18" w:rsidRPr="008C061C" w:rsidRDefault="00131C18" w:rsidP="00C60102">
      <w:pPr>
        <w:numPr>
          <w:ilvl w:val="1"/>
          <w:numId w:val="21"/>
        </w:numPr>
        <w:rPr>
          <w:rFonts w:ascii="Arial" w:hAnsi="Arial" w:cs="Arial"/>
        </w:rPr>
      </w:pPr>
      <w:r w:rsidRPr="008C061C">
        <w:rPr>
          <w:rFonts w:ascii="Arial" w:hAnsi="Arial" w:cs="Arial"/>
        </w:rPr>
        <w:t>A Guide to Knowledge Synthesis</w:t>
      </w:r>
    </w:p>
    <w:p w:rsidR="00131C18" w:rsidRPr="008C061C" w:rsidRDefault="00131C18" w:rsidP="00C60102">
      <w:pPr>
        <w:numPr>
          <w:ilvl w:val="1"/>
          <w:numId w:val="21"/>
        </w:numPr>
        <w:rPr>
          <w:rFonts w:ascii="Arial" w:hAnsi="Arial" w:cs="Arial"/>
        </w:rPr>
      </w:pPr>
      <w:r w:rsidRPr="008C061C">
        <w:rPr>
          <w:rFonts w:ascii="Arial" w:hAnsi="Arial" w:cs="Arial"/>
        </w:rPr>
        <w:t>Deliberative Priority Setting</w:t>
      </w:r>
    </w:p>
    <w:p w:rsidR="00131C18" w:rsidRPr="008C061C" w:rsidRDefault="00131C18" w:rsidP="00C60102">
      <w:pPr>
        <w:numPr>
          <w:ilvl w:val="1"/>
          <w:numId w:val="21"/>
        </w:numPr>
        <w:rPr>
          <w:rFonts w:ascii="Arial" w:hAnsi="Arial" w:cs="Arial"/>
        </w:rPr>
      </w:pPr>
      <w:r w:rsidRPr="008C061C">
        <w:rPr>
          <w:rFonts w:ascii="Arial" w:hAnsi="Arial" w:cs="Arial"/>
        </w:rPr>
        <w:t>Knowledge Translation in Health Care: Moving from Evidence to Practice</w:t>
      </w:r>
    </w:p>
    <w:p w:rsidR="00131C18" w:rsidRPr="008C061C" w:rsidRDefault="00131C18" w:rsidP="00C60102">
      <w:pPr>
        <w:numPr>
          <w:ilvl w:val="1"/>
          <w:numId w:val="21"/>
        </w:numPr>
        <w:rPr>
          <w:rFonts w:ascii="Arial" w:hAnsi="Arial" w:cs="Arial"/>
        </w:rPr>
      </w:pPr>
      <w:r w:rsidRPr="008C061C">
        <w:rPr>
          <w:rFonts w:ascii="Arial" w:hAnsi="Arial" w:cs="Arial"/>
        </w:rPr>
        <w:t>Knowledge Translation in Low &amp; Middle-Income Countries</w:t>
      </w:r>
    </w:p>
    <w:p w:rsidR="00B92D72" w:rsidRPr="008C061C" w:rsidRDefault="00B92D72" w:rsidP="00B92D72">
      <w:pPr>
        <w:rPr>
          <w:rFonts w:ascii="Arial" w:hAnsi="Arial" w:cs="Arial"/>
        </w:rPr>
      </w:pPr>
      <w:r w:rsidRPr="008C061C">
        <w:rPr>
          <w:rFonts w:ascii="Arial" w:hAnsi="Arial" w:cs="Arial"/>
          <w:lang w:val="en-CA"/>
        </w:rPr>
        <w:t>Available at:</w:t>
      </w:r>
      <w:r w:rsidR="009E39FB" w:rsidRPr="008C061C">
        <w:rPr>
          <w:rFonts w:ascii="Arial" w:hAnsi="Arial" w:cs="Arial"/>
        </w:rPr>
        <w:t xml:space="preserve"> </w:t>
      </w:r>
      <w:hyperlink r:id="rId29" w:history="1">
        <w:r w:rsidRPr="008C061C">
          <w:rPr>
            <w:rStyle w:val="Hyperlink"/>
            <w:rFonts w:ascii="Arial" w:hAnsi="Arial" w:cs="Arial"/>
            <w:lang w:val="en-CA"/>
          </w:rPr>
          <w:t>www.cihr-irsc.gc.ca/e/39128.html</w:t>
        </w:r>
      </w:hyperlink>
    </w:p>
    <w:p w:rsidR="009E39FB" w:rsidRPr="008C061C" w:rsidRDefault="009E39FB" w:rsidP="00B92D72">
      <w:pPr>
        <w:rPr>
          <w:rFonts w:ascii="Arial" w:hAnsi="Arial" w:cs="Arial"/>
        </w:rPr>
      </w:pPr>
    </w:p>
    <w:p w:rsidR="00131C18" w:rsidRPr="008C061C" w:rsidRDefault="009E39FB" w:rsidP="00A23DE2">
      <w:pPr>
        <w:rPr>
          <w:rFonts w:ascii="Arial" w:hAnsi="Arial" w:cs="Arial"/>
        </w:rPr>
      </w:pPr>
      <w:r w:rsidRPr="008C061C">
        <w:rPr>
          <w:rFonts w:ascii="Arial" w:hAnsi="Arial" w:cs="Arial"/>
        </w:rPr>
        <w:t>Slide 63: Other KT Resources</w:t>
      </w:r>
    </w:p>
    <w:p w:rsidR="00131C18" w:rsidRPr="008C061C" w:rsidRDefault="00131C18" w:rsidP="00C60102">
      <w:pPr>
        <w:numPr>
          <w:ilvl w:val="0"/>
          <w:numId w:val="22"/>
        </w:numPr>
        <w:rPr>
          <w:rFonts w:ascii="Arial" w:hAnsi="Arial" w:cs="Arial"/>
        </w:rPr>
      </w:pPr>
      <w:r w:rsidRPr="008C061C">
        <w:rPr>
          <w:rFonts w:ascii="Arial" w:hAnsi="Arial" w:cs="Arial"/>
        </w:rPr>
        <w:t xml:space="preserve">KT Casebooks </w:t>
      </w:r>
      <w:hyperlink r:id="rId30" w:history="1">
        <w:r w:rsidRPr="008C061C">
          <w:rPr>
            <w:rStyle w:val="Hyperlink"/>
            <w:rFonts w:ascii="Arial" w:hAnsi="Arial" w:cs="Arial"/>
          </w:rPr>
          <w:t>www.cihr</w:t>
        </w:r>
      </w:hyperlink>
      <w:hyperlink r:id="rId31" w:history="1">
        <w:r w:rsidRPr="008C061C">
          <w:rPr>
            <w:rStyle w:val="Hyperlink"/>
            <w:rFonts w:ascii="Arial" w:hAnsi="Arial" w:cs="Arial"/>
          </w:rPr>
          <w:t>-irsc.gc.ca/e/29484.html</w:t>
        </w:r>
      </w:hyperlink>
      <w:r w:rsidRPr="008C061C">
        <w:rPr>
          <w:rFonts w:ascii="Arial" w:hAnsi="Arial" w:cs="Arial"/>
        </w:rPr>
        <w:t xml:space="preserve"> </w:t>
      </w:r>
    </w:p>
    <w:p w:rsidR="00B92D72" w:rsidRPr="008C061C" w:rsidRDefault="00131C18" w:rsidP="00C60102">
      <w:pPr>
        <w:numPr>
          <w:ilvl w:val="0"/>
          <w:numId w:val="22"/>
        </w:numPr>
        <w:rPr>
          <w:rFonts w:ascii="Arial" w:hAnsi="Arial" w:cs="Arial"/>
        </w:rPr>
      </w:pPr>
      <w:r w:rsidRPr="008C061C">
        <w:rPr>
          <w:rFonts w:ascii="Arial" w:hAnsi="Arial" w:cs="Arial"/>
        </w:rPr>
        <w:t>Writing Letters of Support</w:t>
      </w:r>
      <w:r w:rsidR="00A23DE2" w:rsidRPr="008C061C">
        <w:rPr>
          <w:rFonts w:ascii="Arial" w:hAnsi="Arial" w:cs="Arial"/>
        </w:rPr>
        <w:t xml:space="preserve"> </w:t>
      </w:r>
      <w:hyperlink r:id="rId32" w:history="1">
        <w:r w:rsidR="00B92D72" w:rsidRPr="008C061C">
          <w:rPr>
            <w:rStyle w:val="Hyperlink"/>
            <w:rFonts w:ascii="Arial" w:hAnsi="Arial" w:cs="Arial"/>
          </w:rPr>
          <w:t>www.cihr-irsc.gc.ca/e/45246.html</w:t>
        </w:r>
      </w:hyperlink>
      <w:r w:rsidR="00B92D72" w:rsidRPr="008C061C">
        <w:rPr>
          <w:rFonts w:ascii="Arial" w:hAnsi="Arial" w:cs="Arial"/>
        </w:rPr>
        <w:tab/>
      </w:r>
    </w:p>
    <w:p w:rsidR="00A23DE2" w:rsidRPr="008C061C" w:rsidRDefault="00131C18" w:rsidP="00C60102">
      <w:pPr>
        <w:numPr>
          <w:ilvl w:val="0"/>
          <w:numId w:val="23"/>
        </w:numPr>
        <w:rPr>
          <w:rFonts w:ascii="Arial" w:hAnsi="Arial" w:cs="Arial"/>
        </w:rPr>
      </w:pPr>
      <w:r w:rsidRPr="008C061C">
        <w:rPr>
          <w:rFonts w:ascii="Arial" w:hAnsi="Arial" w:cs="Arial"/>
        </w:rPr>
        <w:t>Applying to Integrated Knowledge Translation Funding Opportunities at CIHR: Tips for Success</w:t>
      </w:r>
    </w:p>
    <w:p w:rsidR="00131C18" w:rsidRPr="008C061C" w:rsidRDefault="00131C18" w:rsidP="00A23DE2">
      <w:pPr>
        <w:ind w:left="360" w:firstLine="360"/>
        <w:rPr>
          <w:rFonts w:ascii="Arial" w:hAnsi="Arial" w:cs="Arial"/>
          <w:color w:val="0000FF"/>
        </w:rPr>
      </w:pPr>
      <w:proofErr w:type="gramStart"/>
      <w:r w:rsidRPr="008C061C">
        <w:rPr>
          <w:rFonts w:ascii="Arial" w:hAnsi="Arial" w:cs="Arial"/>
          <w:color w:val="0000FF"/>
          <w:u w:val="single"/>
        </w:rPr>
        <w:t>ktclearinghouse.ca</w:t>
      </w:r>
      <w:proofErr w:type="gramEnd"/>
      <w:r w:rsidRPr="008C061C">
        <w:rPr>
          <w:rFonts w:ascii="Arial" w:hAnsi="Arial" w:cs="Arial"/>
          <w:color w:val="0000FF"/>
          <w:u w:val="single"/>
        </w:rPr>
        <w:t>/</w:t>
      </w:r>
      <w:proofErr w:type="spellStart"/>
      <w:r w:rsidRPr="008C061C">
        <w:rPr>
          <w:rFonts w:ascii="Arial" w:hAnsi="Arial" w:cs="Arial"/>
          <w:color w:val="0000FF"/>
          <w:u w:val="single"/>
        </w:rPr>
        <w:t>ktcanada</w:t>
      </w:r>
      <w:proofErr w:type="spellEnd"/>
      <w:r w:rsidRPr="008C061C">
        <w:rPr>
          <w:rFonts w:ascii="Arial" w:hAnsi="Arial" w:cs="Arial"/>
          <w:color w:val="0000FF"/>
          <w:u w:val="single"/>
        </w:rPr>
        <w:t>/education/</w:t>
      </w:r>
      <w:proofErr w:type="spellStart"/>
      <w:r w:rsidRPr="008C061C">
        <w:rPr>
          <w:rFonts w:ascii="Arial" w:hAnsi="Arial" w:cs="Arial"/>
          <w:color w:val="0000FF"/>
          <w:u w:val="single"/>
        </w:rPr>
        <w:t>seminarseries</w:t>
      </w:r>
      <w:proofErr w:type="spellEnd"/>
      <w:r w:rsidRPr="008C061C">
        <w:rPr>
          <w:rFonts w:ascii="Arial" w:hAnsi="Arial" w:cs="Arial"/>
          <w:color w:val="0000FF"/>
          <w:u w:val="single"/>
        </w:rPr>
        <w:t>/2011/20110908</w:t>
      </w:r>
    </w:p>
    <w:p w:rsidR="00B92D72" w:rsidRPr="008C061C" w:rsidRDefault="00131C18" w:rsidP="00C60102">
      <w:pPr>
        <w:numPr>
          <w:ilvl w:val="0"/>
          <w:numId w:val="23"/>
        </w:numPr>
        <w:rPr>
          <w:rFonts w:ascii="Arial" w:hAnsi="Arial" w:cs="Arial"/>
        </w:rPr>
      </w:pPr>
      <w:r w:rsidRPr="008C061C">
        <w:rPr>
          <w:rFonts w:ascii="Arial" w:hAnsi="Arial" w:cs="Arial"/>
        </w:rPr>
        <w:t>Top 10 Tips for PHSI Success</w:t>
      </w:r>
      <w:r w:rsidR="00A23DE2" w:rsidRPr="008C061C">
        <w:rPr>
          <w:rFonts w:ascii="Arial" w:hAnsi="Arial" w:cs="Arial"/>
        </w:rPr>
        <w:t xml:space="preserve"> </w:t>
      </w:r>
      <w:hyperlink r:id="rId33" w:history="1">
        <w:r w:rsidR="00B92D72" w:rsidRPr="008C061C">
          <w:rPr>
            <w:rStyle w:val="Hyperlink"/>
            <w:rFonts w:ascii="Arial" w:hAnsi="Arial" w:cs="Arial"/>
          </w:rPr>
          <w:t>www.cihr-irsc.gc.ca/e/38778.html</w:t>
        </w:r>
      </w:hyperlink>
    </w:p>
    <w:p w:rsidR="00A23DE2" w:rsidRPr="008C061C" w:rsidRDefault="00A23DE2" w:rsidP="00A23DE2">
      <w:pPr>
        <w:ind w:left="360" w:hanging="360"/>
        <w:rPr>
          <w:rFonts w:ascii="Arial" w:hAnsi="Arial" w:cs="Arial"/>
        </w:rPr>
      </w:pPr>
    </w:p>
    <w:p w:rsidR="00131C18" w:rsidRPr="008C061C" w:rsidRDefault="00A23DE2" w:rsidP="00A23DE2">
      <w:pPr>
        <w:ind w:left="360" w:hanging="360"/>
        <w:rPr>
          <w:rFonts w:ascii="Arial" w:hAnsi="Arial" w:cs="Arial"/>
          <w:lang w:val="en-CA"/>
        </w:rPr>
      </w:pPr>
      <w:r w:rsidRPr="008C061C">
        <w:rPr>
          <w:rFonts w:ascii="Arial" w:hAnsi="Arial" w:cs="Arial"/>
        </w:rPr>
        <w:t xml:space="preserve">Slide 64: </w:t>
      </w:r>
      <w:r w:rsidR="00131C18" w:rsidRPr="008C061C">
        <w:rPr>
          <w:rFonts w:ascii="Arial" w:hAnsi="Arial" w:cs="Arial"/>
        </w:rPr>
        <w:t>K</w:t>
      </w:r>
      <w:r w:rsidRPr="008C061C">
        <w:rPr>
          <w:rFonts w:ascii="Arial" w:hAnsi="Arial" w:cs="Arial"/>
        </w:rPr>
        <w:t xml:space="preserve">T in Health Care – Moving from </w:t>
      </w:r>
      <w:r w:rsidR="00131C18" w:rsidRPr="008C061C">
        <w:rPr>
          <w:rFonts w:ascii="Arial" w:hAnsi="Arial" w:cs="Arial"/>
        </w:rPr>
        <w:t xml:space="preserve">Evidence to Practice: </w:t>
      </w:r>
      <w:r w:rsidR="00131C18" w:rsidRPr="008C061C">
        <w:rPr>
          <w:rFonts w:ascii="Arial" w:hAnsi="Arial" w:cs="Arial"/>
          <w:lang w:val="en-CA"/>
        </w:rPr>
        <w:t>A KT Handbook</w:t>
      </w:r>
    </w:p>
    <w:p w:rsidR="00A23DE2" w:rsidRPr="008C061C" w:rsidRDefault="00A23DE2" w:rsidP="00A23DE2">
      <w:pPr>
        <w:ind w:left="360" w:hanging="360"/>
        <w:rPr>
          <w:rFonts w:ascii="Arial" w:hAnsi="Arial" w:cs="Arial"/>
        </w:rPr>
      </w:pPr>
      <w:proofErr w:type="gramStart"/>
      <w:r w:rsidRPr="008C061C">
        <w:rPr>
          <w:rFonts w:ascii="Arial" w:hAnsi="Arial" w:cs="Arial"/>
          <w:bCs/>
          <w:lang w:val="en-CA"/>
        </w:rPr>
        <w:t>Chapters</w:t>
      </w:r>
      <w:proofErr w:type="gramEnd"/>
      <w:r w:rsidRPr="008C061C">
        <w:rPr>
          <w:rFonts w:ascii="Arial" w:hAnsi="Arial" w:cs="Arial"/>
          <w:bCs/>
          <w:lang w:val="en-CA"/>
        </w:rPr>
        <w:t xml:space="preserve"> cover:</w:t>
      </w:r>
    </w:p>
    <w:p w:rsidR="00A23DE2" w:rsidRPr="008C061C" w:rsidRDefault="00A23DE2" w:rsidP="00C60102">
      <w:pPr>
        <w:numPr>
          <w:ilvl w:val="0"/>
          <w:numId w:val="44"/>
        </w:numPr>
        <w:rPr>
          <w:rFonts w:ascii="Arial" w:hAnsi="Arial" w:cs="Arial"/>
        </w:rPr>
      </w:pPr>
      <w:r w:rsidRPr="008C061C">
        <w:rPr>
          <w:rFonts w:ascii="Arial" w:hAnsi="Arial" w:cs="Arial"/>
          <w:lang w:val="en-CA"/>
        </w:rPr>
        <w:t>Knowledge creation</w:t>
      </w:r>
    </w:p>
    <w:p w:rsidR="00A23DE2" w:rsidRPr="008C061C" w:rsidRDefault="00A23DE2" w:rsidP="00C60102">
      <w:pPr>
        <w:numPr>
          <w:ilvl w:val="0"/>
          <w:numId w:val="44"/>
        </w:numPr>
        <w:rPr>
          <w:rFonts w:ascii="Arial" w:hAnsi="Arial" w:cs="Arial"/>
        </w:rPr>
      </w:pPr>
      <w:r w:rsidRPr="008C061C">
        <w:rPr>
          <w:rFonts w:ascii="Arial" w:hAnsi="Arial" w:cs="Arial"/>
          <w:lang w:val="en-CA"/>
        </w:rPr>
        <w:t>Knowledge-to-Action cycle</w:t>
      </w:r>
    </w:p>
    <w:p w:rsidR="00A23DE2" w:rsidRPr="008C061C" w:rsidRDefault="00A23DE2" w:rsidP="00C60102">
      <w:pPr>
        <w:numPr>
          <w:ilvl w:val="0"/>
          <w:numId w:val="44"/>
        </w:numPr>
        <w:rPr>
          <w:rFonts w:ascii="Arial" w:hAnsi="Arial" w:cs="Arial"/>
        </w:rPr>
      </w:pPr>
      <w:r w:rsidRPr="008C061C">
        <w:rPr>
          <w:rFonts w:ascii="Arial" w:hAnsi="Arial" w:cs="Arial"/>
          <w:lang w:val="en-CA"/>
        </w:rPr>
        <w:t>Theories and Models of Knowledge-to-Action</w:t>
      </w:r>
    </w:p>
    <w:p w:rsidR="00A23DE2" w:rsidRPr="008C061C" w:rsidRDefault="00A23DE2" w:rsidP="00C60102">
      <w:pPr>
        <w:numPr>
          <w:ilvl w:val="0"/>
          <w:numId w:val="44"/>
        </w:numPr>
        <w:rPr>
          <w:rFonts w:ascii="Arial" w:hAnsi="Arial" w:cs="Arial"/>
        </w:rPr>
      </w:pPr>
      <w:r w:rsidRPr="008C061C">
        <w:rPr>
          <w:rFonts w:ascii="Arial" w:hAnsi="Arial" w:cs="Arial"/>
          <w:lang w:val="en-CA"/>
        </w:rPr>
        <w:t>Knowledge exchange</w:t>
      </w:r>
    </w:p>
    <w:p w:rsidR="00A23DE2" w:rsidRPr="008C061C" w:rsidRDefault="00A23DE2" w:rsidP="00C60102">
      <w:pPr>
        <w:numPr>
          <w:ilvl w:val="0"/>
          <w:numId w:val="44"/>
        </w:numPr>
        <w:rPr>
          <w:rFonts w:ascii="Arial" w:hAnsi="Arial" w:cs="Arial"/>
        </w:rPr>
      </w:pPr>
      <w:r w:rsidRPr="008C061C">
        <w:rPr>
          <w:rFonts w:ascii="Arial" w:hAnsi="Arial" w:cs="Arial"/>
          <w:lang w:val="en-CA"/>
        </w:rPr>
        <w:t>Evaluation of Knowledge-to-Action</w:t>
      </w:r>
    </w:p>
    <w:p w:rsidR="00A23DE2" w:rsidRPr="008C061C" w:rsidRDefault="00A23DE2" w:rsidP="00A23DE2">
      <w:pPr>
        <w:ind w:left="360" w:hanging="360"/>
        <w:rPr>
          <w:rFonts w:ascii="Arial" w:hAnsi="Arial" w:cs="Arial"/>
        </w:rPr>
      </w:pPr>
      <w:r w:rsidRPr="008C061C">
        <w:rPr>
          <w:rFonts w:ascii="Arial" w:hAnsi="Arial" w:cs="Arial"/>
        </w:rPr>
        <w:t xml:space="preserve">Available at: </w:t>
      </w:r>
      <w:hyperlink r:id="rId34" w:history="1">
        <w:r w:rsidRPr="008C061C">
          <w:rPr>
            <w:rStyle w:val="Hyperlink"/>
            <w:rFonts w:ascii="Arial" w:hAnsi="Arial" w:cs="Arial"/>
          </w:rPr>
          <w:t>http://ca.wiley.com/WileyCDA/WileyTitle/productCd-1405181060,descCd-description.html</w:t>
        </w:r>
      </w:hyperlink>
      <w:r w:rsidRPr="008C061C">
        <w:rPr>
          <w:rFonts w:ascii="Arial" w:hAnsi="Arial" w:cs="Arial"/>
        </w:rPr>
        <w:t xml:space="preserve"> </w:t>
      </w:r>
    </w:p>
    <w:p w:rsidR="00A23DE2" w:rsidRPr="008C061C" w:rsidRDefault="00A23DE2" w:rsidP="00A23DE2">
      <w:pPr>
        <w:ind w:left="360" w:hanging="360"/>
        <w:rPr>
          <w:rFonts w:ascii="Arial" w:hAnsi="Arial" w:cs="Arial"/>
        </w:rPr>
      </w:pPr>
      <w:r w:rsidRPr="008C061C">
        <w:rPr>
          <w:rFonts w:ascii="Arial" w:hAnsi="Arial" w:cs="Arial"/>
          <w:lang w:val="en-CA"/>
        </w:rPr>
        <w:t>Presentations based on chapters available at:</w:t>
      </w:r>
    </w:p>
    <w:p w:rsidR="00A23DE2" w:rsidRPr="008C061C" w:rsidRDefault="0084540C" w:rsidP="00A23DE2">
      <w:pPr>
        <w:ind w:left="360" w:hanging="360"/>
        <w:rPr>
          <w:rFonts w:ascii="Arial" w:hAnsi="Arial" w:cs="Arial"/>
        </w:rPr>
      </w:pPr>
      <w:hyperlink r:id="rId35" w:history="1">
        <w:r w:rsidR="00A23DE2" w:rsidRPr="008C061C">
          <w:rPr>
            <w:rStyle w:val="Hyperlink"/>
            <w:rFonts w:ascii="Arial" w:hAnsi="Arial" w:cs="Arial"/>
            <w:lang w:val="en-CA"/>
          </w:rPr>
          <w:t>http://www.cihr-irsc.gc.ca/e/40618.html</w:t>
        </w:r>
      </w:hyperlink>
    </w:p>
    <w:p w:rsidR="00A23DE2" w:rsidRPr="008C061C" w:rsidRDefault="00A23DE2" w:rsidP="00A23DE2">
      <w:pPr>
        <w:tabs>
          <w:tab w:val="left" w:pos="0"/>
        </w:tabs>
        <w:rPr>
          <w:rFonts w:ascii="Arial" w:hAnsi="Arial" w:cs="Arial"/>
          <w:i/>
          <w:lang w:val="en-CA"/>
        </w:rPr>
      </w:pPr>
      <w:r w:rsidRPr="008C061C">
        <w:rPr>
          <w:rFonts w:ascii="Arial" w:hAnsi="Arial" w:cs="Arial"/>
          <w:lang w:val="en-CA"/>
        </w:rPr>
        <w:t xml:space="preserve">[Image – Cover of </w:t>
      </w:r>
      <w:r w:rsidRPr="008C061C">
        <w:rPr>
          <w:rFonts w:ascii="Arial" w:hAnsi="Arial" w:cs="Arial"/>
          <w:i/>
        </w:rPr>
        <w:t xml:space="preserve">Knowledge Translation in Health Care – Moving from Evidence to </w:t>
      </w:r>
      <w:proofErr w:type="gramStart"/>
      <w:r w:rsidRPr="008C061C">
        <w:rPr>
          <w:rFonts w:ascii="Arial" w:hAnsi="Arial" w:cs="Arial"/>
          <w:i/>
        </w:rPr>
        <w:t xml:space="preserve">Practice </w:t>
      </w:r>
      <w:r w:rsidRPr="008C061C">
        <w:rPr>
          <w:rFonts w:ascii="Arial" w:hAnsi="Arial" w:cs="Arial"/>
        </w:rPr>
        <w:t>]</w:t>
      </w:r>
      <w:proofErr w:type="gramEnd"/>
    </w:p>
    <w:p w:rsidR="00A23DE2" w:rsidRPr="008C061C" w:rsidRDefault="00A23DE2" w:rsidP="00A23DE2">
      <w:pPr>
        <w:ind w:left="360" w:hanging="360"/>
        <w:rPr>
          <w:rFonts w:ascii="Arial" w:hAnsi="Arial" w:cs="Arial"/>
          <w:lang w:val="en-CA"/>
        </w:rPr>
      </w:pPr>
    </w:p>
    <w:p w:rsidR="00131C18" w:rsidRPr="00A90064" w:rsidRDefault="0080532D" w:rsidP="0080532D">
      <w:pPr>
        <w:ind w:left="360" w:hanging="360"/>
        <w:rPr>
          <w:rFonts w:ascii="Arial" w:hAnsi="Arial" w:cs="Arial"/>
          <w:lang w:val="en-CA"/>
        </w:rPr>
      </w:pPr>
      <w:r w:rsidRPr="00A90064">
        <w:rPr>
          <w:rFonts w:ascii="Arial" w:hAnsi="Arial" w:cs="Arial"/>
          <w:lang w:val="en-CA"/>
        </w:rPr>
        <w:t xml:space="preserve">Slide 65: </w:t>
      </w:r>
      <w:r w:rsidR="00131C18" w:rsidRPr="00A90064">
        <w:rPr>
          <w:rFonts w:ascii="Arial" w:hAnsi="Arial" w:cs="Arial"/>
          <w:bCs/>
        </w:rPr>
        <w:t>KT Clearinghouse</w:t>
      </w:r>
    </w:p>
    <w:p w:rsidR="0080532D" w:rsidRPr="008C061C" w:rsidRDefault="0080532D" w:rsidP="0080532D">
      <w:pPr>
        <w:rPr>
          <w:rFonts w:ascii="Arial" w:hAnsi="Arial" w:cs="Arial"/>
          <w:bCs/>
        </w:rPr>
      </w:pPr>
      <w:r w:rsidRPr="008C061C">
        <w:rPr>
          <w:rFonts w:ascii="Arial" w:hAnsi="Arial" w:cs="Arial"/>
          <w:bCs/>
        </w:rPr>
        <w:t xml:space="preserve">Funded by CIHR to serve as the repository of KT resources for individuals who want to learn about the science and practice of KT, and access tools that facilitate their own KT research and practices. </w:t>
      </w:r>
      <w:hyperlink r:id="rId36" w:history="1">
        <w:r w:rsidRPr="008C061C">
          <w:rPr>
            <w:rStyle w:val="Hyperlink"/>
            <w:rFonts w:ascii="Arial" w:hAnsi="Arial" w:cs="Arial"/>
            <w:bCs/>
            <w:lang w:val="en-CA"/>
          </w:rPr>
          <w:t>www.ktclearinghouse.ca</w:t>
        </w:r>
      </w:hyperlink>
    </w:p>
    <w:p w:rsidR="0080532D" w:rsidRPr="008C061C" w:rsidRDefault="0080532D" w:rsidP="0080532D">
      <w:pPr>
        <w:rPr>
          <w:rFonts w:ascii="Arial" w:hAnsi="Arial" w:cs="Arial"/>
          <w:bCs/>
        </w:rPr>
      </w:pPr>
      <w:proofErr w:type="gramStart"/>
      <w:r w:rsidRPr="008C061C">
        <w:rPr>
          <w:rFonts w:ascii="Arial" w:hAnsi="Arial" w:cs="Arial"/>
          <w:bCs/>
        </w:rPr>
        <w:t>[ Image</w:t>
      </w:r>
      <w:proofErr w:type="gramEnd"/>
      <w:r w:rsidRPr="008C061C">
        <w:rPr>
          <w:rFonts w:ascii="Arial" w:hAnsi="Arial" w:cs="Arial"/>
          <w:bCs/>
        </w:rPr>
        <w:t>: Screenshot of KT Clearinghouse – Introduction to KT and the KT Clearinghouse. ]</w:t>
      </w:r>
    </w:p>
    <w:p w:rsidR="0080532D" w:rsidRPr="008C061C" w:rsidRDefault="0080532D" w:rsidP="0080532D">
      <w:pPr>
        <w:rPr>
          <w:rFonts w:ascii="Arial" w:hAnsi="Arial" w:cs="Arial"/>
          <w:bCs/>
        </w:rPr>
      </w:pPr>
    </w:p>
    <w:p w:rsidR="0080532D" w:rsidRPr="008C061C" w:rsidRDefault="0080532D" w:rsidP="0080532D">
      <w:pPr>
        <w:rPr>
          <w:rFonts w:ascii="Arial" w:hAnsi="Arial" w:cs="Arial"/>
          <w:bCs/>
        </w:rPr>
      </w:pPr>
      <w:r w:rsidRPr="008C061C">
        <w:rPr>
          <w:rFonts w:ascii="Arial" w:hAnsi="Arial" w:cs="Arial"/>
          <w:bCs/>
        </w:rPr>
        <w:t>Slide 66: Resources (McMaster template)</w:t>
      </w:r>
    </w:p>
    <w:p w:rsidR="004C5AE9" w:rsidRPr="008C061C" w:rsidRDefault="004C5AE9" w:rsidP="00C60102">
      <w:pPr>
        <w:numPr>
          <w:ilvl w:val="0"/>
          <w:numId w:val="45"/>
        </w:numPr>
        <w:rPr>
          <w:rFonts w:ascii="Arial" w:hAnsi="Arial" w:cs="Arial"/>
          <w:bCs/>
        </w:rPr>
      </w:pPr>
      <w:r w:rsidRPr="008C061C">
        <w:rPr>
          <w:rFonts w:ascii="Arial" w:hAnsi="Arial" w:cs="Arial"/>
          <w:bCs/>
        </w:rPr>
        <w:t>McMaster Health Forum</w:t>
      </w:r>
    </w:p>
    <w:p w:rsidR="004C5AE9" w:rsidRPr="008C061C" w:rsidRDefault="0084540C" w:rsidP="00C60102">
      <w:pPr>
        <w:numPr>
          <w:ilvl w:val="1"/>
          <w:numId w:val="45"/>
        </w:numPr>
        <w:rPr>
          <w:rFonts w:ascii="Arial" w:hAnsi="Arial" w:cs="Arial"/>
          <w:bCs/>
        </w:rPr>
      </w:pPr>
      <w:hyperlink r:id="rId37" w:history="1">
        <w:r w:rsidR="004C5AE9" w:rsidRPr="008C061C">
          <w:rPr>
            <w:rStyle w:val="Hyperlink"/>
            <w:rFonts w:ascii="Arial" w:hAnsi="Arial" w:cs="Arial"/>
            <w:bCs/>
          </w:rPr>
          <w:t>www.mcmasterhealthforum.org</w:t>
        </w:r>
      </w:hyperlink>
    </w:p>
    <w:p w:rsidR="004C5AE9" w:rsidRPr="008C061C" w:rsidRDefault="004C5AE9" w:rsidP="00C60102">
      <w:pPr>
        <w:numPr>
          <w:ilvl w:val="0"/>
          <w:numId w:val="45"/>
        </w:numPr>
        <w:rPr>
          <w:rFonts w:ascii="Arial" w:hAnsi="Arial" w:cs="Arial"/>
          <w:bCs/>
        </w:rPr>
      </w:pPr>
      <w:r w:rsidRPr="008C061C">
        <w:rPr>
          <w:rFonts w:ascii="Arial" w:hAnsi="Arial" w:cs="Arial"/>
          <w:bCs/>
        </w:rPr>
        <w:t>McMaster Health Forum Evidence Service</w:t>
      </w:r>
    </w:p>
    <w:p w:rsidR="004C5AE9" w:rsidRPr="008C061C" w:rsidRDefault="0084540C" w:rsidP="00C60102">
      <w:pPr>
        <w:numPr>
          <w:ilvl w:val="1"/>
          <w:numId w:val="45"/>
        </w:numPr>
        <w:rPr>
          <w:rFonts w:ascii="Arial" w:hAnsi="Arial" w:cs="Arial"/>
          <w:bCs/>
        </w:rPr>
      </w:pPr>
      <w:hyperlink r:id="rId38" w:history="1">
        <w:r w:rsidR="004C5AE9" w:rsidRPr="008C061C">
          <w:rPr>
            <w:rStyle w:val="Hyperlink"/>
            <w:rFonts w:ascii="Arial" w:hAnsi="Arial" w:cs="Arial"/>
            <w:bCs/>
          </w:rPr>
          <w:t>http://www.mcmasterhealthforum.org/about-us/newsletters/subscribe-to-mcmaster-health-forum-evidence-service</w:t>
        </w:r>
      </w:hyperlink>
    </w:p>
    <w:p w:rsidR="004C5AE9" w:rsidRPr="008C061C" w:rsidRDefault="004C5AE9" w:rsidP="00C60102">
      <w:pPr>
        <w:numPr>
          <w:ilvl w:val="0"/>
          <w:numId w:val="45"/>
        </w:numPr>
        <w:rPr>
          <w:rFonts w:ascii="Arial" w:hAnsi="Arial" w:cs="Arial"/>
          <w:bCs/>
        </w:rPr>
      </w:pPr>
      <w:r w:rsidRPr="008C061C">
        <w:rPr>
          <w:rFonts w:ascii="Arial" w:hAnsi="Arial" w:cs="Arial"/>
          <w:bCs/>
        </w:rPr>
        <w:t>Health Systems Evidence</w:t>
      </w:r>
    </w:p>
    <w:p w:rsidR="004C5AE9" w:rsidRPr="008C061C" w:rsidRDefault="0084540C" w:rsidP="00C60102">
      <w:pPr>
        <w:numPr>
          <w:ilvl w:val="1"/>
          <w:numId w:val="45"/>
        </w:numPr>
        <w:rPr>
          <w:rFonts w:ascii="Arial" w:hAnsi="Arial" w:cs="Arial"/>
          <w:bCs/>
        </w:rPr>
      </w:pPr>
      <w:hyperlink r:id="rId39" w:history="1">
        <w:r w:rsidR="004C5AE9" w:rsidRPr="008C061C">
          <w:rPr>
            <w:rStyle w:val="Hyperlink"/>
            <w:rFonts w:ascii="Arial" w:hAnsi="Arial" w:cs="Arial"/>
            <w:bCs/>
          </w:rPr>
          <w:t>www.healthsystemsevidence.org</w:t>
        </w:r>
      </w:hyperlink>
    </w:p>
    <w:p w:rsidR="004C5AE9" w:rsidRPr="008C061C" w:rsidRDefault="004C5AE9" w:rsidP="00C60102">
      <w:pPr>
        <w:numPr>
          <w:ilvl w:val="1"/>
          <w:numId w:val="45"/>
        </w:numPr>
        <w:rPr>
          <w:rFonts w:ascii="Arial" w:hAnsi="Arial" w:cs="Arial"/>
          <w:bCs/>
        </w:rPr>
      </w:pPr>
      <w:r w:rsidRPr="008C061C">
        <w:rPr>
          <w:rFonts w:ascii="Arial" w:hAnsi="Arial" w:cs="Arial"/>
          <w:bCs/>
        </w:rPr>
        <w:t>Evidence-Informed Healthcare Renewal (EIHR) Portal</w:t>
      </w:r>
    </w:p>
    <w:p w:rsidR="004C5AE9" w:rsidRPr="008C061C" w:rsidRDefault="0084540C" w:rsidP="00C60102">
      <w:pPr>
        <w:numPr>
          <w:ilvl w:val="1"/>
          <w:numId w:val="45"/>
        </w:numPr>
        <w:rPr>
          <w:rFonts w:ascii="Arial" w:hAnsi="Arial" w:cs="Arial"/>
          <w:bCs/>
        </w:rPr>
      </w:pPr>
      <w:hyperlink r:id="rId40" w:history="1">
        <w:r w:rsidR="004C5AE9" w:rsidRPr="008C061C">
          <w:rPr>
            <w:rStyle w:val="Hyperlink"/>
            <w:rFonts w:ascii="Arial" w:hAnsi="Arial" w:cs="Arial"/>
            <w:bCs/>
          </w:rPr>
          <w:t>www.healthsystemsevidence.org</w:t>
        </w:r>
      </w:hyperlink>
      <w:r w:rsidR="004C5AE9" w:rsidRPr="008C061C">
        <w:rPr>
          <w:rFonts w:ascii="Arial" w:hAnsi="Arial" w:cs="Arial"/>
          <w:bCs/>
        </w:rPr>
        <w:t xml:space="preserve"> or </w:t>
      </w:r>
      <w:hyperlink r:id="rId41" w:history="1">
        <w:r w:rsidR="004C5AE9" w:rsidRPr="008C061C">
          <w:rPr>
            <w:rStyle w:val="Hyperlink"/>
            <w:rFonts w:ascii="Arial" w:hAnsi="Arial" w:cs="Arial"/>
            <w:bCs/>
          </w:rPr>
          <w:t>www.eihrportal.org</w:t>
        </w:r>
      </w:hyperlink>
    </w:p>
    <w:p w:rsidR="004C5AE9" w:rsidRPr="008C061C" w:rsidRDefault="004C5AE9" w:rsidP="00C60102">
      <w:pPr>
        <w:numPr>
          <w:ilvl w:val="0"/>
          <w:numId w:val="45"/>
        </w:numPr>
        <w:rPr>
          <w:rFonts w:ascii="Arial" w:hAnsi="Arial" w:cs="Arial"/>
          <w:bCs/>
        </w:rPr>
      </w:pPr>
      <w:r w:rsidRPr="008C061C">
        <w:rPr>
          <w:rFonts w:ascii="Arial" w:hAnsi="Arial" w:cs="Arial"/>
          <w:bCs/>
        </w:rPr>
        <w:t>Health Systems Learning</w:t>
      </w:r>
    </w:p>
    <w:p w:rsidR="004C5AE9" w:rsidRPr="008C061C" w:rsidRDefault="0084540C" w:rsidP="00C60102">
      <w:pPr>
        <w:numPr>
          <w:ilvl w:val="1"/>
          <w:numId w:val="45"/>
        </w:numPr>
        <w:rPr>
          <w:rFonts w:ascii="Arial" w:hAnsi="Arial" w:cs="Arial"/>
          <w:bCs/>
        </w:rPr>
      </w:pPr>
      <w:hyperlink r:id="rId42" w:history="1">
        <w:r w:rsidR="004C5AE9" w:rsidRPr="008C061C">
          <w:rPr>
            <w:rStyle w:val="Hyperlink"/>
            <w:rFonts w:ascii="Arial" w:hAnsi="Arial" w:cs="Arial"/>
            <w:bCs/>
          </w:rPr>
          <w:t>http://www.mcmasterhealthforum.org/policymakers/health-systems-learning</w:t>
        </w:r>
      </w:hyperlink>
    </w:p>
    <w:p w:rsidR="0080532D" w:rsidRPr="008C061C" w:rsidRDefault="0080532D" w:rsidP="0080532D">
      <w:pPr>
        <w:rPr>
          <w:rFonts w:ascii="Arial" w:hAnsi="Arial" w:cs="Arial"/>
          <w:bCs/>
        </w:rPr>
      </w:pPr>
    </w:p>
    <w:p w:rsidR="00B92D72" w:rsidRPr="008C061C" w:rsidRDefault="0080532D" w:rsidP="00B92D72">
      <w:pPr>
        <w:rPr>
          <w:rFonts w:ascii="Arial" w:hAnsi="Arial" w:cs="Arial"/>
          <w:bCs/>
        </w:rPr>
      </w:pPr>
      <w:r w:rsidRPr="008C061C">
        <w:rPr>
          <w:rFonts w:ascii="Arial" w:hAnsi="Arial" w:cs="Arial"/>
          <w:bCs/>
        </w:rPr>
        <w:t xml:space="preserve">Slide 67: </w:t>
      </w:r>
      <w:r w:rsidR="00E45B7F">
        <w:rPr>
          <w:rFonts w:ascii="Arial" w:hAnsi="Arial" w:cs="Arial"/>
          <w:bCs/>
        </w:rPr>
        <w:t xml:space="preserve">(CIHR template) </w:t>
      </w:r>
      <w:r w:rsidR="00B92D72" w:rsidRPr="008C061C">
        <w:rPr>
          <w:rFonts w:ascii="Arial" w:hAnsi="Arial" w:cs="Arial"/>
          <w:bCs/>
        </w:rPr>
        <w:t>Thank you!</w:t>
      </w:r>
    </w:p>
    <w:p w:rsidR="00B92D72" w:rsidRPr="008C061C" w:rsidRDefault="0084540C" w:rsidP="00B92D72">
      <w:pPr>
        <w:rPr>
          <w:rFonts w:ascii="Arial" w:hAnsi="Arial" w:cs="Arial"/>
        </w:rPr>
      </w:pPr>
      <w:hyperlink r:id="rId43" w:history="1">
        <w:r w:rsidR="00B92D72" w:rsidRPr="008C061C">
          <w:rPr>
            <w:rStyle w:val="Hyperlink"/>
            <w:rFonts w:ascii="Arial" w:hAnsi="Arial" w:cs="Arial"/>
          </w:rPr>
          <w:t>Meghan.Baker@cihr-irsc.gc.ca</w:t>
        </w:r>
      </w:hyperlink>
    </w:p>
    <w:p w:rsidR="00B92D72" w:rsidRPr="008C061C" w:rsidRDefault="00B92D72" w:rsidP="00B92D72">
      <w:pPr>
        <w:rPr>
          <w:rFonts w:ascii="Arial" w:hAnsi="Arial" w:cs="Arial"/>
        </w:rPr>
      </w:pPr>
      <w:r w:rsidRPr="008C061C">
        <w:rPr>
          <w:rFonts w:ascii="Arial" w:hAnsi="Arial" w:cs="Arial"/>
        </w:rPr>
        <w:t>(613) 960-6213</w:t>
      </w:r>
    </w:p>
    <w:p w:rsidR="0080532D" w:rsidRPr="008C061C" w:rsidRDefault="0080532D" w:rsidP="00B92D72">
      <w:pPr>
        <w:rPr>
          <w:rFonts w:ascii="Arial" w:hAnsi="Arial" w:cs="Arial"/>
        </w:rPr>
      </w:pPr>
    </w:p>
    <w:p w:rsidR="0080532D" w:rsidRPr="008C061C" w:rsidRDefault="0080532D" w:rsidP="0080532D">
      <w:pPr>
        <w:rPr>
          <w:rFonts w:ascii="Arial" w:hAnsi="Arial" w:cs="Arial"/>
        </w:rPr>
      </w:pPr>
      <w:r w:rsidRPr="008C061C">
        <w:rPr>
          <w:rFonts w:ascii="Arial" w:hAnsi="Arial" w:cs="Arial"/>
        </w:rPr>
        <w:t xml:space="preserve">Slide 68: (SEDL Template) </w:t>
      </w:r>
      <w:r w:rsidRPr="008C061C">
        <w:rPr>
          <w:rFonts w:ascii="Arial" w:hAnsi="Arial" w:cs="Arial"/>
          <w:iCs/>
        </w:rPr>
        <w:t>This webcast is part of a series produced in cooperation with our colleagues at the Canadian Institutes of Health Research – CIHR.</w:t>
      </w:r>
      <w:r w:rsidRPr="008C061C">
        <w:rPr>
          <w:rFonts w:ascii="Arial" w:hAnsi="Arial" w:cs="Arial"/>
        </w:rPr>
        <w:t xml:space="preserve"> </w:t>
      </w:r>
    </w:p>
    <w:p w:rsidR="00B92D72" w:rsidRPr="008C061C" w:rsidRDefault="00B92D72" w:rsidP="00B92D72">
      <w:pPr>
        <w:rPr>
          <w:rFonts w:ascii="Arial" w:hAnsi="Arial" w:cs="Arial"/>
        </w:rPr>
      </w:pPr>
      <w:proofErr w:type="gramStart"/>
      <w:r w:rsidRPr="008C061C">
        <w:rPr>
          <w:rFonts w:ascii="Arial" w:hAnsi="Arial" w:cs="Arial"/>
        </w:rPr>
        <w:t>SEDL’s Center on Knowledge Translation for Disability and Rehabilitation Research (KTDRR)</w:t>
      </w:r>
      <w:r w:rsidR="0080532D" w:rsidRPr="008C061C">
        <w:rPr>
          <w:rFonts w:ascii="Arial" w:hAnsi="Arial" w:cs="Arial"/>
        </w:rPr>
        <w:t>.</w:t>
      </w:r>
      <w:proofErr w:type="gramEnd"/>
    </w:p>
    <w:p w:rsidR="00B92D72" w:rsidRPr="008C061C" w:rsidRDefault="00B92D72" w:rsidP="00B92D72">
      <w:pPr>
        <w:rPr>
          <w:rFonts w:ascii="Arial" w:hAnsi="Arial" w:cs="Arial"/>
        </w:rPr>
      </w:pPr>
      <w:r w:rsidRPr="008C061C">
        <w:rPr>
          <w:rFonts w:ascii="Arial" w:hAnsi="Arial" w:cs="Arial"/>
        </w:rPr>
        <w:t>Web: https://www.ktdrr.org</w:t>
      </w:r>
    </w:p>
    <w:p w:rsidR="00B92D72" w:rsidRPr="008C061C" w:rsidRDefault="00B92D72" w:rsidP="00B92D72">
      <w:pPr>
        <w:rPr>
          <w:rFonts w:ascii="Arial" w:hAnsi="Arial" w:cs="Arial"/>
        </w:rPr>
      </w:pPr>
      <w:r w:rsidRPr="008C061C">
        <w:rPr>
          <w:rFonts w:ascii="Arial" w:hAnsi="Arial" w:cs="Arial"/>
        </w:rPr>
        <w:t>Email: ktdrr@air.org</w:t>
      </w:r>
    </w:p>
    <w:p w:rsidR="0080532D" w:rsidRPr="008C061C" w:rsidRDefault="00B92D72" w:rsidP="0080532D">
      <w:pPr>
        <w:rPr>
          <w:rFonts w:ascii="Arial" w:hAnsi="Arial" w:cs="Arial"/>
        </w:rPr>
      </w:pPr>
      <w:r w:rsidRPr="008C061C">
        <w:rPr>
          <w:rFonts w:ascii="Arial" w:hAnsi="Arial" w:cs="Arial"/>
          <w:bCs/>
          <w:iCs/>
        </w:rPr>
        <w:t>Please complete the brief evaluation form:</w:t>
      </w:r>
    </w:p>
    <w:p w:rsidR="0080532D" w:rsidRPr="008C061C" w:rsidRDefault="0084540C" w:rsidP="0080532D">
      <w:pPr>
        <w:rPr>
          <w:rFonts w:ascii="Arial" w:hAnsi="Arial" w:cs="Arial"/>
        </w:rPr>
      </w:pPr>
      <w:hyperlink r:id="rId44" w:history="1">
        <w:r w:rsidR="0080532D" w:rsidRPr="008C061C">
          <w:rPr>
            <w:rStyle w:val="Hyperlink"/>
            <w:rFonts w:ascii="Arial" w:hAnsi="Arial" w:cs="Arial"/>
            <w:bCs/>
            <w:iCs/>
          </w:rPr>
          <w:t>http://www.surveygizmo.com/s3/1697558/CIHR-Policy</w:t>
        </w:r>
      </w:hyperlink>
    </w:p>
    <w:p w:rsidR="0080532D" w:rsidRPr="008C061C" w:rsidRDefault="0080532D" w:rsidP="0080532D">
      <w:pPr>
        <w:ind w:left="360" w:hanging="360"/>
        <w:rPr>
          <w:rFonts w:ascii="Arial" w:hAnsi="Arial" w:cs="Arial"/>
        </w:rPr>
      </w:pPr>
    </w:p>
    <w:p w:rsidR="00131C18" w:rsidRPr="008C061C" w:rsidRDefault="0080532D" w:rsidP="0080532D">
      <w:pPr>
        <w:ind w:left="360" w:hanging="360"/>
        <w:rPr>
          <w:rFonts w:ascii="Arial" w:hAnsi="Arial" w:cs="Arial"/>
        </w:rPr>
      </w:pPr>
      <w:r w:rsidRPr="008C061C">
        <w:rPr>
          <w:rFonts w:ascii="Arial" w:hAnsi="Arial" w:cs="Arial"/>
        </w:rPr>
        <w:t xml:space="preserve">Slide 69: </w:t>
      </w:r>
      <w:r w:rsidR="00131C18" w:rsidRPr="008C061C">
        <w:rPr>
          <w:rFonts w:ascii="Arial" w:hAnsi="Arial" w:cs="Arial"/>
        </w:rPr>
        <w:t>Disclaimer</w:t>
      </w:r>
    </w:p>
    <w:p w:rsidR="00B92D72" w:rsidRPr="008C061C" w:rsidRDefault="00B92D72" w:rsidP="00B92D72">
      <w:pPr>
        <w:rPr>
          <w:rFonts w:ascii="Arial" w:hAnsi="Arial" w:cs="Arial"/>
        </w:rPr>
      </w:pPr>
      <w:r w:rsidRPr="008C061C">
        <w:rPr>
          <w:rFonts w:ascii="Arial" w:hAnsi="Arial" w:cs="Arial"/>
        </w:rPr>
        <w:t>This presentation was developed for grant number H133A120012 from the National Institute on Disability, Independent Living, and Rehabilitation Research (NIDILRR), Office of Special Education and Rehabilitative Services (OSERS), U.S. Department of Education. However, the contents do not necessarily represent the policy of the Department of Education, and you should not assume endorsement by the federal government.</w:t>
      </w:r>
    </w:p>
    <w:p w:rsidR="00E63941" w:rsidRPr="008C061C" w:rsidRDefault="00E63941">
      <w:pPr>
        <w:rPr>
          <w:rFonts w:ascii="Arial" w:hAnsi="Arial" w:cs="Arial"/>
        </w:rPr>
      </w:pPr>
    </w:p>
    <w:p w:rsidR="00B92D72" w:rsidRPr="008C061C" w:rsidRDefault="00B92D72">
      <w:pPr>
        <w:rPr>
          <w:rFonts w:ascii="Arial" w:hAnsi="Arial" w:cs="Arial"/>
        </w:rPr>
      </w:pPr>
    </w:p>
    <w:sectPr w:rsidR="00B92D72" w:rsidRPr="008C061C" w:rsidSect="00512C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94E"/>
    <w:multiLevelType w:val="hybridMultilevel"/>
    <w:tmpl w:val="ED78D55C"/>
    <w:lvl w:ilvl="0" w:tplc="BFF829D2">
      <w:start w:val="1"/>
      <w:numFmt w:val="bullet"/>
      <w:lvlText w:val="•"/>
      <w:lvlJc w:val="left"/>
      <w:pPr>
        <w:tabs>
          <w:tab w:val="num" w:pos="720"/>
        </w:tabs>
        <w:ind w:left="720" w:hanging="360"/>
      </w:pPr>
      <w:rPr>
        <w:rFonts w:ascii="Times" w:hAnsi="Times" w:hint="default"/>
      </w:rPr>
    </w:lvl>
    <w:lvl w:ilvl="1" w:tplc="E56E2D50" w:tentative="1">
      <w:start w:val="1"/>
      <w:numFmt w:val="bullet"/>
      <w:lvlText w:val="•"/>
      <w:lvlJc w:val="left"/>
      <w:pPr>
        <w:tabs>
          <w:tab w:val="num" w:pos="1440"/>
        </w:tabs>
        <w:ind w:left="1440" w:hanging="360"/>
      </w:pPr>
      <w:rPr>
        <w:rFonts w:ascii="Times" w:hAnsi="Times" w:hint="default"/>
      </w:rPr>
    </w:lvl>
    <w:lvl w:ilvl="2" w:tplc="A08C9790" w:tentative="1">
      <w:start w:val="1"/>
      <w:numFmt w:val="bullet"/>
      <w:lvlText w:val="•"/>
      <w:lvlJc w:val="left"/>
      <w:pPr>
        <w:tabs>
          <w:tab w:val="num" w:pos="2160"/>
        </w:tabs>
        <w:ind w:left="2160" w:hanging="360"/>
      </w:pPr>
      <w:rPr>
        <w:rFonts w:ascii="Times" w:hAnsi="Times" w:hint="default"/>
      </w:rPr>
    </w:lvl>
    <w:lvl w:ilvl="3" w:tplc="1108BC26" w:tentative="1">
      <w:start w:val="1"/>
      <w:numFmt w:val="bullet"/>
      <w:lvlText w:val="•"/>
      <w:lvlJc w:val="left"/>
      <w:pPr>
        <w:tabs>
          <w:tab w:val="num" w:pos="2880"/>
        </w:tabs>
        <w:ind w:left="2880" w:hanging="360"/>
      </w:pPr>
      <w:rPr>
        <w:rFonts w:ascii="Times" w:hAnsi="Times" w:hint="default"/>
      </w:rPr>
    </w:lvl>
    <w:lvl w:ilvl="4" w:tplc="A0CAD36E" w:tentative="1">
      <w:start w:val="1"/>
      <w:numFmt w:val="bullet"/>
      <w:lvlText w:val="•"/>
      <w:lvlJc w:val="left"/>
      <w:pPr>
        <w:tabs>
          <w:tab w:val="num" w:pos="3600"/>
        </w:tabs>
        <w:ind w:left="3600" w:hanging="360"/>
      </w:pPr>
      <w:rPr>
        <w:rFonts w:ascii="Times" w:hAnsi="Times" w:hint="default"/>
      </w:rPr>
    </w:lvl>
    <w:lvl w:ilvl="5" w:tplc="B1DCE57C" w:tentative="1">
      <w:start w:val="1"/>
      <w:numFmt w:val="bullet"/>
      <w:lvlText w:val="•"/>
      <w:lvlJc w:val="left"/>
      <w:pPr>
        <w:tabs>
          <w:tab w:val="num" w:pos="4320"/>
        </w:tabs>
        <w:ind w:left="4320" w:hanging="360"/>
      </w:pPr>
      <w:rPr>
        <w:rFonts w:ascii="Times" w:hAnsi="Times" w:hint="default"/>
      </w:rPr>
    </w:lvl>
    <w:lvl w:ilvl="6" w:tplc="6046C158" w:tentative="1">
      <w:start w:val="1"/>
      <w:numFmt w:val="bullet"/>
      <w:lvlText w:val="•"/>
      <w:lvlJc w:val="left"/>
      <w:pPr>
        <w:tabs>
          <w:tab w:val="num" w:pos="5040"/>
        </w:tabs>
        <w:ind w:left="5040" w:hanging="360"/>
      </w:pPr>
      <w:rPr>
        <w:rFonts w:ascii="Times" w:hAnsi="Times" w:hint="default"/>
      </w:rPr>
    </w:lvl>
    <w:lvl w:ilvl="7" w:tplc="0786F436" w:tentative="1">
      <w:start w:val="1"/>
      <w:numFmt w:val="bullet"/>
      <w:lvlText w:val="•"/>
      <w:lvlJc w:val="left"/>
      <w:pPr>
        <w:tabs>
          <w:tab w:val="num" w:pos="5760"/>
        </w:tabs>
        <w:ind w:left="5760" w:hanging="360"/>
      </w:pPr>
      <w:rPr>
        <w:rFonts w:ascii="Times" w:hAnsi="Times" w:hint="default"/>
      </w:rPr>
    </w:lvl>
    <w:lvl w:ilvl="8" w:tplc="40A2FD12" w:tentative="1">
      <w:start w:val="1"/>
      <w:numFmt w:val="bullet"/>
      <w:lvlText w:val="•"/>
      <w:lvlJc w:val="left"/>
      <w:pPr>
        <w:tabs>
          <w:tab w:val="num" w:pos="6480"/>
        </w:tabs>
        <w:ind w:left="6480" w:hanging="360"/>
      </w:pPr>
      <w:rPr>
        <w:rFonts w:ascii="Times" w:hAnsi="Times" w:hint="default"/>
      </w:rPr>
    </w:lvl>
  </w:abstractNum>
  <w:abstractNum w:abstractNumId="1">
    <w:nsid w:val="01A54787"/>
    <w:multiLevelType w:val="hybridMultilevel"/>
    <w:tmpl w:val="74205B9A"/>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432C9"/>
    <w:multiLevelType w:val="hybridMultilevel"/>
    <w:tmpl w:val="0D46AA32"/>
    <w:lvl w:ilvl="0" w:tplc="BAC6E0A0">
      <w:start w:val="1"/>
      <w:numFmt w:val="bullet"/>
      <w:lvlText w:val="•"/>
      <w:lvlJc w:val="left"/>
      <w:pPr>
        <w:tabs>
          <w:tab w:val="num" w:pos="720"/>
        </w:tabs>
        <w:ind w:left="720" w:hanging="360"/>
      </w:pPr>
      <w:rPr>
        <w:rFonts w:ascii="Times" w:hAnsi="Times" w:hint="default"/>
      </w:rPr>
    </w:lvl>
    <w:lvl w:ilvl="1" w:tplc="101C73D0">
      <w:numFmt w:val="bullet"/>
      <w:lvlText w:val="–"/>
      <w:lvlJc w:val="left"/>
      <w:pPr>
        <w:tabs>
          <w:tab w:val="num" w:pos="1440"/>
        </w:tabs>
        <w:ind w:left="1440" w:hanging="360"/>
      </w:pPr>
      <w:rPr>
        <w:rFonts w:ascii="Times" w:hAnsi="Times" w:hint="default"/>
      </w:rPr>
    </w:lvl>
    <w:lvl w:ilvl="2" w:tplc="72082B64" w:tentative="1">
      <w:start w:val="1"/>
      <w:numFmt w:val="bullet"/>
      <w:lvlText w:val="•"/>
      <w:lvlJc w:val="left"/>
      <w:pPr>
        <w:tabs>
          <w:tab w:val="num" w:pos="2160"/>
        </w:tabs>
        <w:ind w:left="2160" w:hanging="360"/>
      </w:pPr>
      <w:rPr>
        <w:rFonts w:ascii="Times" w:hAnsi="Times" w:hint="default"/>
      </w:rPr>
    </w:lvl>
    <w:lvl w:ilvl="3" w:tplc="F23A3FA4" w:tentative="1">
      <w:start w:val="1"/>
      <w:numFmt w:val="bullet"/>
      <w:lvlText w:val="•"/>
      <w:lvlJc w:val="left"/>
      <w:pPr>
        <w:tabs>
          <w:tab w:val="num" w:pos="2880"/>
        </w:tabs>
        <w:ind w:left="2880" w:hanging="360"/>
      </w:pPr>
      <w:rPr>
        <w:rFonts w:ascii="Times" w:hAnsi="Times" w:hint="default"/>
      </w:rPr>
    </w:lvl>
    <w:lvl w:ilvl="4" w:tplc="E8162660" w:tentative="1">
      <w:start w:val="1"/>
      <w:numFmt w:val="bullet"/>
      <w:lvlText w:val="•"/>
      <w:lvlJc w:val="left"/>
      <w:pPr>
        <w:tabs>
          <w:tab w:val="num" w:pos="3600"/>
        </w:tabs>
        <w:ind w:left="3600" w:hanging="360"/>
      </w:pPr>
      <w:rPr>
        <w:rFonts w:ascii="Times" w:hAnsi="Times" w:hint="default"/>
      </w:rPr>
    </w:lvl>
    <w:lvl w:ilvl="5" w:tplc="B8F299F4" w:tentative="1">
      <w:start w:val="1"/>
      <w:numFmt w:val="bullet"/>
      <w:lvlText w:val="•"/>
      <w:lvlJc w:val="left"/>
      <w:pPr>
        <w:tabs>
          <w:tab w:val="num" w:pos="4320"/>
        </w:tabs>
        <w:ind w:left="4320" w:hanging="360"/>
      </w:pPr>
      <w:rPr>
        <w:rFonts w:ascii="Times" w:hAnsi="Times" w:hint="default"/>
      </w:rPr>
    </w:lvl>
    <w:lvl w:ilvl="6" w:tplc="C36EF790" w:tentative="1">
      <w:start w:val="1"/>
      <w:numFmt w:val="bullet"/>
      <w:lvlText w:val="•"/>
      <w:lvlJc w:val="left"/>
      <w:pPr>
        <w:tabs>
          <w:tab w:val="num" w:pos="5040"/>
        </w:tabs>
        <w:ind w:left="5040" w:hanging="360"/>
      </w:pPr>
      <w:rPr>
        <w:rFonts w:ascii="Times" w:hAnsi="Times" w:hint="default"/>
      </w:rPr>
    </w:lvl>
    <w:lvl w:ilvl="7" w:tplc="CF9C30A6" w:tentative="1">
      <w:start w:val="1"/>
      <w:numFmt w:val="bullet"/>
      <w:lvlText w:val="•"/>
      <w:lvlJc w:val="left"/>
      <w:pPr>
        <w:tabs>
          <w:tab w:val="num" w:pos="5760"/>
        </w:tabs>
        <w:ind w:left="5760" w:hanging="360"/>
      </w:pPr>
      <w:rPr>
        <w:rFonts w:ascii="Times" w:hAnsi="Times" w:hint="default"/>
      </w:rPr>
    </w:lvl>
    <w:lvl w:ilvl="8" w:tplc="AE66196A" w:tentative="1">
      <w:start w:val="1"/>
      <w:numFmt w:val="bullet"/>
      <w:lvlText w:val="•"/>
      <w:lvlJc w:val="left"/>
      <w:pPr>
        <w:tabs>
          <w:tab w:val="num" w:pos="6480"/>
        </w:tabs>
        <w:ind w:left="6480" w:hanging="360"/>
      </w:pPr>
      <w:rPr>
        <w:rFonts w:ascii="Times" w:hAnsi="Times" w:hint="default"/>
      </w:rPr>
    </w:lvl>
  </w:abstractNum>
  <w:abstractNum w:abstractNumId="3">
    <w:nsid w:val="07CB2214"/>
    <w:multiLevelType w:val="hybridMultilevel"/>
    <w:tmpl w:val="3062AFDC"/>
    <w:lvl w:ilvl="0" w:tplc="2446DC2E">
      <w:start w:val="1"/>
      <w:numFmt w:val="bullet"/>
      <w:lvlText w:val=""/>
      <w:lvlJc w:val="left"/>
      <w:pPr>
        <w:tabs>
          <w:tab w:val="num" w:pos="720"/>
        </w:tabs>
        <w:ind w:left="720" w:hanging="360"/>
      </w:pPr>
      <w:rPr>
        <w:rFonts w:ascii="Wingdings" w:hAnsi="Wingdings" w:hint="default"/>
      </w:rPr>
    </w:lvl>
    <w:lvl w:ilvl="1" w:tplc="5B7E4F54" w:tentative="1">
      <w:start w:val="1"/>
      <w:numFmt w:val="bullet"/>
      <w:lvlText w:val=""/>
      <w:lvlJc w:val="left"/>
      <w:pPr>
        <w:tabs>
          <w:tab w:val="num" w:pos="1440"/>
        </w:tabs>
        <w:ind w:left="1440" w:hanging="360"/>
      </w:pPr>
      <w:rPr>
        <w:rFonts w:ascii="Wingdings" w:hAnsi="Wingdings" w:hint="default"/>
      </w:rPr>
    </w:lvl>
    <w:lvl w:ilvl="2" w:tplc="9D869F72" w:tentative="1">
      <w:start w:val="1"/>
      <w:numFmt w:val="bullet"/>
      <w:lvlText w:val=""/>
      <w:lvlJc w:val="left"/>
      <w:pPr>
        <w:tabs>
          <w:tab w:val="num" w:pos="2160"/>
        </w:tabs>
        <w:ind w:left="2160" w:hanging="360"/>
      </w:pPr>
      <w:rPr>
        <w:rFonts w:ascii="Wingdings" w:hAnsi="Wingdings" w:hint="default"/>
      </w:rPr>
    </w:lvl>
    <w:lvl w:ilvl="3" w:tplc="4258BAC4" w:tentative="1">
      <w:start w:val="1"/>
      <w:numFmt w:val="bullet"/>
      <w:lvlText w:val=""/>
      <w:lvlJc w:val="left"/>
      <w:pPr>
        <w:tabs>
          <w:tab w:val="num" w:pos="2880"/>
        </w:tabs>
        <w:ind w:left="2880" w:hanging="360"/>
      </w:pPr>
      <w:rPr>
        <w:rFonts w:ascii="Wingdings" w:hAnsi="Wingdings" w:hint="default"/>
      </w:rPr>
    </w:lvl>
    <w:lvl w:ilvl="4" w:tplc="6FC66720" w:tentative="1">
      <w:start w:val="1"/>
      <w:numFmt w:val="bullet"/>
      <w:lvlText w:val=""/>
      <w:lvlJc w:val="left"/>
      <w:pPr>
        <w:tabs>
          <w:tab w:val="num" w:pos="3600"/>
        </w:tabs>
        <w:ind w:left="3600" w:hanging="360"/>
      </w:pPr>
      <w:rPr>
        <w:rFonts w:ascii="Wingdings" w:hAnsi="Wingdings" w:hint="default"/>
      </w:rPr>
    </w:lvl>
    <w:lvl w:ilvl="5" w:tplc="954290EC" w:tentative="1">
      <w:start w:val="1"/>
      <w:numFmt w:val="bullet"/>
      <w:lvlText w:val=""/>
      <w:lvlJc w:val="left"/>
      <w:pPr>
        <w:tabs>
          <w:tab w:val="num" w:pos="4320"/>
        </w:tabs>
        <w:ind w:left="4320" w:hanging="360"/>
      </w:pPr>
      <w:rPr>
        <w:rFonts w:ascii="Wingdings" w:hAnsi="Wingdings" w:hint="default"/>
      </w:rPr>
    </w:lvl>
    <w:lvl w:ilvl="6" w:tplc="4ADE746C" w:tentative="1">
      <w:start w:val="1"/>
      <w:numFmt w:val="bullet"/>
      <w:lvlText w:val=""/>
      <w:lvlJc w:val="left"/>
      <w:pPr>
        <w:tabs>
          <w:tab w:val="num" w:pos="5040"/>
        </w:tabs>
        <w:ind w:left="5040" w:hanging="360"/>
      </w:pPr>
      <w:rPr>
        <w:rFonts w:ascii="Wingdings" w:hAnsi="Wingdings" w:hint="default"/>
      </w:rPr>
    </w:lvl>
    <w:lvl w:ilvl="7" w:tplc="B1EC287C" w:tentative="1">
      <w:start w:val="1"/>
      <w:numFmt w:val="bullet"/>
      <w:lvlText w:val=""/>
      <w:lvlJc w:val="left"/>
      <w:pPr>
        <w:tabs>
          <w:tab w:val="num" w:pos="5760"/>
        </w:tabs>
        <w:ind w:left="5760" w:hanging="360"/>
      </w:pPr>
      <w:rPr>
        <w:rFonts w:ascii="Wingdings" w:hAnsi="Wingdings" w:hint="default"/>
      </w:rPr>
    </w:lvl>
    <w:lvl w:ilvl="8" w:tplc="A606D554" w:tentative="1">
      <w:start w:val="1"/>
      <w:numFmt w:val="bullet"/>
      <w:lvlText w:val=""/>
      <w:lvlJc w:val="left"/>
      <w:pPr>
        <w:tabs>
          <w:tab w:val="num" w:pos="6480"/>
        </w:tabs>
        <w:ind w:left="6480" w:hanging="360"/>
      </w:pPr>
      <w:rPr>
        <w:rFonts w:ascii="Wingdings" w:hAnsi="Wingdings" w:hint="default"/>
      </w:rPr>
    </w:lvl>
  </w:abstractNum>
  <w:abstractNum w:abstractNumId="4">
    <w:nsid w:val="0A6037EB"/>
    <w:multiLevelType w:val="hybridMultilevel"/>
    <w:tmpl w:val="C046F686"/>
    <w:lvl w:ilvl="0" w:tplc="A216B078">
      <w:start w:val="1"/>
      <w:numFmt w:val="bullet"/>
      <w:lvlText w:val="•"/>
      <w:lvlJc w:val="left"/>
      <w:pPr>
        <w:tabs>
          <w:tab w:val="num" w:pos="720"/>
        </w:tabs>
        <w:ind w:left="720" w:hanging="360"/>
      </w:pPr>
      <w:rPr>
        <w:rFonts w:ascii="Times" w:hAnsi="Times" w:hint="default"/>
      </w:rPr>
    </w:lvl>
    <w:lvl w:ilvl="1" w:tplc="771E35D6">
      <w:start w:val="1"/>
      <w:numFmt w:val="bullet"/>
      <w:lvlText w:val="-"/>
      <w:lvlJc w:val="left"/>
      <w:pPr>
        <w:ind w:left="720" w:hanging="360"/>
      </w:pPr>
      <w:rPr>
        <w:rFonts w:ascii="Arial Unicode MS" w:eastAsia="Arial Unicode MS" w:hAnsi="Arial Unicode MS" w:hint="eastAsia"/>
      </w:rPr>
    </w:lvl>
    <w:lvl w:ilvl="2" w:tplc="93EC6928" w:tentative="1">
      <w:start w:val="1"/>
      <w:numFmt w:val="bullet"/>
      <w:lvlText w:val="•"/>
      <w:lvlJc w:val="left"/>
      <w:pPr>
        <w:tabs>
          <w:tab w:val="num" w:pos="2160"/>
        </w:tabs>
        <w:ind w:left="2160" w:hanging="360"/>
      </w:pPr>
      <w:rPr>
        <w:rFonts w:ascii="Times" w:hAnsi="Times" w:hint="default"/>
      </w:rPr>
    </w:lvl>
    <w:lvl w:ilvl="3" w:tplc="9F16A690" w:tentative="1">
      <w:start w:val="1"/>
      <w:numFmt w:val="bullet"/>
      <w:lvlText w:val="•"/>
      <w:lvlJc w:val="left"/>
      <w:pPr>
        <w:tabs>
          <w:tab w:val="num" w:pos="2880"/>
        </w:tabs>
        <w:ind w:left="2880" w:hanging="360"/>
      </w:pPr>
      <w:rPr>
        <w:rFonts w:ascii="Times" w:hAnsi="Times" w:hint="default"/>
      </w:rPr>
    </w:lvl>
    <w:lvl w:ilvl="4" w:tplc="610C9C62" w:tentative="1">
      <w:start w:val="1"/>
      <w:numFmt w:val="bullet"/>
      <w:lvlText w:val="•"/>
      <w:lvlJc w:val="left"/>
      <w:pPr>
        <w:tabs>
          <w:tab w:val="num" w:pos="3600"/>
        </w:tabs>
        <w:ind w:left="3600" w:hanging="360"/>
      </w:pPr>
      <w:rPr>
        <w:rFonts w:ascii="Times" w:hAnsi="Times" w:hint="default"/>
      </w:rPr>
    </w:lvl>
    <w:lvl w:ilvl="5" w:tplc="F6E20002" w:tentative="1">
      <w:start w:val="1"/>
      <w:numFmt w:val="bullet"/>
      <w:lvlText w:val="•"/>
      <w:lvlJc w:val="left"/>
      <w:pPr>
        <w:tabs>
          <w:tab w:val="num" w:pos="4320"/>
        </w:tabs>
        <w:ind w:left="4320" w:hanging="360"/>
      </w:pPr>
      <w:rPr>
        <w:rFonts w:ascii="Times" w:hAnsi="Times" w:hint="default"/>
      </w:rPr>
    </w:lvl>
    <w:lvl w:ilvl="6" w:tplc="90D49862" w:tentative="1">
      <w:start w:val="1"/>
      <w:numFmt w:val="bullet"/>
      <w:lvlText w:val="•"/>
      <w:lvlJc w:val="left"/>
      <w:pPr>
        <w:tabs>
          <w:tab w:val="num" w:pos="5040"/>
        </w:tabs>
        <w:ind w:left="5040" w:hanging="360"/>
      </w:pPr>
      <w:rPr>
        <w:rFonts w:ascii="Times" w:hAnsi="Times" w:hint="default"/>
      </w:rPr>
    </w:lvl>
    <w:lvl w:ilvl="7" w:tplc="4EE2AACA" w:tentative="1">
      <w:start w:val="1"/>
      <w:numFmt w:val="bullet"/>
      <w:lvlText w:val="•"/>
      <w:lvlJc w:val="left"/>
      <w:pPr>
        <w:tabs>
          <w:tab w:val="num" w:pos="5760"/>
        </w:tabs>
        <w:ind w:left="5760" w:hanging="360"/>
      </w:pPr>
      <w:rPr>
        <w:rFonts w:ascii="Times" w:hAnsi="Times" w:hint="default"/>
      </w:rPr>
    </w:lvl>
    <w:lvl w:ilvl="8" w:tplc="A874E586" w:tentative="1">
      <w:start w:val="1"/>
      <w:numFmt w:val="bullet"/>
      <w:lvlText w:val="•"/>
      <w:lvlJc w:val="left"/>
      <w:pPr>
        <w:tabs>
          <w:tab w:val="num" w:pos="6480"/>
        </w:tabs>
        <w:ind w:left="6480" w:hanging="360"/>
      </w:pPr>
      <w:rPr>
        <w:rFonts w:ascii="Times" w:hAnsi="Times" w:hint="default"/>
      </w:rPr>
    </w:lvl>
  </w:abstractNum>
  <w:abstractNum w:abstractNumId="5">
    <w:nsid w:val="0D4252BC"/>
    <w:multiLevelType w:val="hybridMultilevel"/>
    <w:tmpl w:val="649404A4"/>
    <w:lvl w:ilvl="0" w:tplc="72C8FD6C">
      <w:start w:val="1"/>
      <w:numFmt w:val="bullet"/>
      <w:lvlText w:val="–"/>
      <w:lvlJc w:val="left"/>
      <w:pPr>
        <w:tabs>
          <w:tab w:val="num" w:pos="720"/>
        </w:tabs>
        <w:ind w:left="720" w:hanging="360"/>
      </w:pPr>
      <w:rPr>
        <w:rFonts w:ascii="Times" w:hAnsi="Times" w:hint="default"/>
      </w:rPr>
    </w:lvl>
    <w:lvl w:ilvl="1" w:tplc="CB9E1092">
      <w:start w:val="1"/>
      <w:numFmt w:val="bullet"/>
      <w:lvlText w:val="–"/>
      <w:lvlJc w:val="left"/>
      <w:pPr>
        <w:tabs>
          <w:tab w:val="num" w:pos="1440"/>
        </w:tabs>
        <w:ind w:left="1440" w:hanging="360"/>
      </w:pPr>
      <w:rPr>
        <w:rFonts w:ascii="Times" w:hAnsi="Times" w:hint="default"/>
      </w:rPr>
    </w:lvl>
    <w:lvl w:ilvl="2" w:tplc="002A94AE" w:tentative="1">
      <w:start w:val="1"/>
      <w:numFmt w:val="bullet"/>
      <w:lvlText w:val="–"/>
      <w:lvlJc w:val="left"/>
      <w:pPr>
        <w:tabs>
          <w:tab w:val="num" w:pos="2160"/>
        </w:tabs>
        <w:ind w:left="2160" w:hanging="360"/>
      </w:pPr>
      <w:rPr>
        <w:rFonts w:ascii="Times" w:hAnsi="Times" w:hint="default"/>
      </w:rPr>
    </w:lvl>
    <w:lvl w:ilvl="3" w:tplc="689EDF16" w:tentative="1">
      <w:start w:val="1"/>
      <w:numFmt w:val="bullet"/>
      <w:lvlText w:val="–"/>
      <w:lvlJc w:val="left"/>
      <w:pPr>
        <w:tabs>
          <w:tab w:val="num" w:pos="2880"/>
        </w:tabs>
        <w:ind w:left="2880" w:hanging="360"/>
      </w:pPr>
      <w:rPr>
        <w:rFonts w:ascii="Times" w:hAnsi="Times" w:hint="default"/>
      </w:rPr>
    </w:lvl>
    <w:lvl w:ilvl="4" w:tplc="CBECDACC" w:tentative="1">
      <w:start w:val="1"/>
      <w:numFmt w:val="bullet"/>
      <w:lvlText w:val="–"/>
      <w:lvlJc w:val="left"/>
      <w:pPr>
        <w:tabs>
          <w:tab w:val="num" w:pos="3600"/>
        </w:tabs>
        <w:ind w:left="3600" w:hanging="360"/>
      </w:pPr>
      <w:rPr>
        <w:rFonts w:ascii="Times" w:hAnsi="Times" w:hint="default"/>
      </w:rPr>
    </w:lvl>
    <w:lvl w:ilvl="5" w:tplc="84C86F68" w:tentative="1">
      <w:start w:val="1"/>
      <w:numFmt w:val="bullet"/>
      <w:lvlText w:val="–"/>
      <w:lvlJc w:val="left"/>
      <w:pPr>
        <w:tabs>
          <w:tab w:val="num" w:pos="4320"/>
        </w:tabs>
        <w:ind w:left="4320" w:hanging="360"/>
      </w:pPr>
      <w:rPr>
        <w:rFonts w:ascii="Times" w:hAnsi="Times" w:hint="default"/>
      </w:rPr>
    </w:lvl>
    <w:lvl w:ilvl="6" w:tplc="47F26776" w:tentative="1">
      <w:start w:val="1"/>
      <w:numFmt w:val="bullet"/>
      <w:lvlText w:val="–"/>
      <w:lvlJc w:val="left"/>
      <w:pPr>
        <w:tabs>
          <w:tab w:val="num" w:pos="5040"/>
        </w:tabs>
        <w:ind w:left="5040" w:hanging="360"/>
      </w:pPr>
      <w:rPr>
        <w:rFonts w:ascii="Times" w:hAnsi="Times" w:hint="default"/>
      </w:rPr>
    </w:lvl>
    <w:lvl w:ilvl="7" w:tplc="A6C67C7E" w:tentative="1">
      <w:start w:val="1"/>
      <w:numFmt w:val="bullet"/>
      <w:lvlText w:val="–"/>
      <w:lvlJc w:val="left"/>
      <w:pPr>
        <w:tabs>
          <w:tab w:val="num" w:pos="5760"/>
        </w:tabs>
        <w:ind w:left="5760" w:hanging="360"/>
      </w:pPr>
      <w:rPr>
        <w:rFonts w:ascii="Times" w:hAnsi="Times" w:hint="default"/>
      </w:rPr>
    </w:lvl>
    <w:lvl w:ilvl="8" w:tplc="8286DE56" w:tentative="1">
      <w:start w:val="1"/>
      <w:numFmt w:val="bullet"/>
      <w:lvlText w:val="–"/>
      <w:lvlJc w:val="left"/>
      <w:pPr>
        <w:tabs>
          <w:tab w:val="num" w:pos="6480"/>
        </w:tabs>
        <w:ind w:left="6480" w:hanging="360"/>
      </w:pPr>
      <w:rPr>
        <w:rFonts w:ascii="Times" w:hAnsi="Times" w:hint="default"/>
      </w:rPr>
    </w:lvl>
  </w:abstractNum>
  <w:abstractNum w:abstractNumId="6">
    <w:nsid w:val="0F543106"/>
    <w:multiLevelType w:val="hybridMultilevel"/>
    <w:tmpl w:val="BB321DCE"/>
    <w:lvl w:ilvl="0" w:tplc="DA96602C">
      <w:start w:val="1"/>
      <w:numFmt w:val="bullet"/>
      <w:lvlText w:val=""/>
      <w:lvlJc w:val="left"/>
      <w:pPr>
        <w:tabs>
          <w:tab w:val="num" w:pos="720"/>
        </w:tabs>
        <w:ind w:left="720" w:hanging="360"/>
      </w:pPr>
      <w:rPr>
        <w:rFonts w:ascii="Wingdings" w:hAnsi="Wingdings" w:hint="default"/>
      </w:rPr>
    </w:lvl>
    <w:lvl w:ilvl="1" w:tplc="DEE46626" w:tentative="1">
      <w:start w:val="1"/>
      <w:numFmt w:val="bullet"/>
      <w:lvlText w:val=""/>
      <w:lvlJc w:val="left"/>
      <w:pPr>
        <w:tabs>
          <w:tab w:val="num" w:pos="1440"/>
        </w:tabs>
        <w:ind w:left="1440" w:hanging="360"/>
      </w:pPr>
      <w:rPr>
        <w:rFonts w:ascii="Wingdings" w:hAnsi="Wingdings" w:hint="default"/>
      </w:rPr>
    </w:lvl>
    <w:lvl w:ilvl="2" w:tplc="29ECD016" w:tentative="1">
      <w:start w:val="1"/>
      <w:numFmt w:val="bullet"/>
      <w:lvlText w:val=""/>
      <w:lvlJc w:val="left"/>
      <w:pPr>
        <w:tabs>
          <w:tab w:val="num" w:pos="2160"/>
        </w:tabs>
        <w:ind w:left="2160" w:hanging="360"/>
      </w:pPr>
      <w:rPr>
        <w:rFonts w:ascii="Wingdings" w:hAnsi="Wingdings" w:hint="default"/>
      </w:rPr>
    </w:lvl>
    <w:lvl w:ilvl="3" w:tplc="5CC2E5DE" w:tentative="1">
      <w:start w:val="1"/>
      <w:numFmt w:val="bullet"/>
      <w:lvlText w:val=""/>
      <w:lvlJc w:val="left"/>
      <w:pPr>
        <w:tabs>
          <w:tab w:val="num" w:pos="2880"/>
        </w:tabs>
        <w:ind w:left="2880" w:hanging="360"/>
      </w:pPr>
      <w:rPr>
        <w:rFonts w:ascii="Wingdings" w:hAnsi="Wingdings" w:hint="default"/>
      </w:rPr>
    </w:lvl>
    <w:lvl w:ilvl="4" w:tplc="F21473DA" w:tentative="1">
      <w:start w:val="1"/>
      <w:numFmt w:val="bullet"/>
      <w:lvlText w:val=""/>
      <w:lvlJc w:val="left"/>
      <w:pPr>
        <w:tabs>
          <w:tab w:val="num" w:pos="3600"/>
        </w:tabs>
        <w:ind w:left="3600" w:hanging="360"/>
      </w:pPr>
      <w:rPr>
        <w:rFonts w:ascii="Wingdings" w:hAnsi="Wingdings" w:hint="default"/>
      </w:rPr>
    </w:lvl>
    <w:lvl w:ilvl="5" w:tplc="E5E05D52" w:tentative="1">
      <w:start w:val="1"/>
      <w:numFmt w:val="bullet"/>
      <w:lvlText w:val=""/>
      <w:lvlJc w:val="left"/>
      <w:pPr>
        <w:tabs>
          <w:tab w:val="num" w:pos="4320"/>
        </w:tabs>
        <w:ind w:left="4320" w:hanging="360"/>
      </w:pPr>
      <w:rPr>
        <w:rFonts w:ascii="Wingdings" w:hAnsi="Wingdings" w:hint="default"/>
      </w:rPr>
    </w:lvl>
    <w:lvl w:ilvl="6" w:tplc="7306149E" w:tentative="1">
      <w:start w:val="1"/>
      <w:numFmt w:val="bullet"/>
      <w:lvlText w:val=""/>
      <w:lvlJc w:val="left"/>
      <w:pPr>
        <w:tabs>
          <w:tab w:val="num" w:pos="5040"/>
        </w:tabs>
        <w:ind w:left="5040" w:hanging="360"/>
      </w:pPr>
      <w:rPr>
        <w:rFonts w:ascii="Wingdings" w:hAnsi="Wingdings" w:hint="default"/>
      </w:rPr>
    </w:lvl>
    <w:lvl w:ilvl="7" w:tplc="37A08868" w:tentative="1">
      <w:start w:val="1"/>
      <w:numFmt w:val="bullet"/>
      <w:lvlText w:val=""/>
      <w:lvlJc w:val="left"/>
      <w:pPr>
        <w:tabs>
          <w:tab w:val="num" w:pos="5760"/>
        </w:tabs>
        <w:ind w:left="5760" w:hanging="360"/>
      </w:pPr>
      <w:rPr>
        <w:rFonts w:ascii="Wingdings" w:hAnsi="Wingdings" w:hint="default"/>
      </w:rPr>
    </w:lvl>
    <w:lvl w:ilvl="8" w:tplc="72349C12" w:tentative="1">
      <w:start w:val="1"/>
      <w:numFmt w:val="bullet"/>
      <w:lvlText w:val=""/>
      <w:lvlJc w:val="left"/>
      <w:pPr>
        <w:tabs>
          <w:tab w:val="num" w:pos="6480"/>
        </w:tabs>
        <w:ind w:left="6480" w:hanging="360"/>
      </w:pPr>
      <w:rPr>
        <w:rFonts w:ascii="Wingdings" w:hAnsi="Wingdings" w:hint="default"/>
      </w:rPr>
    </w:lvl>
  </w:abstractNum>
  <w:abstractNum w:abstractNumId="7">
    <w:nsid w:val="0FEF03A2"/>
    <w:multiLevelType w:val="hybridMultilevel"/>
    <w:tmpl w:val="32AA0CB6"/>
    <w:lvl w:ilvl="0" w:tplc="FF04C7D2">
      <w:start w:val="1"/>
      <w:numFmt w:val="bullet"/>
      <w:lvlText w:val="•"/>
      <w:lvlJc w:val="left"/>
      <w:pPr>
        <w:tabs>
          <w:tab w:val="num" w:pos="720"/>
        </w:tabs>
        <w:ind w:left="720" w:hanging="360"/>
      </w:pPr>
      <w:rPr>
        <w:rFonts w:ascii="Arial" w:hAnsi="Arial" w:hint="default"/>
      </w:rPr>
    </w:lvl>
    <w:lvl w:ilvl="1" w:tplc="64F0E57C" w:tentative="1">
      <w:start w:val="1"/>
      <w:numFmt w:val="bullet"/>
      <w:lvlText w:val="•"/>
      <w:lvlJc w:val="left"/>
      <w:pPr>
        <w:tabs>
          <w:tab w:val="num" w:pos="1440"/>
        </w:tabs>
        <w:ind w:left="1440" w:hanging="360"/>
      </w:pPr>
      <w:rPr>
        <w:rFonts w:ascii="Arial" w:hAnsi="Arial" w:hint="default"/>
      </w:rPr>
    </w:lvl>
    <w:lvl w:ilvl="2" w:tplc="86CCAE20" w:tentative="1">
      <w:start w:val="1"/>
      <w:numFmt w:val="bullet"/>
      <w:lvlText w:val="•"/>
      <w:lvlJc w:val="left"/>
      <w:pPr>
        <w:tabs>
          <w:tab w:val="num" w:pos="2160"/>
        </w:tabs>
        <w:ind w:left="2160" w:hanging="360"/>
      </w:pPr>
      <w:rPr>
        <w:rFonts w:ascii="Arial" w:hAnsi="Arial" w:hint="default"/>
      </w:rPr>
    </w:lvl>
    <w:lvl w:ilvl="3" w:tplc="A08CA1FE" w:tentative="1">
      <w:start w:val="1"/>
      <w:numFmt w:val="bullet"/>
      <w:lvlText w:val="•"/>
      <w:lvlJc w:val="left"/>
      <w:pPr>
        <w:tabs>
          <w:tab w:val="num" w:pos="2880"/>
        </w:tabs>
        <w:ind w:left="2880" w:hanging="360"/>
      </w:pPr>
      <w:rPr>
        <w:rFonts w:ascii="Arial" w:hAnsi="Arial" w:hint="default"/>
      </w:rPr>
    </w:lvl>
    <w:lvl w:ilvl="4" w:tplc="355C68D2" w:tentative="1">
      <w:start w:val="1"/>
      <w:numFmt w:val="bullet"/>
      <w:lvlText w:val="•"/>
      <w:lvlJc w:val="left"/>
      <w:pPr>
        <w:tabs>
          <w:tab w:val="num" w:pos="3600"/>
        </w:tabs>
        <w:ind w:left="3600" w:hanging="360"/>
      </w:pPr>
      <w:rPr>
        <w:rFonts w:ascii="Arial" w:hAnsi="Arial" w:hint="default"/>
      </w:rPr>
    </w:lvl>
    <w:lvl w:ilvl="5" w:tplc="A15259F6" w:tentative="1">
      <w:start w:val="1"/>
      <w:numFmt w:val="bullet"/>
      <w:lvlText w:val="•"/>
      <w:lvlJc w:val="left"/>
      <w:pPr>
        <w:tabs>
          <w:tab w:val="num" w:pos="4320"/>
        </w:tabs>
        <w:ind w:left="4320" w:hanging="360"/>
      </w:pPr>
      <w:rPr>
        <w:rFonts w:ascii="Arial" w:hAnsi="Arial" w:hint="default"/>
      </w:rPr>
    </w:lvl>
    <w:lvl w:ilvl="6" w:tplc="B90205FE" w:tentative="1">
      <w:start w:val="1"/>
      <w:numFmt w:val="bullet"/>
      <w:lvlText w:val="•"/>
      <w:lvlJc w:val="left"/>
      <w:pPr>
        <w:tabs>
          <w:tab w:val="num" w:pos="5040"/>
        </w:tabs>
        <w:ind w:left="5040" w:hanging="360"/>
      </w:pPr>
      <w:rPr>
        <w:rFonts w:ascii="Arial" w:hAnsi="Arial" w:hint="default"/>
      </w:rPr>
    </w:lvl>
    <w:lvl w:ilvl="7" w:tplc="263E70C8" w:tentative="1">
      <w:start w:val="1"/>
      <w:numFmt w:val="bullet"/>
      <w:lvlText w:val="•"/>
      <w:lvlJc w:val="left"/>
      <w:pPr>
        <w:tabs>
          <w:tab w:val="num" w:pos="5760"/>
        </w:tabs>
        <w:ind w:left="5760" w:hanging="360"/>
      </w:pPr>
      <w:rPr>
        <w:rFonts w:ascii="Arial" w:hAnsi="Arial" w:hint="default"/>
      </w:rPr>
    </w:lvl>
    <w:lvl w:ilvl="8" w:tplc="10A63556" w:tentative="1">
      <w:start w:val="1"/>
      <w:numFmt w:val="bullet"/>
      <w:lvlText w:val="•"/>
      <w:lvlJc w:val="left"/>
      <w:pPr>
        <w:tabs>
          <w:tab w:val="num" w:pos="6480"/>
        </w:tabs>
        <w:ind w:left="6480" w:hanging="360"/>
      </w:pPr>
      <w:rPr>
        <w:rFonts w:ascii="Arial" w:hAnsi="Arial" w:hint="default"/>
      </w:rPr>
    </w:lvl>
  </w:abstractNum>
  <w:abstractNum w:abstractNumId="8">
    <w:nsid w:val="11617664"/>
    <w:multiLevelType w:val="hybridMultilevel"/>
    <w:tmpl w:val="6480182A"/>
    <w:lvl w:ilvl="0" w:tplc="4EB632B6">
      <w:start w:val="1"/>
      <w:numFmt w:val="bullet"/>
      <w:lvlText w:val="•"/>
      <w:lvlJc w:val="left"/>
      <w:pPr>
        <w:tabs>
          <w:tab w:val="num" w:pos="720"/>
        </w:tabs>
        <w:ind w:left="720" w:hanging="360"/>
      </w:pPr>
      <w:rPr>
        <w:rFonts w:ascii="Times" w:hAnsi="Times" w:hint="default"/>
      </w:rPr>
    </w:lvl>
    <w:lvl w:ilvl="1" w:tplc="C696076E" w:tentative="1">
      <w:start w:val="1"/>
      <w:numFmt w:val="bullet"/>
      <w:lvlText w:val="•"/>
      <w:lvlJc w:val="left"/>
      <w:pPr>
        <w:tabs>
          <w:tab w:val="num" w:pos="1440"/>
        </w:tabs>
        <w:ind w:left="1440" w:hanging="360"/>
      </w:pPr>
      <w:rPr>
        <w:rFonts w:ascii="Times" w:hAnsi="Times" w:hint="default"/>
      </w:rPr>
    </w:lvl>
    <w:lvl w:ilvl="2" w:tplc="5672CF60" w:tentative="1">
      <w:start w:val="1"/>
      <w:numFmt w:val="bullet"/>
      <w:lvlText w:val="•"/>
      <w:lvlJc w:val="left"/>
      <w:pPr>
        <w:tabs>
          <w:tab w:val="num" w:pos="2160"/>
        </w:tabs>
        <w:ind w:left="2160" w:hanging="360"/>
      </w:pPr>
      <w:rPr>
        <w:rFonts w:ascii="Times" w:hAnsi="Times" w:hint="default"/>
      </w:rPr>
    </w:lvl>
    <w:lvl w:ilvl="3" w:tplc="119872F0" w:tentative="1">
      <w:start w:val="1"/>
      <w:numFmt w:val="bullet"/>
      <w:lvlText w:val="•"/>
      <w:lvlJc w:val="left"/>
      <w:pPr>
        <w:tabs>
          <w:tab w:val="num" w:pos="2880"/>
        </w:tabs>
        <w:ind w:left="2880" w:hanging="360"/>
      </w:pPr>
      <w:rPr>
        <w:rFonts w:ascii="Times" w:hAnsi="Times" w:hint="default"/>
      </w:rPr>
    </w:lvl>
    <w:lvl w:ilvl="4" w:tplc="E4C4C8B2" w:tentative="1">
      <w:start w:val="1"/>
      <w:numFmt w:val="bullet"/>
      <w:lvlText w:val="•"/>
      <w:lvlJc w:val="left"/>
      <w:pPr>
        <w:tabs>
          <w:tab w:val="num" w:pos="3600"/>
        </w:tabs>
        <w:ind w:left="3600" w:hanging="360"/>
      </w:pPr>
      <w:rPr>
        <w:rFonts w:ascii="Times" w:hAnsi="Times" w:hint="default"/>
      </w:rPr>
    </w:lvl>
    <w:lvl w:ilvl="5" w:tplc="CF881094" w:tentative="1">
      <w:start w:val="1"/>
      <w:numFmt w:val="bullet"/>
      <w:lvlText w:val="•"/>
      <w:lvlJc w:val="left"/>
      <w:pPr>
        <w:tabs>
          <w:tab w:val="num" w:pos="4320"/>
        </w:tabs>
        <w:ind w:left="4320" w:hanging="360"/>
      </w:pPr>
      <w:rPr>
        <w:rFonts w:ascii="Times" w:hAnsi="Times" w:hint="default"/>
      </w:rPr>
    </w:lvl>
    <w:lvl w:ilvl="6" w:tplc="600ABF52" w:tentative="1">
      <w:start w:val="1"/>
      <w:numFmt w:val="bullet"/>
      <w:lvlText w:val="•"/>
      <w:lvlJc w:val="left"/>
      <w:pPr>
        <w:tabs>
          <w:tab w:val="num" w:pos="5040"/>
        </w:tabs>
        <w:ind w:left="5040" w:hanging="360"/>
      </w:pPr>
      <w:rPr>
        <w:rFonts w:ascii="Times" w:hAnsi="Times" w:hint="default"/>
      </w:rPr>
    </w:lvl>
    <w:lvl w:ilvl="7" w:tplc="4E464AAC" w:tentative="1">
      <w:start w:val="1"/>
      <w:numFmt w:val="bullet"/>
      <w:lvlText w:val="•"/>
      <w:lvlJc w:val="left"/>
      <w:pPr>
        <w:tabs>
          <w:tab w:val="num" w:pos="5760"/>
        </w:tabs>
        <w:ind w:left="5760" w:hanging="360"/>
      </w:pPr>
      <w:rPr>
        <w:rFonts w:ascii="Times" w:hAnsi="Times" w:hint="default"/>
      </w:rPr>
    </w:lvl>
    <w:lvl w:ilvl="8" w:tplc="0BFE4E62" w:tentative="1">
      <w:start w:val="1"/>
      <w:numFmt w:val="bullet"/>
      <w:lvlText w:val="•"/>
      <w:lvlJc w:val="left"/>
      <w:pPr>
        <w:tabs>
          <w:tab w:val="num" w:pos="6480"/>
        </w:tabs>
        <w:ind w:left="6480" w:hanging="360"/>
      </w:pPr>
      <w:rPr>
        <w:rFonts w:ascii="Times" w:hAnsi="Times" w:hint="default"/>
      </w:rPr>
    </w:lvl>
  </w:abstractNum>
  <w:abstractNum w:abstractNumId="9">
    <w:nsid w:val="12C23F4A"/>
    <w:multiLevelType w:val="hybridMultilevel"/>
    <w:tmpl w:val="8EB068CE"/>
    <w:lvl w:ilvl="0" w:tplc="2214DD4C">
      <w:start w:val="1"/>
      <w:numFmt w:val="bullet"/>
      <w:lvlText w:val=""/>
      <w:lvlJc w:val="left"/>
      <w:pPr>
        <w:tabs>
          <w:tab w:val="num" w:pos="720"/>
        </w:tabs>
        <w:ind w:left="720" w:hanging="360"/>
      </w:pPr>
      <w:rPr>
        <w:rFonts w:ascii="Wingdings" w:hAnsi="Wingdings" w:hint="default"/>
      </w:rPr>
    </w:lvl>
    <w:lvl w:ilvl="1" w:tplc="3CF25B78" w:tentative="1">
      <w:start w:val="1"/>
      <w:numFmt w:val="bullet"/>
      <w:lvlText w:val=""/>
      <w:lvlJc w:val="left"/>
      <w:pPr>
        <w:tabs>
          <w:tab w:val="num" w:pos="1440"/>
        </w:tabs>
        <w:ind w:left="1440" w:hanging="360"/>
      </w:pPr>
      <w:rPr>
        <w:rFonts w:ascii="Wingdings" w:hAnsi="Wingdings" w:hint="default"/>
      </w:rPr>
    </w:lvl>
    <w:lvl w:ilvl="2" w:tplc="8E2A7A16" w:tentative="1">
      <w:start w:val="1"/>
      <w:numFmt w:val="bullet"/>
      <w:lvlText w:val=""/>
      <w:lvlJc w:val="left"/>
      <w:pPr>
        <w:tabs>
          <w:tab w:val="num" w:pos="2160"/>
        </w:tabs>
        <w:ind w:left="2160" w:hanging="360"/>
      </w:pPr>
      <w:rPr>
        <w:rFonts w:ascii="Wingdings" w:hAnsi="Wingdings" w:hint="default"/>
      </w:rPr>
    </w:lvl>
    <w:lvl w:ilvl="3" w:tplc="24726B36" w:tentative="1">
      <w:start w:val="1"/>
      <w:numFmt w:val="bullet"/>
      <w:lvlText w:val=""/>
      <w:lvlJc w:val="left"/>
      <w:pPr>
        <w:tabs>
          <w:tab w:val="num" w:pos="2880"/>
        </w:tabs>
        <w:ind w:left="2880" w:hanging="360"/>
      </w:pPr>
      <w:rPr>
        <w:rFonts w:ascii="Wingdings" w:hAnsi="Wingdings" w:hint="default"/>
      </w:rPr>
    </w:lvl>
    <w:lvl w:ilvl="4" w:tplc="6EEA7B26" w:tentative="1">
      <w:start w:val="1"/>
      <w:numFmt w:val="bullet"/>
      <w:lvlText w:val=""/>
      <w:lvlJc w:val="left"/>
      <w:pPr>
        <w:tabs>
          <w:tab w:val="num" w:pos="3600"/>
        </w:tabs>
        <w:ind w:left="3600" w:hanging="360"/>
      </w:pPr>
      <w:rPr>
        <w:rFonts w:ascii="Wingdings" w:hAnsi="Wingdings" w:hint="default"/>
      </w:rPr>
    </w:lvl>
    <w:lvl w:ilvl="5" w:tplc="E2624F30" w:tentative="1">
      <w:start w:val="1"/>
      <w:numFmt w:val="bullet"/>
      <w:lvlText w:val=""/>
      <w:lvlJc w:val="left"/>
      <w:pPr>
        <w:tabs>
          <w:tab w:val="num" w:pos="4320"/>
        </w:tabs>
        <w:ind w:left="4320" w:hanging="360"/>
      </w:pPr>
      <w:rPr>
        <w:rFonts w:ascii="Wingdings" w:hAnsi="Wingdings" w:hint="default"/>
      </w:rPr>
    </w:lvl>
    <w:lvl w:ilvl="6" w:tplc="5C70AC54" w:tentative="1">
      <w:start w:val="1"/>
      <w:numFmt w:val="bullet"/>
      <w:lvlText w:val=""/>
      <w:lvlJc w:val="left"/>
      <w:pPr>
        <w:tabs>
          <w:tab w:val="num" w:pos="5040"/>
        </w:tabs>
        <w:ind w:left="5040" w:hanging="360"/>
      </w:pPr>
      <w:rPr>
        <w:rFonts w:ascii="Wingdings" w:hAnsi="Wingdings" w:hint="default"/>
      </w:rPr>
    </w:lvl>
    <w:lvl w:ilvl="7" w:tplc="8B34C25C" w:tentative="1">
      <w:start w:val="1"/>
      <w:numFmt w:val="bullet"/>
      <w:lvlText w:val=""/>
      <w:lvlJc w:val="left"/>
      <w:pPr>
        <w:tabs>
          <w:tab w:val="num" w:pos="5760"/>
        </w:tabs>
        <w:ind w:left="5760" w:hanging="360"/>
      </w:pPr>
      <w:rPr>
        <w:rFonts w:ascii="Wingdings" w:hAnsi="Wingdings" w:hint="default"/>
      </w:rPr>
    </w:lvl>
    <w:lvl w:ilvl="8" w:tplc="FCD6302E" w:tentative="1">
      <w:start w:val="1"/>
      <w:numFmt w:val="bullet"/>
      <w:lvlText w:val=""/>
      <w:lvlJc w:val="left"/>
      <w:pPr>
        <w:tabs>
          <w:tab w:val="num" w:pos="6480"/>
        </w:tabs>
        <w:ind w:left="6480" w:hanging="360"/>
      </w:pPr>
      <w:rPr>
        <w:rFonts w:ascii="Wingdings" w:hAnsi="Wingdings" w:hint="default"/>
      </w:rPr>
    </w:lvl>
  </w:abstractNum>
  <w:abstractNum w:abstractNumId="10">
    <w:nsid w:val="13F66819"/>
    <w:multiLevelType w:val="hybridMultilevel"/>
    <w:tmpl w:val="B358CCC2"/>
    <w:lvl w:ilvl="0" w:tplc="A216B078">
      <w:start w:val="1"/>
      <w:numFmt w:val="bullet"/>
      <w:lvlText w:val="•"/>
      <w:lvlJc w:val="left"/>
      <w:pPr>
        <w:tabs>
          <w:tab w:val="num" w:pos="720"/>
        </w:tabs>
        <w:ind w:left="720" w:hanging="360"/>
      </w:pPr>
      <w:rPr>
        <w:rFonts w:ascii="Times" w:hAnsi="Times" w:hint="default"/>
      </w:rPr>
    </w:lvl>
    <w:lvl w:ilvl="1" w:tplc="771E35D6">
      <w:start w:val="1"/>
      <w:numFmt w:val="bullet"/>
      <w:lvlText w:val="-"/>
      <w:lvlJc w:val="left"/>
      <w:pPr>
        <w:ind w:left="720" w:hanging="360"/>
      </w:pPr>
      <w:rPr>
        <w:rFonts w:ascii="Arial Unicode MS" w:eastAsia="Arial Unicode MS" w:hAnsi="Arial Unicode MS" w:hint="eastAsia"/>
      </w:rPr>
    </w:lvl>
    <w:lvl w:ilvl="2" w:tplc="93EC6928" w:tentative="1">
      <w:start w:val="1"/>
      <w:numFmt w:val="bullet"/>
      <w:lvlText w:val="•"/>
      <w:lvlJc w:val="left"/>
      <w:pPr>
        <w:tabs>
          <w:tab w:val="num" w:pos="2160"/>
        </w:tabs>
        <w:ind w:left="2160" w:hanging="360"/>
      </w:pPr>
      <w:rPr>
        <w:rFonts w:ascii="Times" w:hAnsi="Times" w:hint="default"/>
      </w:rPr>
    </w:lvl>
    <w:lvl w:ilvl="3" w:tplc="9F16A690" w:tentative="1">
      <w:start w:val="1"/>
      <w:numFmt w:val="bullet"/>
      <w:lvlText w:val="•"/>
      <w:lvlJc w:val="left"/>
      <w:pPr>
        <w:tabs>
          <w:tab w:val="num" w:pos="2880"/>
        </w:tabs>
        <w:ind w:left="2880" w:hanging="360"/>
      </w:pPr>
      <w:rPr>
        <w:rFonts w:ascii="Times" w:hAnsi="Times" w:hint="default"/>
      </w:rPr>
    </w:lvl>
    <w:lvl w:ilvl="4" w:tplc="610C9C62" w:tentative="1">
      <w:start w:val="1"/>
      <w:numFmt w:val="bullet"/>
      <w:lvlText w:val="•"/>
      <w:lvlJc w:val="left"/>
      <w:pPr>
        <w:tabs>
          <w:tab w:val="num" w:pos="3600"/>
        </w:tabs>
        <w:ind w:left="3600" w:hanging="360"/>
      </w:pPr>
      <w:rPr>
        <w:rFonts w:ascii="Times" w:hAnsi="Times" w:hint="default"/>
      </w:rPr>
    </w:lvl>
    <w:lvl w:ilvl="5" w:tplc="F6E20002" w:tentative="1">
      <w:start w:val="1"/>
      <w:numFmt w:val="bullet"/>
      <w:lvlText w:val="•"/>
      <w:lvlJc w:val="left"/>
      <w:pPr>
        <w:tabs>
          <w:tab w:val="num" w:pos="4320"/>
        </w:tabs>
        <w:ind w:left="4320" w:hanging="360"/>
      </w:pPr>
      <w:rPr>
        <w:rFonts w:ascii="Times" w:hAnsi="Times" w:hint="default"/>
      </w:rPr>
    </w:lvl>
    <w:lvl w:ilvl="6" w:tplc="90D49862" w:tentative="1">
      <w:start w:val="1"/>
      <w:numFmt w:val="bullet"/>
      <w:lvlText w:val="•"/>
      <w:lvlJc w:val="left"/>
      <w:pPr>
        <w:tabs>
          <w:tab w:val="num" w:pos="5040"/>
        </w:tabs>
        <w:ind w:left="5040" w:hanging="360"/>
      </w:pPr>
      <w:rPr>
        <w:rFonts w:ascii="Times" w:hAnsi="Times" w:hint="default"/>
      </w:rPr>
    </w:lvl>
    <w:lvl w:ilvl="7" w:tplc="4EE2AACA" w:tentative="1">
      <w:start w:val="1"/>
      <w:numFmt w:val="bullet"/>
      <w:lvlText w:val="•"/>
      <w:lvlJc w:val="left"/>
      <w:pPr>
        <w:tabs>
          <w:tab w:val="num" w:pos="5760"/>
        </w:tabs>
        <w:ind w:left="5760" w:hanging="360"/>
      </w:pPr>
      <w:rPr>
        <w:rFonts w:ascii="Times" w:hAnsi="Times" w:hint="default"/>
      </w:rPr>
    </w:lvl>
    <w:lvl w:ilvl="8" w:tplc="A874E586" w:tentative="1">
      <w:start w:val="1"/>
      <w:numFmt w:val="bullet"/>
      <w:lvlText w:val="•"/>
      <w:lvlJc w:val="left"/>
      <w:pPr>
        <w:tabs>
          <w:tab w:val="num" w:pos="6480"/>
        </w:tabs>
        <w:ind w:left="6480" w:hanging="360"/>
      </w:pPr>
      <w:rPr>
        <w:rFonts w:ascii="Times" w:hAnsi="Times" w:hint="default"/>
      </w:rPr>
    </w:lvl>
  </w:abstractNum>
  <w:abstractNum w:abstractNumId="11">
    <w:nsid w:val="14885238"/>
    <w:multiLevelType w:val="hybridMultilevel"/>
    <w:tmpl w:val="E598B670"/>
    <w:lvl w:ilvl="0" w:tplc="67B28A16">
      <w:start w:val="1"/>
      <w:numFmt w:val="bullet"/>
      <w:lvlText w:val="•"/>
      <w:lvlJc w:val="left"/>
      <w:pPr>
        <w:tabs>
          <w:tab w:val="num" w:pos="720"/>
        </w:tabs>
        <w:ind w:left="720" w:hanging="360"/>
      </w:pPr>
      <w:rPr>
        <w:rFonts w:ascii="Times" w:hAnsi="Times" w:hint="default"/>
      </w:rPr>
    </w:lvl>
    <w:lvl w:ilvl="1" w:tplc="107A6C54">
      <w:numFmt w:val="bullet"/>
      <w:lvlText w:val="•"/>
      <w:lvlJc w:val="left"/>
      <w:pPr>
        <w:tabs>
          <w:tab w:val="num" w:pos="1440"/>
        </w:tabs>
        <w:ind w:left="1440" w:hanging="360"/>
      </w:pPr>
      <w:rPr>
        <w:rFonts w:ascii="Times" w:hAnsi="Times" w:hint="default"/>
      </w:rPr>
    </w:lvl>
    <w:lvl w:ilvl="2" w:tplc="52089114" w:tentative="1">
      <w:start w:val="1"/>
      <w:numFmt w:val="bullet"/>
      <w:lvlText w:val="•"/>
      <w:lvlJc w:val="left"/>
      <w:pPr>
        <w:tabs>
          <w:tab w:val="num" w:pos="2160"/>
        </w:tabs>
        <w:ind w:left="2160" w:hanging="360"/>
      </w:pPr>
      <w:rPr>
        <w:rFonts w:ascii="Times" w:hAnsi="Times" w:hint="default"/>
      </w:rPr>
    </w:lvl>
    <w:lvl w:ilvl="3" w:tplc="212CFA4A" w:tentative="1">
      <w:start w:val="1"/>
      <w:numFmt w:val="bullet"/>
      <w:lvlText w:val="•"/>
      <w:lvlJc w:val="left"/>
      <w:pPr>
        <w:tabs>
          <w:tab w:val="num" w:pos="2880"/>
        </w:tabs>
        <w:ind w:left="2880" w:hanging="360"/>
      </w:pPr>
      <w:rPr>
        <w:rFonts w:ascii="Times" w:hAnsi="Times" w:hint="default"/>
      </w:rPr>
    </w:lvl>
    <w:lvl w:ilvl="4" w:tplc="93F0FF2A" w:tentative="1">
      <w:start w:val="1"/>
      <w:numFmt w:val="bullet"/>
      <w:lvlText w:val="•"/>
      <w:lvlJc w:val="left"/>
      <w:pPr>
        <w:tabs>
          <w:tab w:val="num" w:pos="3600"/>
        </w:tabs>
        <w:ind w:left="3600" w:hanging="360"/>
      </w:pPr>
      <w:rPr>
        <w:rFonts w:ascii="Times" w:hAnsi="Times" w:hint="default"/>
      </w:rPr>
    </w:lvl>
    <w:lvl w:ilvl="5" w:tplc="759AFE62" w:tentative="1">
      <w:start w:val="1"/>
      <w:numFmt w:val="bullet"/>
      <w:lvlText w:val="•"/>
      <w:lvlJc w:val="left"/>
      <w:pPr>
        <w:tabs>
          <w:tab w:val="num" w:pos="4320"/>
        </w:tabs>
        <w:ind w:left="4320" w:hanging="360"/>
      </w:pPr>
      <w:rPr>
        <w:rFonts w:ascii="Times" w:hAnsi="Times" w:hint="default"/>
      </w:rPr>
    </w:lvl>
    <w:lvl w:ilvl="6" w:tplc="C1EC34A8" w:tentative="1">
      <w:start w:val="1"/>
      <w:numFmt w:val="bullet"/>
      <w:lvlText w:val="•"/>
      <w:lvlJc w:val="left"/>
      <w:pPr>
        <w:tabs>
          <w:tab w:val="num" w:pos="5040"/>
        </w:tabs>
        <w:ind w:left="5040" w:hanging="360"/>
      </w:pPr>
      <w:rPr>
        <w:rFonts w:ascii="Times" w:hAnsi="Times" w:hint="default"/>
      </w:rPr>
    </w:lvl>
    <w:lvl w:ilvl="7" w:tplc="8732085A" w:tentative="1">
      <w:start w:val="1"/>
      <w:numFmt w:val="bullet"/>
      <w:lvlText w:val="•"/>
      <w:lvlJc w:val="left"/>
      <w:pPr>
        <w:tabs>
          <w:tab w:val="num" w:pos="5760"/>
        </w:tabs>
        <w:ind w:left="5760" w:hanging="360"/>
      </w:pPr>
      <w:rPr>
        <w:rFonts w:ascii="Times" w:hAnsi="Times" w:hint="default"/>
      </w:rPr>
    </w:lvl>
    <w:lvl w:ilvl="8" w:tplc="E24C2C04" w:tentative="1">
      <w:start w:val="1"/>
      <w:numFmt w:val="bullet"/>
      <w:lvlText w:val="•"/>
      <w:lvlJc w:val="left"/>
      <w:pPr>
        <w:tabs>
          <w:tab w:val="num" w:pos="6480"/>
        </w:tabs>
        <w:ind w:left="6480" w:hanging="360"/>
      </w:pPr>
      <w:rPr>
        <w:rFonts w:ascii="Times" w:hAnsi="Times" w:hint="default"/>
      </w:rPr>
    </w:lvl>
  </w:abstractNum>
  <w:abstractNum w:abstractNumId="12">
    <w:nsid w:val="155B6FE1"/>
    <w:multiLevelType w:val="hybridMultilevel"/>
    <w:tmpl w:val="C8BA3864"/>
    <w:lvl w:ilvl="0" w:tplc="9E48C4C0">
      <w:start w:val="1"/>
      <w:numFmt w:val="bullet"/>
      <w:lvlText w:val=""/>
      <w:lvlJc w:val="left"/>
      <w:pPr>
        <w:tabs>
          <w:tab w:val="num" w:pos="720"/>
        </w:tabs>
        <w:ind w:left="720" w:hanging="360"/>
      </w:pPr>
      <w:rPr>
        <w:rFonts w:ascii="Wingdings" w:hAnsi="Wingdings" w:hint="default"/>
      </w:rPr>
    </w:lvl>
    <w:lvl w:ilvl="1" w:tplc="9808F5D6" w:tentative="1">
      <w:start w:val="1"/>
      <w:numFmt w:val="bullet"/>
      <w:lvlText w:val=""/>
      <w:lvlJc w:val="left"/>
      <w:pPr>
        <w:tabs>
          <w:tab w:val="num" w:pos="1440"/>
        </w:tabs>
        <w:ind w:left="1440" w:hanging="360"/>
      </w:pPr>
      <w:rPr>
        <w:rFonts w:ascii="Wingdings" w:hAnsi="Wingdings" w:hint="default"/>
      </w:rPr>
    </w:lvl>
    <w:lvl w:ilvl="2" w:tplc="DD0EDEE2" w:tentative="1">
      <w:start w:val="1"/>
      <w:numFmt w:val="bullet"/>
      <w:lvlText w:val=""/>
      <w:lvlJc w:val="left"/>
      <w:pPr>
        <w:tabs>
          <w:tab w:val="num" w:pos="2160"/>
        </w:tabs>
        <w:ind w:left="2160" w:hanging="360"/>
      </w:pPr>
      <w:rPr>
        <w:rFonts w:ascii="Wingdings" w:hAnsi="Wingdings" w:hint="default"/>
      </w:rPr>
    </w:lvl>
    <w:lvl w:ilvl="3" w:tplc="1D3CFE62" w:tentative="1">
      <w:start w:val="1"/>
      <w:numFmt w:val="bullet"/>
      <w:lvlText w:val=""/>
      <w:lvlJc w:val="left"/>
      <w:pPr>
        <w:tabs>
          <w:tab w:val="num" w:pos="2880"/>
        </w:tabs>
        <w:ind w:left="2880" w:hanging="360"/>
      </w:pPr>
      <w:rPr>
        <w:rFonts w:ascii="Wingdings" w:hAnsi="Wingdings" w:hint="default"/>
      </w:rPr>
    </w:lvl>
    <w:lvl w:ilvl="4" w:tplc="BF407D22" w:tentative="1">
      <w:start w:val="1"/>
      <w:numFmt w:val="bullet"/>
      <w:lvlText w:val=""/>
      <w:lvlJc w:val="left"/>
      <w:pPr>
        <w:tabs>
          <w:tab w:val="num" w:pos="3600"/>
        </w:tabs>
        <w:ind w:left="3600" w:hanging="360"/>
      </w:pPr>
      <w:rPr>
        <w:rFonts w:ascii="Wingdings" w:hAnsi="Wingdings" w:hint="default"/>
      </w:rPr>
    </w:lvl>
    <w:lvl w:ilvl="5" w:tplc="20106FE6" w:tentative="1">
      <w:start w:val="1"/>
      <w:numFmt w:val="bullet"/>
      <w:lvlText w:val=""/>
      <w:lvlJc w:val="left"/>
      <w:pPr>
        <w:tabs>
          <w:tab w:val="num" w:pos="4320"/>
        </w:tabs>
        <w:ind w:left="4320" w:hanging="360"/>
      </w:pPr>
      <w:rPr>
        <w:rFonts w:ascii="Wingdings" w:hAnsi="Wingdings" w:hint="default"/>
      </w:rPr>
    </w:lvl>
    <w:lvl w:ilvl="6" w:tplc="2656F9EE" w:tentative="1">
      <w:start w:val="1"/>
      <w:numFmt w:val="bullet"/>
      <w:lvlText w:val=""/>
      <w:lvlJc w:val="left"/>
      <w:pPr>
        <w:tabs>
          <w:tab w:val="num" w:pos="5040"/>
        </w:tabs>
        <w:ind w:left="5040" w:hanging="360"/>
      </w:pPr>
      <w:rPr>
        <w:rFonts w:ascii="Wingdings" w:hAnsi="Wingdings" w:hint="default"/>
      </w:rPr>
    </w:lvl>
    <w:lvl w:ilvl="7" w:tplc="CFDCE4E0" w:tentative="1">
      <w:start w:val="1"/>
      <w:numFmt w:val="bullet"/>
      <w:lvlText w:val=""/>
      <w:lvlJc w:val="left"/>
      <w:pPr>
        <w:tabs>
          <w:tab w:val="num" w:pos="5760"/>
        </w:tabs>
        <w:ind w:left="5760" w:hanging="360"/>
      </w:pPr>
      <w:rPr>
        <w:rFonts w:ascii="Wingdings" w:hAnsi="Wingdings" w:hint="default"/>
      </w:rPr>
    </w:lvl>
    <w:lvl w:ilvl="8" w:tplc="11BE1BC2" w:tentative="1">
      <w:start w:val="1"/>
      <w:numFmt w:val="bullet"/>
      <w:lvlText w:val=""/>
      <w:lvlJc w:val="left"/>
      <w:pPr>
        <w:tabs>
          <w:tab w:val="num" w:pos="6480"/>
        </w:tabs>
        <w:ind w:left="6480" w:hanging="360"/>
      </w:pPr>
      <w:rPr>
        <w:rFonts w:ascii="Wingdings" w:hAnsi="Wingdings" w:hint="default"/>
      </w:rPr>
    </w:lvl>
  </w:abstractNum>
  <w:abstractNum w:abstractNumId="13">
    <w:nsid w:val="155D5049"/>
    <w:multiLevelType w:val="hybridMultilevel"/>
    <w:tmpl w:val="AA502F72"/>
    <w:lvl w:ilvl="0" w:tplc="75D27578">
      <w:start w:val="1"/>
      <w:numFmt w:val="bullet"/>
      <w:lvlText w:val="•"/>
      <w:lvlJc w:val="left"/>
      <w:pPr>
        <w:tabs>
          <w:tab w:val="num" w:pos="720"/>
        </w:tabs>
        <w:ind w:left="720" w:hanging="360"/>
      </w:pPr>
      <w:rPr>
        <w:rFonts w:ascii="Times" w:hAnsi="Times" w:hint="default"/>
      </w:rPr>
    </w:lvl>
    <w:lvl w:ilvl="1" w:tplc="ED8E1242" w:tentative="1">
      <w:start w:val="1"/>
      <w:numFmt w:val="bullet"/>
      <w:lvlText w:val="•"/>
      <w:lvlJc w:val="left"/>
      <w:pPr>
        <w:tabs>
          <w:tab w:val="num" w:pos="1440"/>
        </w:tabs>
        <w:ind w:left="1440" w:hanging="360"/>
      </w:pPr>
      <w:rPr>
        <w:rFonts w:ascii="Times" w:hAnsi="Times" w:hint="default"/>
      </w:rPr>
    </w:lvl>
    <w:lvl w:ilvl="2" w:tplc="BBCE64B4" w:tentative="1">
      <w:start w:val="1"/>
      <w:numFmt w:val="bullet"/>
      <w:lvlText w:val="•"/>
      <w:lvlJc w:val="left"/>
      <w:pPr>
        <w:tabs>
          <w:tab w:val="num" w:pos="2160"/>
        </w:tabs>
        <w:ind w:left="2160" w:hanging="360"/>
      </w:pPr>
      <w:rPr>
        <w:rFonts w:ascii="Times" w:hAnsi="Times" w:hint="default"/>
      </w:rPr>
    </w:lvl>
    <w:lvl w:ilvl="3" w:tplc="EA265D04" w:tentative="1">
      <w:start w:val="1"/>
      <w:numFmt w:val="bullet"/>
      <w:lvlText w:val="•"/>
      <w:lvlJc w:val="left"/>
      <w:pPr>
        <w:tabs>
          <w:tab w:val="num" w:pos="2880"/>
        </w:tabs>
        <w:ind w:left="2880" w:hanging="360"/>
      </w:pPr>
      <w:rPr>
        <w:rFonts w:ascii="Times" w:hAnsi="Times" w:hint="default"/>
      </w:rPr>
    </w:lvl>
    <w:lvl w:ilvl="4" w:tplc="E10AD5E8" w:tentative="1">
      <w:start w:val="1"/>
      <w:numFmt w:val="bullet"/>
      <w:lvlText w:val="•"/>
      <w:lvlJc w:val="left"/>
      <w:pPr>
        <w:tabs>
          <w:tab w:val="num" w:pos="3600"/>
        </w:tabs>
        <w:ind w:left="3600" w:hanging="360"/>
      </w:pPr>
      <w:rPr>
        <w:rFonts w:ascii="Times" w:hAnsi="Times" w:hint="default"/>
      </w:rPr>
    </w:lvl>
    <w:lvl w:ilvl="5" w:tplc="D5EA2A54" w:tentative="1">
      <w:start w:val="1"/>
      <w:numFmt w:val="bullet"/>
      <w:lvlText w:val="•"/>
      <w:lvlJc w:val="left"/>
      <w:pPr>
        <w:tabs>
          <w:tab w:val="num" w:pos="4320"/>
        </w:tabs>
        <w:ind w:left="4320" w:hanging="360"/>
      </w:pPr>
      <w:rPr>
        <w:rFonts w:ascii="Times" w:hAnsi="Times" w:hint="default"/>
      </w:rPr>
    </w:lvl>
    <w:lvl w:ilvl="6" w:tplc="42448BDE" w:tentative="1">
      <w:start w:val="1"/>
      <w:numFmt w:val="bullet"/>
      <w:lvlText w:val="•"/>
      <w:lvlJc w:val="left"/>
      <w:pPr>
        <w:tabs>
          <w:tab w:val="num" w:pos="5040"/>
        </w:tabs>
        <w:ind w:left="5040" w:hanging="360"/>
      </w:pPr>
      <w:rPr>
        <w:rFonts w:ascii="Times" w:hAnsi="Times" w:hint="default"/>
      </w:rPr>
    </w:lvl>
    <w:lvl w:ilvl="7" w:tplc="26F04AB2" w:tentative="1">
      <w:start w:val="1"/>
      <w:numFmt w:val="bullet"/>
      <w:lvlText w:val="•"/>
      <w:lvlJc w:val="left"/>
      <w:pPr>
        <w:tabs>
          <w:tab w:val="num" w:pos="5760"/>
        </w:tabs>
        <w:ind w:left="5760" w:hanging="360"/>
      </w:pPr>
      <w:rPr>
        <w:rFonts w:ascii="Times" w:hAnsi="Times" w:hint="default"/>
      </w:rPr>
    </w:lvl>
    <w:lvl w:ilvl="8" w:tplc="0B507602" w:tentative="1">
      <w:start w:val="1"/>
      <w:numFmt w:val="bullet"/>
      <w:lvlText w:val="•"/>
      <w:lvlJc w:val="left"/>
      <w:pPr>
        <w:tabs>
          <w:tab w:val="num" w:pos="6480"/>
        </w:tabs>
        <w:ind w:left="6480" w:hanging="360"/>
      </w:pPr>
      <w:rPr>
        <w:rFonts w:ascii="Times" w:hAnsi="Times" w:hint="default"/>
      </w:rPr>
    </w:lvl>
  </w:abstractNum>
  <w:abstractNum w:abstractNumId="14">
    <w:nsid w:val="18E12B3E"/>
    <w:multiLevelType w:val="hybridMultilevel"/>
    <w:tmpl w:val="447E289A"/>
    <w:lvl w:ilvl="0" w:tplc="1E1C6650">
      <w:start w:val="1"/>
      <w:numFmt w:val="bullet"/>
      <w:lvlText w:val=""/>
      <w:lvlJc w:val="left"/>
      <w:pPr>
        <w:tabs>
          <w:tab w:val="num" w:pos="720"/>
        </w:tabs>
        <w:ind w:left="720" w:hanging="360"/>
      </w:pPr>
      <w:rPr>
        <w:rFonts w:ascii="Wingdings" w:hAnsi="Wingdings" w:hint="default"/>
      </w:rPr>
    </w:lvl>
    <w:lvl w:ilvl="1" w:tplc="738AD8A6">
      <w:numFmt w:val="bullet"/>
      <w:lvlText w:val=""/>
      <w:lvlJc w:val="left"/>
      <w:pPr>
        <w:tabs>
          <w:tab w:val="num" w:pos="1440"/>
        </w:tabs>
        <w:ind w:left="1440" w:hanging="360"/>
      </w:pPr>
      <w:rPr>
        <w:rFonts w:ascii="Wingdings" w:hAnsi="Wingdings" w:hint="default"/>
      </w:rPr>
    </w:lvl>
    <w:lvl w:ilvl="2" w:tplc="DAFEE602" w:tentative="1">
      <w:start w:val="1"/>
      <w:numFmt w:val="bullet"/>
      <w:lvlText w:val=""/>
      <w:lvlJc w:val="left"/>
      <w:pPr>
        <w:tabs>
          <w:tab w:val="num" w:pos="2160"/>
        </w:tabs>
        <w:ind w:left="2160" w:hanging="360"/>
      </w:pPr>
      <w:rPr>
        <w:rFonts w:ascii="Wingdings" w:hAnsi="Wingdings" w:hint="default"/>
      </w:rPr>
    </w:lvl>
    <w:lvl w:ilvl="3" w:tplc="8AC2DBF4" w:tentative="1">
      <w:start w:val="1"/>
      <w:numFmt w:val="bullet"/>
      <w:lvlText w:val=""/>
      <w:lvlJc w:val="left"/>
      <w:pPr>
        <w:tabs>
          <w:tab w:val="num" w:pos="2880"/>
        </w:tabs>
        <w:ind w:left="2880" w:hanging="360"/>
      </w:pPr>
      <w:rPr>
        <w:rFonts w:ascii="Wingdings" w:hAnsi="Wingdings" w:hint="default"/>
      </w:rPr>
    </w:lvl>
    <w:lvl w:ilvl="4" w:tplc="C5444174" w:tentative="1">
      <w:start w:val="1"/>
      <w:numFmt w:val="bullet"/>
      <w:lvlText w:val=""/>
      <w:lvlJc w:val="left"/>
      <w:pPr>
        <w:tabs>
          <w:tab w:val="num" w:pos="3600"/>
        </w:tabs>
        <w:ind w:left="3600" w:hanging="360"/>
      </w:pPr>
      <w:rPr>
        <w:rFonts w:ascii="Wingdings" w:hAnsi="Wingdings" w:hint="default"/>
      </w:rPr>
    </w:lvl>
    <w:lvl w:ilvl="5" w:tplc="5B7C171E" w:tentative="1">
      <w:start w:val="1"/>
      <w:numFmt w:val="bullet"/>
      <w:lvlText w:val=""/>
      <w:lvlJc w:val="left"/>
      <w:pPr>
        <w:tabs>
          <w:tab w:val="num" w:pos="4320"/>
        </w:tabs>
        <w:ind w:left="4320" w:hanging="360"/>
      </w:pPr>
      <w:rPr>
        <w:rFonts w:ascii="Wingdings" w:hAnsi="Wingdings" w:hint="default"/>
      </w:rPr>
    </w:lvl>
    <w:lvl w:ilvl="6" w:tplc="19262276" w:tentative="1">
      <w:start w:val="1"/>
      <w:numFmt w:val="bullet"/>
      <w:lvlText w:val=""/>
      <w:lvlJc w:val="left"/>
      <w:pPr>
        <w:tabs>
          <w:tab w:val="num" w:pos="5040"/>
        </w:tabs>
        <w:ind w:left="5040" w:hanging="360"/>
      </w:pPr>
      <w:rPr>
        <w:rFonts w:ascii="Wingdings" w:hAnsi="Wingdings" w:hint="default"/>
      </w:rPr>
    </w:lvl>
    <w:lvl w:ilvl="7" w:tplc="8BDE6E9E" w:tentative="1">
      <w:start w:val="1"/>
      <w:numFmt w:val="bullet"/>
      <w:lvlText w:val=""/>
      <w:lvlJc w:val="left"/>
      <w:pPr>
        <w:tabs>
          <w:tab w:val="num" w:pos="5760"/>
        </w:tabs>
        <w:ind w:left="5760" w:hanging="360"/>
      </w:pPr>
      <w:rPr>
        <w:rFonts w:ascii="Wingdings" w:hAnsi="Wingdings" w:hint="default"/>
      </w:rPr>
    </w:lvl>
    <w:lvl w:ilvl="8" w:tplc="30B87178" w:tentative="1">
      <w:start w:val="1"/>
      <w:numFmt w:val="bullet"/>
      <w:lvlText w:val=""/>
      <w:lvlJc w:val="left"/>
      <w:pPr>
        <w:tabs>
          <w:tab w:val="num" w:pos="6480"/>
        </w:tabs>
        <w:ind w:left="6480" w:hanging="360"/>
      </w:pPr>
      <w:rPr>
        <w:rFonts w:ascii="Wingdings" w:hAnsi="Wingdings" w:hint="default"/>
      </w:rPr>
    </w:lvl>
  </w:abstractNum>
  <w:abstractNum w:abstractNumId="15">
    <w:nsid w:val="1A4202DB"/>
    <w:multiLevelType w:val="hybridMultilevel"/>
    <w:tmpl w:val="5772250C"/>
    <w:lvl w:ilvl="0" w:tplc="B6D6AE60">
      <w:start w:val="1"/>
      <w:numFmt w:val="bullet"/>
      <w:lvlText w:val="•"/>
      <w:lvlJc w:val="left"/>
      <w:pPr>
        <w:tabs>
          <w:tab w:val="num" w:pos="720"/>
        </w:tabs>
        <w:ind w:left="720" w:hanging="360"/>
      </w:pPr>
      <w:rPr>
        <w:rFonts w:ascii="Arial" w:hAnsi="Arial" w:hint="default"/>
      </w:rPr>
    </w:lvl>
    <w:lvl w:ilvl="1" w:tplc="384639D6">
      <w:start w:val="1"/>
      <w:numFmt w:val="bullet"/>
      <w:lvlText w:val="•"/>
      <w:lvlJc w:val="left"/>
      <w:pPr>
        <w:tabs>
          <w:tab w:val="num" w:pos="1440"/>
        </w:tabs>
        <w:ind w:left="1440" w:hanging="360"/>
      </w:pPr>
      <w:rPr>
        <w:rFonts w:ascii="Arial" w:hAnsi="Arial" w:hint="default"/>
      </w:rPr>
    </w:lvl>
    <w:lvl w:ilvl="2" w:tplc="34F28E14" w:tentative="1">
      <w:start w:val="1"/>
      <w:numFmt w:val="bullet"/>
      <w:lvlText w:val="•"/>
      <w:lvlJc w:val="left"/>
      <w:pPr>
        <w:tabs>
          <w:tab w:val="num" w:pos="2160"/>
        </w:tabs>
        <w:ind w:left="2160" w:hanging="360"/>
      </w:pPr>
      <w:rPr>
        <w:rFonts w:ascii="Arial" w:hAnsi="Arial" w:hint="default"/>
      </w:rPr>
    </w:lvl>
    <w:lvl w:ilvl="3" w:tplc="1AB614F2" w:tentative="1">
      <w:start w:val="1"/>
      <w:numFmt w:val="bullet"/>
      <w:lvlText w:val="•"/>
      <w:lvlJc w:val="left"/>
      <w:pPr>
        <w:tabs>
          <w:tab w:val="num" w:pos="2880"/>
        </w:tabs>
        <w:ind w:left="2880" w:hanging="360"/>
      </w:pPr>
      <w:rPr>
        <w:rFonts w:ascii="Arial" w:hAnsi="Arial" w:hint="default"/>
      </w:rPr>
    </w:lvl>
    <w:lvl w:ilvl="4" w:tplc="CA26B004" w:tentative="1">
      <w:start w:val="1"/>
      <w:numFmt w:val="bullet"/>
      <w:lvlText w:val="•"/>
      <w:lvlJc w:val="left"/>
      <w:pPr>
        <w:tabs>
          <w:tab w:val="num" w:pos="3600"/>
        </w:tabs>
        <w:ind w:left="3600" w:hanging="360"/>
      </w:pPr>
      <w:rPr>
        <w:rFonts w:ascii="Arial" w:hAnsi="Arial" w:hint="default"/>
      </w:rPr>
    </w:lvl>
    <w:lvl w:ilvl="5" w:tplc="1D28D0B0" w:tentative="1">
      <w:start w:val="1"/>
      <w:numFmt w:val="bullet"/>
      <w:lvlText w:val="•"/>
      <w:lvlJc w:val="left"/>
      <w:pPr>
        <w:tabs>
          <w:tab w:val="num" w:pos="4320"/>
        </w:tabs>
        <w:ind w:left="4320" w:hanging="360"/>
      </w:pPr>
      <w:rPr>
        <w:rFonts w:ascii="Arial" w:hAnsi="Arial" w:hint="default"/>
      </w:rPr>
    </w:lvl>
    <w:lvl w:ilvl="6" w:tplc="7EF87F28" w:tentative="1">
      <w:start w:val="1"/>
      <w:numFmt w:val="bullet"/>
      <w:lvlText w:val="•"/>
      <w:lvlJc w:val="left"/>
      <w:pPr>
        <w:tabs>
          <w:tab w:val="num" w:pos="5040"/>
        </w:tabs>
        <w:ind w:left="5040" w:hanging="360"/>
      </w:pPr>
      <w:rPr>
        <w:rFonts w:ascii="Arial" w:hAnsi="Arial" w:hint="default"/>
      </w:rPr>
    </w:lvl>
    <w:lvl w:ilvl="7" w:tplc="C9509024" w:tentative="1">
      <w:start w:val="1"/>
      <w:numFmt w:val="bullet"/>
      <w:lvlText w:val="•"/>
      <w:lvlJc w:val="left"/>
      <w:pPr>
        <w:tabs>
          <w:tab w:val="num" w:pos="5760"/>
        </w:tabs>
        <w:ind w:left="5760" w:hanging="360"/>
      </w:pPr>
      <w:rPr>
        <w:rFonts w:ascii="Arial" w:hAnsi="Arial" w:hint="default"/>
      </w:rPr>
    </w:lvl>
    <w:lvl w:ilvl="8" w:tplc="4EFA3770" w:tentative="1">
      <w:start w:val="1"/>
      <w:numFmt w:val="bullet"/>
      <w:lvlText w:val="•"/>
      <w:lvlJc w:val="left"/>
      <w:pPr>
        <w:tabs>
          <w:tab w:val="num" w:pos="6480"/>
        </w:tabs>
        <w:ind w:left="6480" w:hanging="360"/>
      </w:pPr>
      <w:rPr>
        <w:rFonts w:ascii="Arial" w:hAnsi="Arial" w:hint="default"/>
      </w:rPr>
    </w:lvl>
  </w:abstractNum>
  <w:abstractNum w:abstractNumId="16">
    <w:nsid w:val="1AD808EB"/>
    <w:multiLevelType w:val="hybridMultilevel"/>
    <w:tmpl w:val="C00E5876"/>
    <w:lvl w:ilvl="0" w:tplc="1AEC3E26">
      <w:start w:val="1"/>
      <w:numFmt w:val="bullet"/>
      <w:lvlText w:val="•"/>
      <w:lvlJc w:val="left"/>
      <w:pPr>
        <w:tabs>
          <w:tab w:val="num" w:pos="720"/>
        </w:tabs>
        <w:ind w:left="720" w:hanging="360"/>
      </w:pPr>
      <w:rPr>
        <w:rFonts w:ascii="Times" w:hAnsi="Times" w:hint="default"/>
      </w:rPr>
    </w:lvl>
    <w:lvl w:ilvl="1" w:tplc="B706004A" w:tentative="1">
      <w:start w:val="1"/>
      <w:numFmt w:val="bullet"/>
      <w:lvlText w:val="•"/>
      <w:lvlJc w:val="left"/>
      <w:pPr>
        <w:tabs>
          <w:tab w:val="num" w:pos="1440"/>
        </w:tabs>
        <w:ind w:left="1440" w:hanging="360"/>
      </w:pPr>
      <w:rPr>
        <w:rFonts w:ascii="Times" w:hAnsi="Times" w:hint="default"/>
      </w:rPr>
    </w:lvl>
    <w:lvl w:ilvl="2" w:tplc="594C0A2A" w:tentative="1">
      <w:start w:val="1"/>
      <w:numFmt w:val="bullet"/>
      <w:lvlText w:val="•"/>
      <w:lvlJc w:val="left"/>
      <w:pPr>
        <w:tabs>
          <w:tab w:val="num" w:pos="2160"/>
        </w:tabs>
        <w:ind w:left="2160" w:hanging="360"/>
      </w:pPr>
      <w:rPr>
        <w:rFonts w:ascii="Times" w:hAnsi="Times" w:hint="default"/>
      </w:rPr>
    </w:lvl>
    <w:lvl w:ilvl="3" w:tplc="293E79E4" w:tentative="1">
      <w:start w:val="1"/>
      <w:numFmt w:val="bullet"/>
      <w:lvlText w:val="•"/>
      <w:lvlJc w:val="left"/>
      <w:pPr>
        <w:tabs>
          <w:tab w:val="num" w:pos="2880"/>
        </w:tabs>
        <w:ind w:left="2880" w:hanging="360"/>
      </w:pPr>
      <w:rPr>
        <w:rFonts w:ascii="Times" w:hAnsi="Times" w:hint="default"/>
      </w:rPr>
    </w:lvl>
    <w:lvl w:ilvl="4" w:tplc="7AF0D94E" w:tentative="1">
      <w:start w:val="1"/>
      <w:numFmt w:val="bullet"/>
      <w:lvlText w:val="•"/>
      <w:lvlJc w:val="left"/>
      <w:pPr>
        <w:tabs>
          <w:tab w:val="num" w:pos="3600"/>
        </w:tabs>
        <w:ind w:left="3600" w:hanging="360"/>
      </w:pPr>
      <w:rPr>
        <w:rFonts w:ascii="Times" w:hAnsi="Times" w:hint="default"/>
      </w:rPr>
    </w:lvl>
    <w:lvl w:ilvl="5" w:tplc="1F045234" w:tentative="1">
      <w:start w:val="1"/>
      <w:numFmt w:val="bullet"/>
      <w:lvlText w:val="•"/>
      <w:lvlJc w:val="left"/>
      <w:pPr>
        <w:tabs>
          <w:tab w:val="num" w:pos="4320"/>
        </w:tabs>
        <w:ind w:left="4320" w:hanging="360"/>
      </w:pPr>
      <w:rPr>
        <w:rFonts w:ascii="Times" w:hAnsi="Times" w:hint="default"/>
      </w:rPr>
    </w:lvl>
    <w:lvl w:ilvl="6" w:tplc="22D49E3A" w:tentative="1">
      <w:start w:val="1"/>
      <w:numFmt w:val="bullet"/>
      <w:lvlText w:val="•"/>
      <w:lvlJc w:val="left"/>
      <w:pPr>
        <w:tabs>
          <w:tab w:val="num" w:pos="5040"/>
        </w:tabs>
        <w:ind w:left="5040" w:hanging="360"/>
      </w:pPr>
      <w:rPr>
        <w:rFonts w:ascii="Times" w:hAnsi="Times" w:hint="default"/>
      </w:rPr>
    </w:lvl>
    <w:lvl w:ilvl="7" w:tplc="AB5C8860" w:tentative="1">
      <w:start w:val="1"/>
      <w:numFmt w:val="bullet"/>
      <w:lvlText w:val="•"/>
      <w:lvlJc w:val="left"/>
      <w:pPr>
        <w:tabs>
          <w:tab w:val="num" w:pos="5760"/>
        </w:tabs>
        <w:ind w:left="5760" w:hanging="360"/>
      </w:pPr>
      <w:rPr>
        <w:rFonts w:ascii="Times" w:hAnsi="Times" w:hint="default"/>
      </w:rPr>
    </w:lvl>
    <w:lvl w:ilvl="8" w:tplc="4E3CCC34" w:tentative="1">
      <w:start w:val="1"/>
      <w:numFmt w:val="bullet"/>
      <w:lvlText w:val="•"/>
      <w:lvlJc w:val="left"/>
      <w:pPr>
        <w:tabs>
          <w:tab w:val="num" w:pos="6480"/>
        </w:tabs>
        <w:ind w:left="6480" w:hanging="360"/>
      </w:pPr>
      <w:rPr>
        <w:rFonts w:ascii="Times" w:hAnsi="Times" w:hint="default"/>
      </w:rPr>
    </w:lvl>
  </w:abstractNum>
  <w:abstractNum w:abstractNumId="17">
    <w:nsid w:val="20951F27"/>
    <w:multiLevelType w:val="hybridMultilevel"/>
    <w:tmpl w:val="C3F64E20"/>
    <w:lvl w:ilvl="0" w:tplc="9E56DD8E">
      <w:start w:val="1"/>
      <w:numFmt w:val="bullet"/>
      <w:lvlText w:val="•"/>
      <w:lvlJc w:val="left"/>
      <w:pPr>
        <w:tabs>
          <w:tab w:val="num" w:pos="720"/>
        </w:tabs>
        <w:ind w:left="720" w:hanging="360"/>
      </w:pPr>
      <w:rPr>
        <w:rFonts w:ascii="Times" w:hAnsi="Times" w:hint="default"/>
      </w:rPr>
    </w:lvl>
    <w:lvl w:ilvl="1" w:tplc="3F588BE4">
      <w:numFmt w:val="bullet"/>
      <w:lvlText w:val="–"/>
      <w:lvlJc w:val="left"/>
      <w:pPr>
        <w:tabs>
          <w:tab w:val="num" w:pos="1440"/>
        </w:tabs>
        <w:ind w:left="1440" w:hanging="360"/>
      </w:pPr>
      <w:rPr>
        <w:rFonts w:ascii="Times" w:hAnsi="Times" w:hint="default"/>
      </w:rPr>
    </w:lvl>
    <w:lvl w:ilvl="2" w:tplc="3CFCF242" w:tentative="1">
      <w:start w:val="1"/>
      <w:numFmt w:val="bullet"/>
      <w:lvlText w:val="•"/>
      <w:lvlJc w:val="left"/>
      <w:pPr>
        <w:tabs>
          <w:tab w:val="num" w:pos="2160"/>
        </w:tabs>
        <w:ind w:left="2160" w:hanging="360"/>
      </w:pPr>
      <w:rPr>
        <w:rFonts w:ascii="Times" w:hAnsi="Times" w:hint="default"/>
      </w:rPr>
    </w:lvl>
    <w:lvl w:ilvl="3" w:tplc="6FCA1BB4" w:tentative="1">
      <w:start w:val="1"/>
      <w:numFmt w:val="bullet"/>
      <w:lvlText w:val="•"/>
      <w:lvlJc w:val="left"/>
      <w:pPr>
        <w:tabs>
          <w:tab w:val="num" w:pos="2880"/>
        </w:tabs>
        <w:ind w:left="2880" w:hanging="360"/>
      </w:pPr>
      <w:rPr>
        <w:rFonts w:ascii="Times" w:hAnsi="Times" w:hint="default"/>
      </w:rPr>
    </w:lvl>
    <w:lvl w:ilvl="4" w:tplc="2144B7A4" w:tentative="1">
      <w:start w:val="1"/>
      <w:numFmt w:val="bullet"/>
      <w:lvlText w:val="•"/>
      <w:lvlJc w:val="left"/>
      <w:pPr>
        <w:tabs>
          <w:tab w:val="num" w:pos="3600"/>
        </w:tabs>
        <w:ind w:left="3600" w:hanging="360"/>
      </w:pPr>
      <w:rPr>
        <w:rFonts w:ascii="Times" w:hAnsi="Times" w:hint="default"/>
      </w:rPr>
    </w:lvl>
    <w:lvl w:ilvl="5" w:tplc="8D4E71C6" w:tentative="1">
      <w:start w:val="1"/>
      <w:numFmt w:val="bullet"/>
      <w:lvlText w:val="•"/>
      <w:lvlJc w:val="left"/>
      <w:pPr>
        <w:tabs>
          <w:tab w:val="num" w:pos="4320"/>
        </w:tabs>
        <w:ind w:left="4320" w:hanging="360"/>
      </w:pPr>
      <w:rPr>
        <w:rFonts w:ascii="Times" w:hAnsi="Times" w:hint="default"/>
      </w:rPr>
    </w:lvl>
    <w:lvl w:ilvl="6" w:tplc="5178CF50" w:tentative="1">
      <w:start w:val="1"/>
      <w:numFmt w:val="bullet"/>
      <w:lvlText w:val="•"/>
      <w:lvlJc w:val="left"/>
      <w:pPr>
        <w:tabs>
          <w:tab w:val="num" w:pos="5040"/>
        </w:tabs>
        <w:ind w:left="5040" w:hanging="360"/>
      </w:pPr>
      <w:rPr>
        <w:rFonts w:ascii="Times" w:hAnsi="Times" w:hint="default"/>
      </w:rPr>
    </w:lvl>
    <w:lvl w:ilvl="7" w:tplc="BACA6120" w:tentative="1">
      <w:start w:val="1"/>
      <w:numFmt w:val="bullet"/>
      <w:lvlText w:val="•"/>
      <w:lvlJc w:val="left"/>
      <w:pPr>
        <w:tabs>
          <w:tab w:val="num" w:pos="5760"/>
        </w:tabs>
        <w:ind w:left="5760" w:hanging="360"/>
      </w:pPr>
      <w:rPr>
        <w:rFonts w:ascii="Times" w:hAnsi="Times" w:hint="default"/>
      </w:rPr>
    </w:lvl>
    <w:lvl w:ilvl="8" w:tplc="6EAC417A" w:tentative="1">
      <w:start w:val="1"/>
      <w:numFmt w:val="bullet"/>
      <w:lvlText w:val="•"/>
      <w:lvlJc w:val="left"/>
      <w:pPr>
        <w:tabs>
          <w:tab w:val="num" w:pos="6480"/>
        </w:tabs>
        <w:ind w:left="6480" w:hanging="360"/>
      </w:pPr>
      <w:rPr>
        <w:rFonts w:ascii="Times" w:hAnsi="Times" w:hint="default"/>
      </w:rPr>
    </w:lvl>
  </w:abstractNum>
  <w:abstractNum w:abstractNumId="18">
    <w:nsid w:val="24E524D7"/>
    <w:multiLevelType w:val="hybridMultilevel"/>
    <w:tmpl w:val="F54AA51E"/>
    <w:lvl w:ilvl="0" w:tplc="1BEA5DD2">
      <w:start w:val="1"/>
      <w:numFmt w:val="bullet"/>
      <w:lvlText w:val="•"/>
      <w:lvlJc w:val="left"/>
      <w:pPr>
        <w:tabs>
          <w:tab w:val="num" w:pos="720"/>
        </w:tabs>
        <w:ind w:left="720" w:hanging="360"/>
      </w:pPr>
      <w:rPr>
        <w:rFonts w:ascii="Times" w:hAnsi="Times" w:hint="default"/>
      </w:rPr>
    </w:lvl>
    <w:lvl w:ilvl="1" w:tplc="C81EAA8A">
      <w:numFmt w:val="bullet"/>
      <w:lvlText w:val="–"/>
      <w:lvlJc w:val="left"/>
      <w:pPr>
        <w:tabs>
          <w:tab w:val="num" w:pos="1440"/>
        </w:tabs>
        <w:ind w:left="1440" w:hanging="360"/>
      </w:pPr>
      <w:rPr>
        <w:rFonts w:ascii="Times" w:hAnsi="Times" w:hint="default"/>
      </w:rPr>
    </w:lvl>
    <w:lvl w:ilvl="2" w:tplc="1252344E" w:tentative="1">
      <w:start w:val="1"/>
      <w:numFmt w:val="bullet"/>
      <w:lvlText w:val="•"/>
      <w:lvlJc w:val="left"/>
      <w:pPr>
        <w:tabs>
          <w:tab w:val="num" w:pos="2160"/>
        </w:tabs>
        <w:ind w:left="2160" w:hanging="360"/>
      </w:pPr>
      <w:rPr>
        <w:rFonts w:ascii="Times" w:hAnsi="Times" w:hint="default"/>
      </w:rPr>
    </w:lvl>
    <w:lvl w:ilvl="3" w:tplc="F1D2CEEE" w:tentative="1">
      <w:start w:val="1"/>
      <w:numFmt w:val="bullet"/>
      <w:lvlText w:val="•"/>
      <w:lvlJc w:val="left"/>
      <w:pPr>
        <w:tabs>
          <w:tab w:val="num" w:pos="2880"/>
        </w:tabs>
        <w:ind w:left="2880" w:hanging="360"/>
      </w:pPr>
      <w:rPr>
        <w:rFonts w:ascii="Times" w:hAnsi="Times" w:hint="default"/>
      </w:rPr>
    </w:lvl>
    <w:lvl w:ilvl="4" w:tplc="1A685674" w:tentative="1">
      <w:start w:val="1"/>
      <w:numFmt w:val="bullet"/>
      <w:lvlText w:val="•"/>
      <w:lvlJc w:val="left"/>
      <w:pPr>
        <w:tabs>
          <w:tab w:val="num" w:pos="3600"/>
        </w:tabs>
        <w:ind w:left="3600" w:hanging="360"/>
      </w:pPr>
      <w:rPr>
        <w:rFonts w:ascii="Times" w:hAnsi="Times" w:hint="default"/>
      </w:rPr>
    </w:lvl>
    <w:lvl w:ilvl="5" w:tplc="F050F49C" w:tentative="1">
      <w:start w:val="1"/>
      <w:numFmt w:val="bullet"/>
      <w:lvlText w:val="•"/>
      <w:lvlJc w:val="left"/>
      <w:pPr>
        <w:tabs>
          <w:tab w:val="num" w:pos="4320"/>
        </w:tabs>
        <w:ind w:left="4320" w:hanging="360"/>
      </w:pPr>
      <w:rPr>
        <w:rFonts w:ascii="Times" w:hAnsi="Times" w:hint="default"/>
      </w:rPr>
    </w:lvl>
    <w:lvl w:ilvl="6" w:tplc="CFF20F02" w:tentative="1">
      <w:start w:val="1"/>
      <w:numFmt w:val="bullet"/>
      <w:lvlText w:val="•"/>
      <w:lvlJc w:val="left"/>
      <w:pPr>
        <w:tabs>
          <w:tab w:val="num" w:pos="5040"/>
        </w:tabs>
        <w:ind w:left="5040" w:hanging="360"/>
      </w:pPr>
      <w:rPr>
        <w:rFonts w:ascii="Times" w:hAnsi="Times" w:hint="default"/>
      </w:rPr>
    </w:lvl>
    <w:lvl w:ilvl="7" w:tplc="0954391E" w:tentative="1">
      <w:start w:val="1"/>
      <w:numFmt w:val="bullet"/>
      <w:lvlText w:val="•"/>
      <w:lvlJc w:val="left"/>
      <w:pPr>
        <w:tabs>
          <w:tab w:val="num" w:pos="5760"/>
        </w:tabs>
        <w:ind w:left="5760" w:hanging="360"/>
      </w:pPr>
      <w:rPr>
        <w:rFonts w:ascii="Times" w:hAnsi="Times" w:hint="default"/>
      </w:rPr>
    </w:lvl>
    <w:lvl w:ilvl="8" w:tplc="A4AE2328" w:tentative="1">
      <w:start w:val="1"/>
      <w:numFmt w:val="bullet"/>
      <w:lvlText w:val="•"/>
      <w:lvlJc w:val="left"/>
      <w:pPr>
        <w:tabs>
          <w:tab w:val="num" w:pos="6480"/>
        </w:tabs>
        <w:ind w:left="6480" w:hanging="360"/>
      </w:pPr>
      <w:rPr>
        <w:rFonts w:ascii="Times" w:hAnsi="Times" w:hint="default"/>
      </w:rPr>
    </w:lvl>
  </w:abstractNum>
  <w:abstractNum w:abstractNumId="19">
    <w:nsid w:val="2587696F"/>
    <w:multiLevelType w:val="hybridMultilevel"/>
    <w:tmpl w:val="228CCD88"/>
    <w:lvl w:ilvl="0" w:tplc="889A04EA">
      <w:start w:val="1"/>
      <w:numFmt w:val="bullet"/>
      <w:lvlText w:val=""/>
      <w:lvlJc w:val="left"/>
      <w:pPr>
        <w:tabs>
          <w:tab w:val="num" w:pos="720"/>
        </w:tabs>
        <w:ind w:left="720" w:hanging="360"/>
      </w:pPr>
      <w:rPr>
        <w:rFonts w:ascii="Wingdings" w:hAnsi="Wingdings" w:hint="default"/>
      </w:rPr>
    </w:lvl>
    <w:lvl w:ilvl="1" w:tplc="CE2E716C">
      <w:start w:val="1"/>
      <w:numFmt w:val="bullet"/>
      <w:lvlText w:val=""/>
      <w:lvlJc w:val="left"/>
      <w:pPr>
        <w:tabs>
          <w:tab w:val="num" w:pos="1440"/>
        </w:tabs>
        <w:ind w:left="1440" w:hanging="360"/>
      </w:pPr>
      <w:rPr>
        <w:rFonts w:ascii="Wingdings" w:hAnsi="Wingdings" w:hint="default"/>
      </w:rPr>
    </w:lvl>
    <w:lvl w:ilvl="2" w:tplc="B0DEAAE4" w:tentative="1">
      <w:start w:val="1"/>
      <w:numFmt w:val="bullet"/>
      <w:lvlText w:val=""/>
      <w:lvlJc w:val="left"/>
      <w:pPr>
        <w:tabs>
          <w:tab w:val="num" w:pos="2160"/>
        </w:tabs>
        <w:ind w:left="2160" w:hanging="360"/>
      </w:pPr>
      <w:rPr>
        <w:rFonts w:ascii="Wingdings" w:hAnsi="Wingdings" w:hint="default"/>
      </w:rPr>
    </w:lvl>
    <w:lvl w:ilvl="3" w:tplc="6A26D0A2" w:tentative="1">
      <w:start w:val="1"/>
      <w:numFmt w:val="bullet"/>
      <w:lvlText w:val=""/>
      <w:lvlJc w:val="left"/>
      <w:pPr>
        <w:tabs>
          <w:tab w:val="num" w:pos="2880"/>
        </w:tabs>
        <w:ind w:left="2880" w:hanging="360"/>
      </w:pPr>
      <w:rPr>
        <w:rFonts w:ascii="Wingdings" w:hAnsi="Wingdings" w:hint="default"/>
      </w:rPr>
    </w:lvl>
    <w:lvl w:ilvl="4" w:tplc="804C858C" w:tentative="1">
      <w:start w:val="1"/>
      <w:numFmt w:val="bullet"/>
      <w:lvlText w:val=""/>
      <w:lvlJc w:val="left"/>
      <w:pPr>
        <w:tabs>
          <w:tab w:val="num" w:pos="3600"/>
        </w:tabs>
        <w:ind w:left="3600" w:hanging="360"/>
      </w:pPr>
      <w:rPr>
        <w:rFonts w:ascii="Wingdings" w:hAnsi="Wingdings" w:hint="default"/>
      </w:rPr>
    </w:lvl>
    <w:lvl w:ilvl="5" w:tplc="B8F8BB88" w:tentative="1">
      <w:start w:val="1"/>
      <w:numFmt w:val="bullet"/>
      <w:lvlText w:val=""/>
      <w:lvlJc w:val="left"/>
      <w:pPr>
        <w:tabs>
          <w:tab w:val="num" w:pos="4320"/>
        </w:tabs>
        <w:ind w:left="4320" w:hanging="360"/>
      </w:pPr>
      <w:rPr>
        <w:rFonts w:ascii="Wingdings" w:hAnsi="Wingdings" w:hint="default"/>
      </w:rPr>
    </w:lvl>
    <w:lvl w:ilvl="6" w:tplc="C3E6F99A" w:tentative="1">
      <w:start w:val="1"/>
      <w:numFmt w:val="bullet"/>
      <w:lvlText w:val=""/>
      <w:lvlJc w:val="left"/>
      <w:pPr>
        <w:tabs>
          <w:tab w:val="num" w:pos="5040"/>
        </w:tabs>
        <w:ind w:left="5040" w:hanging="360"/>
      </w:pPr>
      <w:rPr>
        <w:rFonts w:ascii="Wingdings" w:hAnsi="Wingdings" w:hint="default"/>
      </w:rPr>
    </w:lvl>
    <w:lvl w:ilvl="7" w:tplc="44364A16" w:tentative="1">
      <w:start w:val="1"/>
      <w:numFmt w:val="bullet"/>
      <w:lvlText w:val=""/>
      <w:lvlJc w:val="left"/>
      <w:pPr>
        <w:tabs>
          <w:tab w:val="num" w:pos="5760"/>
        </w:tabs>
        <w:ind w:left="5760" w:hanging="360"/>
      </w:pPr>
      <w:rPr>
        <w:rFonts w:ascii="Wingdings" w:hAnsi="Wingdings" w:hint="default"/>
      </w:rPr>
    </w:lvl>
    <w:lvl w:ilvl="8" w:tplc="9F24A272" w:tentative="1">
      <w:start w:val="1"/>
      <w:numFmt w:val="bullet"/>
      <w:lvlText w:val=""/>
      <w:lvlJc w:val="left"/>
      <w:pPr>
        <w:tabs>
          <w:tab w:val="num" w:pos="6480"/>
        </w:tabs>
        <w:ind w:left="6480" w:hanging="360"/>
      </w:pPr>
      <w:rPr>
        <w:rFonts w:ascii="Wingdings" w:hAnsi="Wingdings" w:hint="default"/>
      </w:rPr>
    </w:lvl>
  </w:abstractNum>
  <w:abstractNum w:abstractNumId="20">
    <w:nsid w:val="26B51FD9"/>
    <w:multiLevelType w:val="hybridMultilevel"/>
    <w:tmpl w:val="1F7640CE"/>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AF110F"/>
    <w:multiLevelType w:val="hybridMultilevel"/>
    <w:tmpl w:val="248A1F74"/>
    <w:lvl w:ilvl="0" w:tplc="F1366A56">
      <w:start w:val="1"/>
      <w:numFmt w:val="bullet"/>
      <w:lvlText w:val="–"/>
      <w:lvlJc w:val="left"/>
      <w:pPr>
        <w:tabs>
          <w:tab w:val="num" w:pos="720"/>
        </w:tabs>
        <w:ind w:left="720" w:hanging="360"/>
      </w:pPr>
      <w:rPr>
        <w:rFonts w:ascii="Times" w:hAnsi="Times" w:hint="default"/>
      </w:rPr>
    </w:lvl>
    <w:lvl w:ilvl="1" w:tplc="D5827892">
      <w:start w:val="1"/>
      <w:numFmt w:val="bullet"/>
      <w:lvlText w:val="–"/>
      <w:lvlJc w:val="left"/>
      <w:pPr>
        <w:tabs>
          <w:tab w:val="num" w:pos="1440"/>
        </w:tabs>
        <w:ind w:left="1440" w:hanging="360"/>
      </w:pPr>
      <w:rPr>
        <w:rFonts w:ascii="Times" w:hAnsi="Times" w:hint="default"/>
      </w:rPr>
    </w:lvl>
    <w:lvl w:ilvl="2" w:tplc="EACC2D90" w:tentative="1">
      <w:start w:val="1"/>
      <w:numFmt w:val="bullet"/>
      <w:lvlText w:val="–"/>
      <w:lvlJc w:val="left"/>
      <w:pPr>
        <w:tabs>
          <w:tab w:val="num" w:pos="2160"/>
        </w:tabs>
        <w:ind w:left="2160" w:hanging="360"/>
      </w:pPr>
      <w:rPr>
        <w:rFonts w:ascii="Times" w:hAnsi="Times" w:hint="default"/>
      </w:rPr>
    </w:lvl>
    <w:lvl w:ilvl="3" w:tplc="6A9204E6" w:tentative="1">
      <w:start w:val="1"/>
      <w:numFmt w:val="bullet"/>
      <w:lvlText w:val="–"/>
      <w:lvlJc w:val="left"/>
      <w:pPr>
        <w:tabs>
          <w:tab w:val="num" w:pos="2880"/>
        </w:tabs>
        <w:ind w:left="2880" w:hanging="360"/>
      </w:pPr>
      <w:rPr>
        <w:rFonts w:ascii="Times" w:hAnsi="Times" w:hint="default"/>
      </w:rPr>
    </w:lvl>
    <w:lvl w:ilvl="4" w:tplc="60D2E7A4" w:tentative="1">
      <w:start w:val="1"/>
      <w:numFmt w:val="bullet"/>
      <w:lvlText w:val="–"/>
      <w:lvlJc w:val="left"/>
      <w:pPr>
        <w:tabs>
          <w:tab w:val="num" w:pos="3600"/>
        </w:tabs>
        <w:ind w:left="3600" w:hanging="360"/>
      </w:pPr>
      <w:rPr>
        <w:rFonts w:ascii="Times" w:hAnsi="Times" w:hint="default"/>
      </w:rPr>
    </w:lvl>
    <w:lvl w:ilvl="5" w:tplc="35CADB62" w:tentative="1">
      <w:start w:val="1"/>
      <w:numFmt w:val="bullet"/>
      <w:lvlText w:val="–"/>
      <w:lvlJc w:val="left"/>
      <w:pPr>
        <w:tabs>
          <w:tab w:val="num" w:pos="4320"/>
        </w:tabs>
        <w:ind w:left="4320" w:hanging="360"/>
      </w:pPr>
      <w:rPr>
        <w:rFonts w:ascii="Times" w:hAnsi="Times" w:hint="default"/>
      </w:rPr>
    </w:lvl>
    <w:lvl w:ilvl="6" w:tplc="D430C404" w:tentative="1">
      <w:start w:val="1"/>
      <w:numFmt w:val="bullet"/>
      <w:lvlText w:val="–"/>
      <w:lvlJc w:val="left"/>
      <w:pPr>
        <w:tabs>
          <w:tab w:val="num" w:pos="5040"/>
        </w:tabs>
        <w:ind w:left="5040" w:hanging="360"/>
      </w:pPr>
      <w:rPr>
        <w:rFonts w:ascii="Times" w:hAnsi="Times" w:hint="default"/>
      </w:rPr>
    </w:lvl>
    <w:lvl w:ilvl="7" w:tplc="5A7E2A8C" w:tentative="1">
      <w:start w:val="1"/>
      <w:numFmt w:val="bullet"/>
      <w:lvlText w:val="–"/>
      <w:lvlJc w:val="left"/>
      <w:pPr>
        <w:tabs>
          <w:tab w:val="num" w:pos="5760"/>
        </w:tabs>
        <w:ind w:left="5760" w:hanging="360"/>
      </w:pPr>
      <w:rPr>
        <w:rFonts w:ascii="Times" w:hAnsi="Times" w:hint="default"/>
      </w:rPr>
    </w:lvl>
    <w:lvl w:ilvl="8" w:tplc="A7AE5134" w:tentative="1">
      <w:start w:val="1"/>
      <w:numFmt w:val="bullet"/>
      <w:lvlText w:val="–"/>
      <w:lvlJc w:val="left"/>
      <w:pPr>
        <w:tabs>
          <w:tab w:val="num" w:pos="6480"/>
        </w:tabs>
        <w:ind w:left="6480" w:hanging="360"/>
      </w:pPr>
      <w:rPr>
        <w:rFonts w:ascii="Times" w:hAnsi="Times" w:hint="default"/>
      </w:rPr>
    </w:lvl>
  </w:abstractNum>
  <w:abstractNum w:abstractNumId="22">
    <w:nsid w:val="28230F12"/>
    <w:multiLevelType w:val="multilevel"/>
    <w:tmpl w:val="8CD8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ED332F"/>
    <w:multiLevelType w:val="hybridMultilevel"/>
    <w:tmpl w:val="79A8AA58"/>
    <w:lvl w:ilvl="0" w:tplc="88E681E4">
      <w:start w:val="1"/>
      <w:numFmt w:val="bullet"/>
      <w:lvlText w:val="•"/>
      <w:lvlJc w:val="left"/>
      <w:pPr>
        <w:tabs>
          <w:tab w:val="num" w:pos="720"/>
        </w:tabs>
        <w:ind w:left="720" w:hanging="360"/>
      </w:pPr>
      <w:rPr>
        <w:rFonts w:ascii="Times" w:hAnsi="Times" w:hint="default"/>
      </w:rPr>
    </w:lvl>
    <w:lvl w:ilvl="1" w:tplc="8632CF6E">
      <w:numFmt w:val="bullet"/>
      <w:lvlText w:val="–"/>
      <w:lvlJc w:val="left"/>
      <w:pPr>
        <w:tabs>
          <w:tab w:val="num" w:pos="1440"/>
        </w:tabs>
        <w:ind w:left="1440" w:hanging="360"/>
      </w:pPr>
      <w:rPr>
        <w:rFonts w:ascii="Times" w:hAnsi="Times" w:hint="default"/>
      </w:rPr>
    </w:lvl>
    <w:lvl w:ilvl="2" w:tplc="4128EB38" w:tentative="1">
      <w:start w:val="1"/>
      <w:numFmt w:val="bullet"/>
      <w:lvlText w:val="•"/>
      <w:lvlJc w:val="left"/>
      <w:pPr>
        <w:tabs>
          <w:tab w:val="num" w:pos="2160"/>
        </w:tabs>
        <w:ind w:left="2160" w:hanging="360"/>
      </w:pPr>
      <w:rPr>
        <w:rFonts w:ascii="Times" w:hAnsi="Times" w:hint="default"/>
      </w:rPr>
    </w:lvl>
    <w:lvl w:ilvl="3" w:tplc="59AED31C" w:tentative="1">
      <w:start w:val="1"/>
      <w:numFmt w:val="bullet"/>
      <w:lvlText w:val="•"/>
      <w:lvlJc w:val="left"/>
      <w:pPr>
        <w:tabs>
          <w:tab w:val="num" w:pos="2880"/>
        </w:tabs>
        <w:ind w:left="2880" w:hanging="360"/>
      </w:pPr>
      <w:rPr>
        <w:rFonts w:ascii="Times" w:hAnsi="Times" w:hint="default"/>
      </w:rPr>
    </w:lvl>
    <w:lvl w:ilvl="4" w:tplc="8B2C9D94" w:tentative="1">
      <w:start w:val="1"/>
      <w:numFmt w:val="bullet"/>
      <w:lvlText w:val="•"/>
      <w:lvlJc w:val="left"/>
      <w:pPr>
        <w:tabs>
          <w:tab w:val="num" w:pos="3600"/>
        </w:tabs>
        <w:ind w:left="3600" w:hanging="360"/>
      </w:pPr>
      <w:rPr>
        <w:rFonts w:ascii="Times" w:hAnsi="Times" w:hint="default"/>
      </w:rPr>
    </w:lvl>
    <w:lvl w:ilvl="5" w:tplc="D5C2224A" w:tentative="1">
      <w:start w:val="1"/>
      <w:numFmt w:val="bullet"/>
      <w:lvlText w:val="•"/>
      <w:lvlJc w:val="left"/>
      <w:pPr>
        <w:tabs>
          <w:tab w:val="num" w:pos="4320"/>
        </w:tabs>
        <w:ind w:left="4320" w:hanging="360"/>
      </w:pPr>
      <w:rPr>
        <w:rFonts w:ascii="Times" w:hAnsi="Times" w:hint="default"/>
      </w:rPr>
    </w:lvl>
    <w:lvl w:ilvl="6" w:tplc="D1E26482" w:tentative="1">
      <w:start w:val="1"/>
      <w:numFmt w:val="bullet"/>
      <w:lvlText w:val="•"/>
      <w:lvlJc w:val="left"/>
      <w:pPr>
        <w:tabs>
          <w:tab w:val="num" w:pos="5040"/>
        </w:tabs>
        <w:ind w:left="5040" w:hanging="360"/>
      </w:pPr>
      <w:rPr>
        <w:rFonts w:ascii="Times" w:hAnsi="Times" w:hint="default"/>
      </w:rPr>
    </w:lvl>
    <w:lvl w:ilvl="7" w:tplc="26FABC76" w:tentative="1">
      <w:start w:val="1"/>
      <w:numFmt w:val="bullet"/>
      <w:lvlText w:val="•"/>
      <w:lvlJc w:val="left"/>
      <w:pPr>
        <w:tabs>
          <w:tab w:val="num" w:pos="5760"/>
        </w:tabs>
        <w:ind w:left="5760" w:hanging="360"/>
      </w:pPr>
      <w:rPr>
        <w:rFonts w:ascii="Times" w:hAnsi="Times" w:hint="default"/>
      </w:rPr>
    </w:lvl>
    <w:lvl w:ilvl="8" w:tplc="A614F4CC" w:tentative="1">
      <w:start w:val="1"/>
      <w:numFmt w:val="bullet"/>
      <w:lvlText w:val="•"/>
      <w:lvlJc w:val="left"/>
      <w:pPr>
        <w:tabs>
          <w:tab w:val="num" w:pos="6480"/>
        </w:tabs>
        <w:ind w:left="6480" w:hanging="360"/>
      </w:pPr>
      <w:rPr>
        <w:rFonts w:ascii="Times" w:hAnsi="Times" w:hint="default"/>
      </w:rPr>
    </w:lvl>
  </w:abstractNum>
  <w:abstractNum w:abstractNumId="24">
    <w:nsid w:val="2ED67DD3"/>
    <w:multiLevelType w:val="hybridMultilevel"/>
    <w:tmpl w:val="9E8877E4"/>
    <w:lvl w:ilvl="0" w:tplc="D20CA6E4">
      <w:start w:val="1"/>
      <w:numFmt w:val="bullet"/>
      <w:lvlText w:val="•"/>
      <w:lvlJc w:val="left"/>
      <w:pPr>
        <w:tabs>
          <w:tab w:val="num" w:pos="720"/>
        </w:tabs>
        <w:ind w:left="720" w:hanging="360"/>
      </w:pPr>
      <w:rPr>
        <w:rFonts w:ascii="Times" w:hAnsi="Times" w:hint="default"/>
      </w:rPr>
    </w:lvl>
    <w:lvl w:ilvl="1" w:tplc="E73C7AFC">
      <w:numFmt w:val="bullet"/>
      <w:lvlText w:val="–"/>
      <w:lvlJc w:val="left"/>
      <w:pPr>
        <w:tabs>
          <w:tab w:val="num" w:pos="1440"/>
        </w:tabs>
        <w:ind w:left="1440" w:hanging="360"/>
      </w:pPr>
      <w:rPr>
        <w:rFonts w:ascii="Times" w:hAnsi="Times" w:hint="default"/>
      </w:rPr>
    </w:lvl>
    <w:lvl w:ilvl="2" w:tplc="A540215E" w:tentative="1">
      <w:start w:val="1"/>
      <w:numFmt w:val="bullet"/>
      <w:lvlText w:val="•"/>
      <w:lvlJc w:val="left"/>
      <w:pPr>
        <w:tabs>
          <w:tab w:val="num" w:pos="2160"/>
        </w:tabs>
        <w:ind w:left="2160" w:hanging="360"/>
      </w:pPr>
      <w:rPr>
        <w:rFonts w:ascii="Times" w:hAnsi="Times" w:hint="default"/>
      </w:rPr>
    </w:lvl>
    <w:lvl w:ilvl="3" w:tplc="6B66943C" w:tentative="1">
      <w:start w:val="1"/>
      <w:numFmt w:val="bullet"/>
      <w:lvlText w:val="•"/>
      <w:lvlJc w:val="left"/>
      <w:pPr>
        <w:tabs>
          <w:tab w:val="num" w:pos="2880"/>
        </w:tabs>
        <w:ind w:left="2880" w:hanging="360"/>
      </w:pPr>
      <w:rPr>
        <w:rFonts w:ascii="Times" w:hAnsi="Times" w:hint="default"/>
      </w:rPr>
    </w:lvl>
    <w:lvl w:ilvl="4" w:tplc="5D38A61C" w:tentative="1">
      <w:start w:val="1"/>
      <w:numFmt w:val="bullet"/>
      <w:lvlText w:val="•"/>
      <w:lvlJc w:val="left"/>
      <w:pPr>
        <w:tabs>
          <w:tab w:val="num" w:pos="3600"/>
        </w:tabs>
        <w:ind w:left="3600" w:hanging="360"/>
      </w:pPr>
      <w:rPr>
        <w:rFonts w:ascii="Times" w:hAnsi="Times" w:hint="default"/>
      </w:rPr>
    </w:lvl>
    <w:lvl w:ilvl="5" w:tplc="EA6E0C04" w:tentative="1">
      <w:start w:val="1"/>
      <w:numFmt w:val="bullet"/>
      <w:lvlText w:val="•"/>
      <w:lvlJc w:val="left"/>
      <w:pPr>
        <w:tabs>
          <w:tab w:val="num" w:pos="4320"/>
        </w:tabs>
        <w:ind w:left="4320" w:hanging="360"/>
      </w:pPr>
      <w:rPr>
        <w:rFonts w:ascii="Times" w:hAnsi="Times" w:hint="default"/>
      </w:rPr>
    </w:lvl>
    <w:lvl w:ilvl="6" w:tplc="5C9E7FBE" w:tentative="1">
      <w:start w:val="1"/>
      <w:numFmt w:val="bullet"/>
      <w:lvlText w:val="•"/>
      <w:lvlJc w:val="left"/>
      <w:pPr>
        <w:tabs>
          <w:tab w:val="num" w:pos="5040"/>
        </w:tabs>
        <w:ind w:left="5040" w:hanging="360"/>
      </w:pPr>
      <w:rPr>
        <w:rFonts w:ascii="Times" w:hAnsi="Times" w:hint="default"/>
      </w:rPr>
    </w:lvl>
    <w:lvl w:ilvl="7" w:tplc="0DBC383A" w:tentative="1">
      <w:start w:val="1"/>
      <w:numFmt w:val="bullet"/>
      <w:lvlText w:val="•"/>
      <w:lvlJc w:val="left"/>
      <w:pPr>
        <w:tabs>
          <w:tab w:val="num" w:pos="5760"/>
        </w:tabs>
        <w:ind w:left="5760" w:hanging="360"/>
      </w:pPr>
      <w:rPr>
        <w:rFonts w:ascii="Times" w:hAnsi="Times" w:hint="default"/>
      </w:rPr>
    </w:lvl>
    <w:lvl w:ilvl="8" w:tplc="81EA75B6" w:tentative="1">
      <w:start w:val="1"/>
      <w:numFmt w:val="bullet"/>
      <w:lvlText w:val="•"/>
      <w:lvlJc w:val="left"/>
      <w:pPr>
        <w:tabs>
          <w:tab w:val="num" w:pos="6480"/>
        </w:tabs>
        <w:ind w:left="6480" w:hanging="360"/>
      </w:pPr>
      <w:rPr>
        <w:rFonts w:ascii="Times" w:hAnsi="Times" w:hint="default"/>
      </w:rPr>
    </w:lvl>
  </w:abstractNum>
  <w:abstractNum w:abstractNumId="25">
    <w:nsid w:val="2F494222"/>
    <w:multiLevelType w:val="hybridMultilevel"/>
    <w:tmpl w:val="A9B64138"/>
    <w:lvl w:ilvl="0" w:tplc="7C88D59E">
      <w:start w:val="1"/>
      <w:numFmt w:val="bullet"/>
      <w:lvlText w:val="•"/>
      <w:lvlJc w:val="left"/>
      <w:pPr>
        <w:tabs>
          <w:tab w:val="num" w:pos="720"/>
        </w:tabs>
        <w:ind w:left="720" w:hanging="360"/>
      </w:pPr>
      <w:rPr>
        <w:rFonts w:ascii="Times" w:hAnsi="Times" w:hint="default"/>
      </w:rPr>
    </w:lvl>
    <w:lvl w:ilvl="1" w:tplc="A51488A8">
      <w:numFmt w:val="bullet"/>
      <w:lvlText w:val="–"/>
      <w:lvlJc w:val="left"/>
      <w:pPr>
        <w:tabs>
          <w:tab w:val="num" w:pos="1440"/>
        </w:tabs>
        <w:ind w:left="1440" w:hanging="360"/>
      </w:pPr>
      <w:rPr>
        <w:rFonts w:ascii="Times" w:hAnsi="Times" w:hint="default"/>
      </w:rPr>
    </w:lvl>
    <w:lvl w:ilvl="2" w:tplc="2332AF22" w:tentative="1">
      <w:start w:val="1"/>
      <w:numFmt w:val="bullet"/>
      <w:lvlText w:val="•"/>
      <w:lvlJc w:val="left"/>
      <w:pPr>
        <w:tabs>
          <w:tab w:val="num" w:pos="2160"/>
        </w:tabs>
        <w:ind w:left="2160" w:hanging="360"/>
      </w:pPr>
      <w:rPr>
        <w:rFonts w:ascii="Times" w:hAnsi="Times" w:hint="default"/>
      </w:rPr>
    </w:lvl>
    <w:lvl w:ilvl="3" w:tplc="44909E04" w:tentative="1">
      <w:start w:val="1"/>
      <w:numFmt w:val="bullet"/>
      <w:lvlText w:val="•"/>
      <w:lvlJc w:val="left"/>
      <w:pPr>
        <w:tabs>
          <w:tab w:val="num" w:pos="2880"/>
        </w:tabs>
        <w:ind w:left="2880" w:hanging="360"/>
      </w:pPr>
      <w:rPr>
        <w:rFonts w:ascii="Times" w:hAnsi="Times" w:hint="default"/>
      </w:rPr>
    </w:lvl>
    <w:lvl w:ilvl="4" w:tplc="994ED8DC" w:tentative="1">
      <w:start w:val="1"/>
      <w:numFmt w:val="bullet"/>
      <w:lvlText w:val="•"/>
      <w:lvlJc w:val="left"/>
      <w:pPr>
        <w:tabs>
          <w:tab w:val="num" w:pos="3600"/>
        </w:tabs>
        <w:ind w:left="3600" w:hanging="360"/>
      </w:pPr>
      <w:rPr>
        <w:rFonts w:ascii="Times" w:hAnsi="Times" w:hint="default"/>
      </w:rPr>
    </w:lvl>
    <w:lvl w:ilvl="5" w:tplc="FC8E7A04" w:tentative="1">
      <w:start w:val="1"/>
      <w:numFmt w:val="bullet"/>
      <w:lvlText w:val="•"/>
      <w:lvlJc w:val="left"/>
      <w:pPr>
        <w:tabs>
          <w:tab w:val="num" w:pos="4320"/>
        </w:tabs>
        <w:ind w:left="4320" w:hanging="360"/>
      </w:pPr>
      <w:rPr>
        <w:rFonts w:ascii="Times" w:hAnsi="Times" w:hint="default"/>
      </w:rPr>
    </w:lvl>
    <w:lvl w:ilvl="6" w:tplc="61C076DC" w:tentative="1">
      <w:start w:val="1"/>
      <w:numFmt w:val="bullet"/>
      <w:lvlText w:val="•"/>
      <w:lvlJc w:val="left"/>
      <w:pPr>
        <w:tabs>
          <w:tab w:val="num" w:pos="5040"/>
        </w:tabs>
        <w:ind w:left="5040" w:hanging="360"/>
      </w:pPr>
      <w:rPr>
        <w:rFonts w:ascii="Times" w:hAnsi="Times" w:hint="default"/>
      </w:rPr>
    </w:lvl>
    <w:lvl w:ilvl="7" w:tplc="6930AC8A" w:tentative="1">
      <w:start w:val="1"/>
      <w:numFmt w:val="bullet"/>
      <w:lvlText w:val="•"/>
      <w:lvlJc w:val="left"/>
      <w:pPr>
        <w:tabs>
          <w:tab w:val="num" w:pos="5760"/>
        </w:tabs>
        <w:ind w:left="5760" w:hanging="360"/>
      </w:pPr>
      <w:rPr>
        <w:rFonts w:ascii="Times" w:hAnsi="Times" w:hint="default"/>
      </w:rPr>
    </w:lvl>
    <w:lvl w:ilvl="8" w:tplc="DEB8B906" w:tentative="1">
      <w:start w:val="1"/>
      <w:numFmt w:val="bullet"/>
      <w:lvlText w:val="•"/>
      <w:lvlJc w:val="left"/>
      <w:pPr>
        <w:tabs>
          <w:tab w:val="num" w:pos="6480"/>
        </w:tabs>
        <w:ind w:left="6480" w:hanging="360"/>
      </w:pPr>
      <w:rPr>
        <w:rFonts w:ascii="Times" w:hAnsi="Times" w:hint="default"/>
      </w:rPr>
    </w:lvl>
  </w:abstractNum>
  <w:abstractNum w:abstractNumId="26">
    <w:nsid w:val="2F6B57F8"/>
    <w:multiLevelType w:val="hybridMultilevel"/>
    <w:tmpl w:val="06E27092"/>
    <w:lvl w:ilvl="0" w:tplc="F5401E64">
      <w:start w:val="1"/>
      <w:numFmt w:val="bullet"/>
      <w:lvlText w:val="•"/>
      <w:lvlJc w:val="left"/>
      <w:pPr>
        <w:tabs>
          <w:tab w:val="num" w:pos="720"/>
        </w:tabs>
        <w:ind w:left="720" w:hanging="360"/>
      </w:pPr>
      <w:rPr>
        <w:rFonts w:ascii="Times" w:hAnsi="Times" w:hint="default"/>
      </w:rPr>
    </w:lvl>
    <w:lvl w:ilvl="1" w:tplc="5AA0461C" w:tentative="1">
      <w:start w:val="1"/>
      <w:numFmt w:val="bullet"/>
      <w:lvlText w:val="•"/>
      <w:lvlJc w:val="left"/>
      <w:pPr>
        <w:tabs>
          <w:tab w:val="num" w:pos="1440"/>
        </w:tabs>
        <w:ind w:left="1440" w:hanging="360"/>
      </w:pPr>
      <w:rPr>
        <w:rFonts w:ascii="Times" w:hAnsi="Times" w:hint="default"/>
      </w:rPr>
    </w:lvl>
    <w:lvl w:ilvl="2" w:tplc="FD368456" w:tentative="1">
      <w:start w:val="1"/>
      <w:numFmt w:val="bullet"/>
      <w:lvlText w:val="•"/>
      <w:lvlJc w:val="left"/>
      <w:pPr>
        <w:tabs>
          <w:tab w:val="num" w:pos="2160"/>
        </w:tabs>
        <w:ind w:left="2160" w:hanging="360"/>
      </w:pPr>
      <w:rPr>
        <w:rFonts w:ascii="Times" w:hAnsi="Times" w:hint="default"/>
      </w:rPr>
    </w:lvl>
    <w:lvl w:ilvl="3" w:tplc="475A9DF8" w:tentative="1">
      <w:start w:val="1"/>
      <w:numFmt w:val="bullet"/>
      <w:lvlText w:val="•"/>
      <w:lvlJc w:val="left"/>
      <w:pPr>
        <w:tabs>
          <w:tab w:val="num" w:pos="2880"/>
        </w:tabs>
        <w:ind w:left="2880" w:hanging="360"/>
      </w:pPr>
      <w:rPr>
        <w:rFonts w:ascii="Times" w:hAnsi="Times" w:hint="default"/>
      </w:rPr>
    </w:lvl>
    <w:lvl w:ilvl="4" w:tplc="D296580E" w:tentative="1">
      <w:start w:val="1"/>
      <w:numFmt w:val="bullet"/>
      <w:lvlText w:val="•"/>
      <w:lvlJc w:val="left"/>
      <w:pPr>
        <w:tabs>
          <w:tab w:val="num" w:pos="3600"/>
        </w:tabs>
        <w:ind w:left="3600" w:hanging="360"/>
      </w:pPr>
      <w:rPr>
        <w:rFonts w:ascii="Times" w:hAnsi="Times" w:hint="default"/>
      </w:rPr>
    </w:lvl>
    <w:lvl w:ilvl="5" w:tplc="73F4D2B0" w:tentative="1">
      <w:start w:val="1"/>
      <w:numFmt w:val="bullet"/>
      <w:lvlText w:val="•"/>
      <w:lvlJc w:val="left"/>
      <w:pPr>
        <w:tabs>
          <w:tab w:val="num" w:pos="4320"/>
        </w:tabs>
        <w:ind w:left="4320" w:hanging="360"/>
      </w:pPr>
      <w:rPr>
        <w:rFonts w:ascii="Times" w:hAnsi="Times" w:hint="default"/>
      </w:rPr>
    </w:lvl>
    <w:lvl w:ilvl="6" w:tplc="5B72AB4C" w:tentative="1">
      <w:start w:val="1"/>
      <w:numFmt w:val="bullet"/>
      <w:lvlText w:val="•"/>
      <w:lvlJc w:val="left"/>
      <w:pPr>
        <w:tabs>
          <w:tab w:val="num" w:pos="5040"/>
        </w:tabs>
        <w:ind w:left="5040" w:hanging="360"/>
      </w:pPr>
      <w:rPr>
        <w:rFonts w:ascii="Times" w:hAnsi="Times" w:hint="default"/>
      </w:rPr>
    </w:lvl>
    <w:lvl w:ilvl="7" w:tplc="16948EB8" w:tentative="1">
      <w:start w:val="1"/>
      <w:numFmt w:val="bullet"/>
      <w:lvlText w:val="•"/>
      <w:lvlJc w:val="left"/>
      <w:pPr>
        <w:tabs>
          <w:tab w:val="num" w:pos="5760"/>
        </w:tabs>
        <w:ind w:left="5760" w:hanging="360"/>
      </w:pPr>
      <w:rPr>
        <w:rFonts w:ascii="Times" w:hAnsi="Times" w:hint="default"/>
      </w:rPr>
    </w:lvl>
    <w:lvl w:ilvl="8" w:tplc="9A0658AC" w:tentative="1">
      <w:start w:val="1"/>
      <w:numFmt w:val="bullet"/>
      <w:lvlText w:val="•"/>
      <w:lvlJc w:val="left"/>
      <w:pPr>
        <w:tabs>
          <w:tab w:val="num" w:pos="6480"/>
        </w:tabs>
        <w:ind w:left="6480" w:hanging="360"/>
      </w:pPr>
      <w:rPr>
        <w:rFonts w:ascii="Times" w:hAnsi="Times" w:hint="default"/>
      </w:rPr>
    </w:lvl>
  </w:abstractNum>
  <w:abstractNum w:abstractNumId="27">
    <w:nsid w:val="30EF7B89"/>
    <w:multiLevelType w:val="hybridMultilevel"/>
    <w:tmpl w:val="2BB8B37A"/>
    <w:lvl w:ilvl="0" w:tplc="E76CD578">
      <w:start w:val="1"/>
      <w:numFmt w:val="bullet"/>
      <w:lvlText w:val="•"/>
      <w:lvlJc w:val="left"/>
      <w:pPr>
        <w:tabs>
          <w:tab w:val="num" w:pos="720"/>
        </w:tabs>
        <w:ind w:left="720" w:hanging="360"/>
      </w:pPr>
      <w:rPr>
        <w:rFonts w:ascii="Times" w:hAnsi="Times" w:hint="default"/>
      </w:rPr>
    </w:lvl>
    <w:lvl w:ilvl="1" w:tplc="0E088AB4">
      <w:numFmt w:val="bullet"/>
      <w:lvlText w:val="–"/>
      <w:lvlJc w:val="left"/>
      <w:pPr>
        <w:tabs>
          <w:tab w:val="num" w:pos="1440"/>
        </w:tabs>
        <w:ind w:left="1440" w:hanging="360"/>
      </w:pPr>
      <w:rPr>
        <w:rFonts w:ascii="Times" w:hAnsi="Times" w:hint="default"/>
      </w:rPr>
    </w:lvl>
    <w:lvl w:ilvl="2" w:tplc="7C94B904" w:tentative="1">
      <w:start w:val="1"/>
      <w:numFmt w:val="bullet"/>
      <w:lvlText w:val="•"/>
      <w:lvlJc w:val="left"/>
      <w:pPr>
        <w:tabs>
          <w:tab w:val="num" w:pos="2160"/>
        </w:tabs>
        <w:ind w:left="2160" w:hanging="360"/>
      </w:pPr>
      <w:rPr>
        <w:rFonts w:ascii="Times" w:hAnsi="Times" w:hint="default"/>
      </w:rPr>
    </w:lvl>
    <w:lvl w:ilvl="3" w:tplc="6C5C6E0A" w:tentative="1">
      <w:start w:val="1"/>
      <w:numFmt w:val="bullet"/>
      <w:lvlText w:val="•"/>
      <w:lvlJc w:val="left"/>
      <w:pPr>
        <w:tabs>
          <w:tab w:val="num" w:pos="2880"/>
        </w:tabs>
        <w:ind w:left="2880" w:hanging="360"/>
      </w:pPr>
      <w:rPr>
        <w:rFonts w:ascii="Times" w:hAnsi="Times" w:hint="default"/>
      </w:rPr>
    </w:lvl>
    <w:lvl w:ilvl="4" w:tplc="0600AACA" w:tentative="1">
      <w:start w:val="1"/>
      <w:numFmt w:val="bullet"/>
      <w:lvlText w:val="•"/>
      <w:lvlJc w:val="left"/>
      <w:pPr>
        <w:tabs>
          <w:tab w:val="num" w:pos="3600"/>
        </w:tabs>
        <w:ind w:left="3600" w:hanging="360"/>
      </w:pPr>
      <w:rPr>
        <w:rFonts w:ascii="Times" w:hAnsi="Times" w:hint="default"/>
      </w:rPr>
    </w:lvl>
    <w:lvl w:ilvl="5" w:tplc="B9F8FF32" w:tentative="1">
      <w:start w:val="1"/>
      <w:numFmt w:val="bullet"/>
      <w:lvlText w:val="•"/>
      <w:lvlJc w:val="left"/>
      <w:pPr>
        <w:tabs>
          <w:tab w:val="num" w:pos="4320"/>
        </w:tabs>
        <w:ind w:left="4320" w:hanging="360"/>
      </w:pPr>
      <w:rPr>
        <w:rFonts w:ascii="Times" w:hAnsi="Times" w:hint="default"/>
      </w:rPr>
    </w:lvl>
    <w:lvl w:ilvl="6" w:tplc="E2067E28" w:tentative="1">
      <w:start w:val="1"/>
      <w:numFmt w:val="bullet"/>
      <w:lvlText w:val="•"/>
      <w:lvlJc w:val="left"/>
      <w:pPr>
        <w:tabs>
          <w:tab w:val="num" w:pos="5040"/>
        </w:tabs>
        <w:ind w:left="5040" w:hanging="360"/>
      </w:pPr>
      <w:rPr>
        <w:rFonts w:ascii="Times" w:hAnsi="Times" w:hint="default"/>
      </w:rPr>
    </w:lvl>
    <w:lvl w:ilvl="7" w:tplc="44E8C446" w:tentative="1">
      <w:start w:val="1"/>
      <w:numFmt w:val="bullet"/>
      <w:lvlText w:val="•"/>
      <w:lvlJc w:val="left"/>
      <w:pPr>
        <w:tabs>
          <w:tab w:val="num" w:pos="5760"/>
        </w:tabs>
        <w:ind w:left="5760" w:hanging="360"/>
      </w:pPr>
      <w:rPr>
        <w:rFonts w:ascii="Times" w:hAnsi="Times" w:hint="default"/>
      </w:rPr>
    </w:lvl>
    <w:lvl w:ilvl="8" w:tplc="3A9AB2C0" w:tentative="1">
      <w:start w:val="1"/>
      <w:numFmt w:val="bullet"/>
      <w:lvlText w:val="•"/>
      <w:lvlJc w:val="left"/>
      <w:pPr>
        <w:tabs>
          <w:tab w:val="num" w:pos="6480"/>
        </w:tabs>
        <w:ind w:left="6480" w:hanging="360"/>
      </w:pPr>
      <w:rPr>
        <w:rFonts w:ascii="Times" w:hAnsi="Times" w:hint="default"/>
      </w:rPr>
    </w:lvl>
  </w:abstractNum>
  <w:abstractNum w:abstractNumId="28">
    <w:nsid w:val="3284389D"/>
    <w:multiLevelType w:val="hybridMultilevel"/>
    <w:tmpl w:val="35986504"/>
    <w:lvl w:ilvl="0" w:tplc="771E35D6">
      <w:start w:val="1"/>
      <w:numFmt w:val="bullet"/>
      <w:lvlText w:val="-"/>
      <w:lvlJc w:val="left"/>
      <w:pPr>
        <w:ind w:left="990" w:hanging="360"/>
      </w:pPr>
      <w:rPr>
        <w:rFonts w:ascii="Arial Unicode MS" w:eastAsia="Arial Unicode MS" w:hAnsi="Arial Unicode MS" w:hint="eastAsia"/>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nsid w:val="33755E11"/>
    <w:multiLevelType w:val="hybridMultilevel"/>
    <w:tmpl w:val="0810896C"/>
    <w:lvl w:ilvl="0" w:tplc="9F4A855E">
      <w:start w:val="1"/>
      <w:numFmt w:val="bullet"/>
      <w:lvlText w:val=""/>
      <w:lvlJc w:val="left"/>
      <w:pPr>
        <w:tabs>
          <w:tab w:val="num" w:pos="720"/>
        </w:tabs>
        <w:ind w:left="720" w:hanging="360"/>
      </w:pPr>
      <w:rPr>
        <w:rFonts w:ascii="Wingdings" w:hAnsi="Wingdings" w:hint="default"/>
      </w:rPr>
    </w:lvl>
    <w:lvl w:ilvl="1" w:tplc="02B2B99E" w:tentative="1">
      <w:start w:val="1"/>
      <w:numFmt w:val="bullet"/>
      <w:lvlText w:val=""/>
      <w:lvlJc w:val="left"/>
      <w:pPr>
        <w:tabs>
          <w:tab w:val="num" w:pos="1440"/>
        </w:tabs>
        <w:ind w:left="1440" w:hanging="360"/>
      </w:pPr>
      <w:rPr>
        <w:rFonts w:ascii="Wingdings" w:hAnsi="Wingdings" w:hint="default"/>
      </w:rPr>
    </w:lvl>
    <w:lvl w:ilvl="2" w:tplc="71D6BE82" w:tentative="1">
      <w:start w:val="1"/>
      <w:numFmt w:val="bullet"/>
      <w:lvlText w:val=""/>
      <w:lvlJc w:val="left"/>
      <w:pPr>
        <w:tabs>
          <w:tab w:val="num" w:pos="2160"/>
        </w:tabs>
        <w:ind w:left="2160" w:hanging="360"/>
      </w:pPr>
      <w:rPr>
        <w:rFonts w:ascii="Wingdings" w:hAnsi="Wingdings" w:hint="default"/>
      </w:rPr>
    </w:lvl>
    <w:lvl w:ilvl="3" w:tplc="2C423470" w:tentative="1">
      <w:start w:val="1"/>
      <w:numFmt w:val="bullet"/>
      <w:lvlText w:val=""/>
      <w:lvlJc w:val="left"/>
      <w:pPr>
        <w:tabs>
          <w:tab w:val="num" w:pos="2880"/>
        </w:tabs>
        <w:ind w:left="2880" w:hanging="360"/>
      </w:pPr>
      <w:rPr>
        <w:rFonts w:ascii="Wingdings" w:hAnsi="Wingdings" w:hint="default"/>
      </w:rPr>
    </w:lvl>
    <w:lvl w:ilvl="4" w:tplc="35DEF748" w:tentative="1">
      <w:start w:val="1"/>
      <w:numFmt w:val="bullet"/>
      <w:lvlText w:val=""/>
      <w:lvlJc w:val="left"/>
      <w:pPr>
        <w:tabs>
          <w:tab w:val="num" w:pos="3600"/>
        </w:tabs>
        <w:ind w:left="3600" w:hanging="360"/>
      </w:pPr>
      <w:rPr>
        <w:rFonts w:ascii="Wingdings" w:hAnsi="Wingdings" w:hint="default"/>
      </w:rPr>
    </w:lvl>
    <w:lvl w:ilvl="5" w:tplc="4E1E68F6" w:tentative="1">
      <w:start w:val="1"/>
      <w:numFmt w:val="bullet"/>
      <w:lvlText w:val=""/>
      <w:lvlJc w:val="left"/>
      <w:pPr>
        <w:tabs>
          <w:tab w:val="num" w:pos="4320"/>
        </w:tabs>
        <w:ind w:left="4320" w:hanging="360"/>
      </w:pPr>
      <w:rPr>
        <w:rFonts w:ascii="Wingdings" w:hAnsi="Wingdings" w:hint="default"/>
      </w:rPr>
    </w:lvl>
    <w:lvl w:ilvl="6" w:tplc="1DCEF064" w:tentative="1">
      <w:start w:val="1"/>
      <w:numFmt w:val="bullet"/>
      <w:lvlText w:val=""/>
      <w:lvlJc w:val="left"/>
      <w:pPr>
        <w:tabs>
          <w:tab w:val="num" w:pos="5040"/>
        </w:tabs>
        <w:ind w:left="5040" w:hanging="360"/>
      </w:pPr>
      <w:rPr>
        <w:rFonts w:ascii="Wingdings" w:hAnsi="Wingdings" w:hint="default"/>
      </w:rPr>
    </w:lvl>
    <w:lvl w:ilvl="7" w:tplc="D22EC070" w:tentative="1">
      <w:start w:val="1"/>
      <w:numFmt w:val="bullet"/>
      <w:lvlText w:val=""/>
      <w:lvlJc w:val="left"/>
      <w:pPr>
        <w:tabs>
          <w:tab w:val="num" w:pos="5760"/>
        </w:tabs>
        <w:ind w:left="5760" w:hanging="360"/>
      </w:pPr>
      <w:rPr>
        <w:rFonts w:ascii="Wingdings" w:hAnsi="Wingdings" w:hint="default"/>
      </w:rPr>
    </w:lvl>
    <w:lvl w:ilvl="8" w:tplc="FB5CB6DA" w:tentative="1">
      <w:start w:val="1"/>
      <w:numFmt w:val="bullet"/>
      <w:lvlText w:val=""/>
      <w:lvlJc w:val="left"/>
      <w:pPr>
        <w:tabs>
          <w:tab w:val="num" w:pos="6480"/>
        </w:tabs>
        <w:ind w:left="6480" w:hanging="360"/>
      </w:pPr>
      <w:rPr>
        <w:rFonts w:ascii="Wingdings" w:hAnsi="Wingdings" w:hint="default"/>
      </w:rPr>
    </w:lvl>
  </w:abstractNum>
  <w:abstractNum w:abstractNumId="30">
    <w:nsid w:val="35E97121"/>
    <w:multiLevelType w:val="hybridMultilevel"/>
    <w:tmpl w:val="A672EA4A"/>
    <w:lvl w:ilvl="0" w:tplc="A186FCBE">
      <w:start w:val="1"/>
      <w:numFmt w:val="bullet"/>
      <w:lvlText w:val="•"/>
      <w:lvlJc w:val="left"/>
      <w:pPr>
        <w:tabs>
          <w:tab w:val="num" w:pos="720"/>
        </w:tabs>
        <w:ind w:left="720" w:hanging="360"/>
      </w:pPr>
      <w:rPr>
        <w:rFonts w:ascii="Arial" w:hAnsi="Arial" w:hint="default"/>
      </w:rPr>
    </w:lvl>
    <w:lvl w:ilvl="1" w:tplc="CD6075C0" w:tentative="1">
      <w:start w:val="1"/>
      <w:numFmt w:val="bullet"/>
      <w:lvlText w:val="•"/>
      <w:lvlJc w:val="left"/>
      <w:pPr>
        <w:tabs>
          <w:tab w:val="num" w:pos="1440"/>
        </w:tabs>
        <w:ind w:left="1440" w:hanging="360"/>
      </w:pPr>
      <w:rPr>
        <w:rFonts w:ascii="Arial" w:hAnsi="Arial" w:hint="default"/>
      </w:rPr>
    </w:lvl>
    <w:lvl w:ilvl="2" w:tplc="BEF2EE76" w:tentative="1">
      <w:start w:val="1"/>
      <w:numFmt w:val="bullet"/>
      <w:lvlText w:val="•"/>
      <w:lvlJc w:val="left"/>
      <w:pPr>
        <w:tabs>
          <w:tab w:val="num" w:pos="2160"/>
        </w:tabs>
        <w:ind w:left="2160" w:hanging="360"/>
      </w:pPr>
      <w:rPr>
        <w:rFonts w:ascii="Arial" w:hAnsi="Arial" w:hint="default"/>
      </w:rPr>
    </w:lvl>
    <w:lvl w:ilvl="3" w:tplc="E7928C8A" w:tentative="1">
      <w:start w:val="1"/>
      <w:numFmt w:val="bullet"/>
      <w:lvlText w:val="•"/>
      <w:lvlJc w:val="left"/>
      <w:pPr>
        <w:tabs>
          <w:tab w:val="num" w:pos="2880"/>
        </w:tabs>
        <w:ind w:left="2880" w:hanging="360"/>
      </w:pPr>
      <w:rPr>
        <w:rFonts w:ascii="Arial" w:hAnsi="Arial" w:hint="default"/>
      </w:rPr>
    </w:lvl>
    <w:lvl w:ilvl="4" w:tplc="1772B194" w:tentative="1">
      <w:start w:val="1"/>
      <w:numFmt w:val="bullet"/>
      <w:lvlText w:val="•"/>
      <w:lvlJc w:val="left"/>
      <w:pPr>
        <w:tabs>
          <w:tab w:val="num" w:pos="3600"/>
        </w:tabs>
        <w:ind w:left="3600" w:hanging="360"/>
      </w:pPr>
      <w:rPr>
        <w:rFonts w:ascii="Arial" w:hAnsi="Arial" w:hint="default"/>
      </w:rPr>
    </w:lvl>
    <w:lvl w:ilvl="5" w:tplc="0396E3CC" w:tentative="1">
      <w:start w:val="1"/>
      <w:numFmt w:val="bullet"/>
      <w:lvlText w:val="•"/>
      <w:lvlJc w:val="left"/>
      <w:pPr>
        <w:tabs>
          <w:tab w:val="num" w:pos="4320"/>
        </w:tabs>
        <w:ind w:left="4320" w:hanging="360"/>
      </w:pPr>
      <w:rPr>
        <w:rFonts w:ascii="Arial" w:hAnsi="Arial" w:hint="default"/>
      </w:rPr>
    </w:lvl>
    <w:lvl w:ilvl="6" w:tplc="837C90DC" w:tentative="1">
      <w:start w:val="1"/>
      <w:numFmt w:val="bullet"/>
      <w:lvlText w:val="•"/>
      <w:lvlJc w:val="left"/>
      <w:pPr>
        <w:tabs>
          <w:tab w:val="num" w:pos="5040"/>
        </w:tabs>
        <w:ind w:left="5040" w:hanging="360"/>
      </w:pPr>
      <w:rPr>
        <w:rFonts w:ascii="Arial" w:hAnsi="Arial" w:hint="default"/>
      </w:rPr>
    </w:lvl>
    <w:lvl w:ilvl="7" w:tplc="B218E93C" w:tentative="1">
      <w:start w:val="1"/>
      <w:numFmt w:val="bullet"/>
      <w:lvlText w:val="•"/>
      <w:lvlJc w:val="left"/>
      <w:pPr>
        <w:tabs>
          <w:tab w:val="num" w:pos="5760"/>
        </w:tabs>
        <w:ind w:left="5760" w:hanging="360"/>
      </w:pPr>
      <w:rPr>
        <w:rFonts w:ascii="Arial" w:hAnsi="Arial" w:hint="default"/>
      </w:rPr>
    </w:lvl>
    <w:lvl w:ilvl="8" w:tplc="5B541B74" w:tentative="1">
      <w:start w:val="1"/>
      <w:numFmt w:val="bullet"/>
      <w:lvlText w:val="•"/>
      <w:lvlJc w:val="left"/>
      <w:pPr>
        <w:tabs>
          <w:tab w:val="num" w:pos="6480"/>
        </w:tabs>
        <w:ind w:left="6480" w:hanging="360"/>
      </w:pPr>
      <w:rPr>
        <w:rFonts w:ascii="Arial" w:hAnsi="Arial" w:hint="default"/>
      </w:rPr>
    </w:lvl>
  </w:abstractNum>
  <w:abstractNum w:abstractNumId="31">
    <w:nsid w:val="38066AAB"/>
    <w:multiLevelType w:val="hybridMultilevel"/>
    <w:tmpl w:val="C3341B8E"/>
    <w:lvl w:ilvl="0" w:tplc="04090001">
      <w:start w:val="1"/>
      <w:numFmt w:val="bullet"/>
      <w:lvlText w:val=""/>
      <w:lvlJc w:val="left"/>
      <w:pPr>
        <w:ind w:left="720" w:hanging="360"/>
      </w:pPr>
      <w:rPr>
        <w:rFonts w:ascii="Symbol" w:hAnsi="Symbol" w:hint="default"/>
      </w:rPr>
    </w:lvl>
    <w:lvl w:ilvl="1" w:tplc="FB30EE72" w:tentative="1">
      <w:start w:val="1"/>
      <w:numFmt w:val="bullet"/>
      <w:lvlText w:val=""/>
      <w:lvlJc w:val="left"/>
      <w:pPr>
        <w:tabs>
          <w:tab w:val="num" w:pos="1440"/>
        </w:tabs>
        <w:ind w:left="1440" w:hanging="360"/>
      </w:pPr>
      <w:rPr>
        <w:rFonts w:ascii="Wingdings" w:hAnsi="Wingdings" w:hint="default"/>
      </w:rPr>
    </w:lvl>
    <w:lvl w:ilvl="2" w:tplc="35324A8A" w:tentative="1">
      <w:start w:val="1"/>
      <w:numFmt w:val="bullet"/>
      <w:lvlText w:val=""/>
      <w:lvlJc w:val="left"/>
      <w:pPr>
        <w:tabs>
          <w:tab w:val="num" w:pos="2160"/>
        </w:tabs>
        <w:ind w:left="2160" w:hanging="360"/>
      </w:pPr>
      <w:rPr>
        <w:rFonts w:ascii="Wingdings" w:hAnsi="Wingdings" w:hint="default"/>
      </w:rPr>
    </w:lvl>
    <w:lvl w:ilvl="3" w:tplc="E38C2B7E" w:tentative="1">
      <w:start w:val="1"/>
      <w:numFmt w:val="bullet"/>
      <w:lvlText w:val=""/>
      <w:lvlJc w:val="left"/>
      <w:pPr>
        <w:tabs>
          <w:tab w:val="num" w:pos="2880"/>
        </w:tabs>
        <w:ind w:left="2880" w:hanging="360"/>
      </w:pPr>
      <w:rPr>
        <w:rFonts w:ascii="Wingdings" w:hAnsi="Wingdings" w:hint="default"/>
      </w:rPr>
    </w:lvl>
    <w:lvl w:ilvl="4" w:tplc="D14E195C" w:tentative="1">
      <w:start w:val="1"/>
      <w:numFmt w:val="bullet"/>
      <w:lvlText w:val=""/>
      <w:lvlJc w:val="left"/>
      <w:pPr>
        <w:tabs>
          <w:tab w:val="num" w:pos="3600"/>
        </w:tabs>
        <w:ind w:left="3600" w:hanging="360"/>
      </w:pPr>
      <w:rPr>
        <w:rFonts w:ascii="Wingdings" w:hAnsi="Wingdings" w:hint="default"/>
      </w:rPr>
    </w:lvl>
    <w:lvl w:ilvl="5" w:tplc="2788E15A" w:tentative="1">
      <w:start w:val="1"/>
      <w:numFmt w:val="bullet"/>
      <w:lvlText w:val=""/>
      <w:lvlJc w:val="left"/>
      <w:pPr>
        <w:tabs>
          <w:tab w:val="num" w:pos="4320"/>
        </w:tabs>
        <w:ind w:left="4320" w:hanging="360"/>
      </w:pPr>
      <w:rPr>
        <w:rFonts w:ascii="Wingdings" w:hAnsi="Wingdings" w:hint="default"/>
      </w:rPr>
    </w:lvl>
    <w:lvl w:ilvl="6" w:tplc="E86AC3F2" w:tentative="1">
      <w:start w:val="1"/>
      <w:numFmt w:val="bullet"/>
      <w:lvlText w:val=""/>
      <w:lvlJc w:val="left"/>
      <w:pPr>
        <w:tabs>
          <w:tab w:val="num" w:pos="5040"/>
        </w:tabs>
        <w:ind w:left="5040" w:hanging="360"/>
      </w:pPr>
      <w:rPr>
        <w:rFonts w:ascii="Wingdings" w:hAnsi="Wingdings" w:hint="default"/>
      </w:rPr>
    </w:lvl>
    <w:lvl w:ilvl="7" w:tplc="C31220D6" w:tentative="1">
      <w:start w:val="1"/>
      <w:numFmt w:val="bullet"/>
      <w:lvlText w:val=""/>
      <w:lvlJc w:val="left"/>
      <w:pPr>
        <w:tabs>
          <w:tab w:val="num" w:pos="5760"/>
        </w:tabs>
        <w:ind w:left="5760" w:hanging="360"/>
      </w:pPr>
      <w:rPr>
        <w:rFonts w:ascii="Wingdings" w:hAnsi="Wingdings" w:hint="default"/>
      </w:rPr>
    </w:lvl>
    <w:lvl w:ilvl="8" w:tplc="044AD368" w:tentative="1">
      <w:start w:val="1"/>
      <w:numFmt w:val="bullet"/>
      <w:lvlText w:val=""/>
      <w:lvlJc w:val="left"/>
      <w:pPr>
        <w:tabs>
          <w:tab w:val="num" w:pos="6480"/>
        </w:tabs>
        <w:ind w:left="6480" w:hanging="360"/>
      </w:pPr>
      <w:rPr>
        <w:rFonts w:ascii="Wingdings" w:hAnsi="Wingdings" w:hint="default"/>
      </w:rPr>
    </w:lvl>
  </w:abstractNum>
  <w:abstractNum w:abstractNumId="32">
    <w:nsid w:val="38345EF3"/>
    <w:multiLevelType w:val="hybridMultilevel"/>
    <w:tmpl w:val="D3920C30"/>
    <w:lvl w:ilvl="0" w:tplc="09F6A224">
      <w:start w:val="1"/>
      <w:numFmt w:val="bullet"/>
      <w:lvlText w:val="–"/>
      <w:lvlJc w:val="left"/>
      <w:pPr>
        <w:tabs>
          <w:tab w:val="num" w:pos="720"/>
        </w:tabs>
        <w:ind w:left="720" w:hanging="360"/>
      </w:pPr>
      <w:rPr>
        <w:rFonts w:ascii="Times" w:hAnsi="Times" w:hint="default"/>
      </w:rPr>
    </w:lvl>
    <w:lvl w:ilvl="1" w:tplc="EEACC86C">
      <w:start w:val="1"/>
      <w:numFmt w:val="bullet"/>
      <w:lvlText w:val="–"/>
      <w:lvlJc w:val="left"/>
      <w:pPr>
        <w:tabs>
          <w:tab w:val="num" w:pos="1440"/>
        </w:tabs>
        <w:ind w:left="1440" w:hanging="360"/>
      </w:pPr>
      <w:rPr>
        <w:rFonts w:ascii="Times" w:hAnsi="Times" w:hint="default"/>
      </w:rPr>
    </w:lvl>
    <w:lvl w:ilvl="2" w:tplc="6B983148" w:tentative="1">
      <w:start w:val="1"/>
      <w:numFmt w:val="bullet"/>
      <w:lvlText w:val="–"/>
      <w:lvlJc w:val="left"/>
      <w:pPr>
        <w:tabs>
          <w:tab w:val="num" w:pos="2160"/>
        </w:tabs>
        <w:ind w:left="2160" w:hanging="360"/>
      </w:pPr>
      <w:rPr>
        <w:rFonts w:ascii="Times" w:hAnsi="Times" w:hint="default"/>
      </w:rPr>
    </w:lvl>
    <w:lvl w:ilvl="3" w:tplc="F8D6B10A" w:tentative="1">
      <w:start w:val="1"/>
      <w:numFmt w:val="bullet"/>
      <w:lvlText w:val="–"/>
      <w:lvlJc w:val="left"/>
      <w:pPr>
        <w:tabs>
          <w:tab w:val="num" w:pos="2880"/>
        </w:tabs>
        <w:ind w:left="2880" w:hanging="360"/>
      </w:pPr>
      <w:rPr>
        <w:rFonts w:ascii="Times" w:hAnsi="Times" w:hint="default"/>
      </w:rPr>
    </w:lvl>
    <w:lvl w:ilvl="4" w:tplc="4A6A4F74" w:tentative="1">
      <w:start w:val="1"/>
      <w:numFmt w:val="bullet"/>
      <w:lvlText w:val="–"/>
      <w:lvlJc w:val="left"/>
      <w:pPr>
        <w:tabs>
          <w:tab w:val="num" w:pos="3600"/>
        </w:tabs>
        <w:ind w:left="3600" w:hanging="360"/>
      </w:pPr>
      <w:rPr>
        <w:rFonts w:ascii="Times" w:hAnsi="Times" w:hint="default"/>
      </w:rPr>
    </w:lvl>
    <w:lvl w:ilvl="5" w:tplc="A71448EA" w:tentative="1">
      <w:start w:val="1"/>
      <w:numFmt w:val="bullet"/>
      <w:lvlText w:val="–"/>
      <w:lvlJc w:val="left"/>
      <w:pPr>
        <w:tabs>
          <w:tab w:val="num" w:pos="4320"/>
        </w:tabs>
        <w:ind w:left="4320" w:hanging="360"/>
      </w:pPr>
      <w:rPr>
        <w:rFonts w:ascii="Times" w:hAnsi="Times" w:hint="default"/>
      </w:rPr>
    </w:lvl>
    <w:lvl w:ilvl="6" w:tplc="908E3E28" w:tentative="1">
      <w:start w:val="1"/>
      <w:numFmt w:val="bullet"/>
      <w:lvlText w:val="–"/>
      <w:lvlJc w:val="left"/>
      <w:pPr>
        <w:tabs>
          <w:tab w:val="num" w:pos="5040"/>
        </w:tabs>
        <w:ind w:left="5040" w:hanging="360"/>
      </w:pPr>
      <w:rPr>
        <w:rFonts w:ascii="Times" w:hAnsi="Times" w:hint="default"/>
      </w:rPr>
    </w:lvl>
    <w:lvl w:ilvl="7" w:tplc="0EC63E56" w:tentative="1">
      <w:start w:val="1"/>
      <w:numFmt w:val="bullet"/>
      <w:lvlText w:val="–"/>
      <w:lvlJc w:val="left"/>
      <w:pPr>
        <w:tabs>
          <w:tab w:val="num" w:pos="5760"/>
        </w:tabs>
        <w:ind w:left="5760" w:hanging="360"/>
      </w:pPr>
      <w:rPr>
        <w:rFonts w:ascii="Times" w:hAnsi="Times" w:hint="default"/>
      </w:rPr>
    </w:lvl>
    <w:lvl w:ilvl="8" w:tplc="DD9C47BE" w:tentative="1">
      <w:start w:val="1"/>
      <w:numFmt w:val="bullet"/>
      <w:lvlText w:val="–"/>
      <w:lvlJc w:val="left"/>
      <w:pPr>
        <w:tabs>
          <w:tab w:val="num" w:pos="6480"/>
        </w:tabs>
        <w:ind w:left="6480" w:hanging="360"/>
      </w:pPr>
      <w:rPr>
        <w:rFonts w:ascii="Times" w:hAnsi="Times" w:hint="default"/>
      </w:rPr>
    </w:lvl>
  </w:abstractNum>
  <w:abstractNum w:abstractNumId="33">
    <w:nsid w:val="3CB708E0"/>
    <w:multiLevelType w:val="hybridMultilevel"/>
    <w:tmpl w:val="382C3F1C"/>
    <w:lvl w:ilvl="0" w:tplc="5E4E4B7A">
      <w:start w:val="1"/>
      <w:numFmt w:val="bullet"/>
      <w:lvlText w:val="–"/>
      <w:lvlJc w:val="left"/>
      <w:pPr>
        <w:tabs>
          <w:tab w:val="num" w:pos="720"/>
        </w:tabs>
        <w:ind w:left="720" w:hanging="360"/>
      </w:pPr>
      <w:rPr>
        <w:rFonts w:ascii="Times" w:hAnsi="Times" w:hint="default"/>
      </w:rPr>
    </w:lvl>
    <w:lvl w:ilvl="1" w:tplc="D40EDD12">
      <w:start w:val="1"/>
      <w:numFmt w:val="bullet"/>
      <w:lvlText w:val="–"/>
      <w:lvlJc w:val="left"/>
      <w:pPr>
        <w:tabs>
          <w:tab w:val="num" w:pos="1440"/>
        </w:tabs>
        <w:ind w:left="1440" w:hanging="360"/>
      </w:pPr>
      <w:rPr>
        <w:rFonts w:ascii="Times" w:hAnsi="Times" w:hint="default"/>
      </w:rPr>
    </w:lvl>
    <w:lvl w:ilvl="2" w:tplc="B25619C2" w:tentative="1">
      <w:start w:val="1"/>
      <w:numFmt w:val="bullet"/>
      <w:lvlText w:val="–"/>
      <w:lvlJc w:val="left"/>
      <w:pPr>
        <w:tabs>
          <w:tab w:val="num" w:pos="2160"/>
        </w:tabs>
        <w:ind w:left="2160" w:hanging="360"/>
      </w:pPr>
      <w:rPr>
        <w:rFonts w:ascii="Times" w:hAnsi="Times" w:hint="default"/>
      </w:rPr>
    </w:lvl>
    <w:lvl w:ilvl="3" w:tplc="81EA4F2A" w:tentative="1">
      <w:start w:val="1"/>
      <w:numFmt w:val="bullet"/>
      <w:lvlText w:val="–"/>
      <w:lvlJc w:val="left"/>
      <w:pPr>
        <w:tabs>
          <w:tab w:val="num" w:pos="2880"/>
        </w:tabs>
        <w:ind w:left="2880" w:hanging="360"/>
      </w:pPr>
      <w:rPr>
        <w:rFonts w:ascii="Times" w:hAnsi="Times" w:hint="default"/>
      </w:rPr>
    </w:lvl>
    <w:lvl w:ilvl="4" w:tplc="67606440" w:tentative="1">
      <w:start w:val="1"/>
      <w:numFmt w:val="bullet"/>
      <w:lvlText w:val="–"/>
      <w:lvlJc w:val="left"/>
      <w:pPr>
        <w:tabs>
          <w:tab w:val="num" w:pos="3600"/>
        </w:tabs>
        <w:ind w:left="3600" w:hanging="360"/>
      </w:pPr>
      <w:rPr>
        <w:rFonts w:ascii="Times" w:hAnsi="Times" w:hint="default"/>
      </w:rPr>
    </w:lvl>
    <w:lvl w:ilvl="5" w:tplc="73A4CFB0" w:tentative="1">
      <w:start w:val="1"/>
      <w:numFmt w:val="bullet"/>
      <w:lvlText w:val="–"/>
      <w:lvlJc w:val="left"/>
      <w:pPr>
        <w:tabs>
          <w:tab w:val="num" w:pos="4320"/>
        </w:tabs>
        <w:ind w:left="4320" w:hanging="360"/>
      </w:pPr>
      <w:rPr>
        <w:rFonts w:ascii="Times" w:hAnsi="Times" w:hint="default"/>
      </w:rPr>
    </w:lvl>
    <w:lvl w:ilvl="6" w:tplc="3558BC1A" w:tentative="1">
      <w:start w:val="1"/>
      <w:numFmt w:val="bullet"/>
      <w:lvlText w:val="–"/>
      <w:lvlJc w:val="left"/>
      <w:pPr>
        <w:tabs>
          <w:tab w:val="num" w:pos="5040"/>
        </w:tabs>
        <w:ind w:left="5040" w:hanging="360"/>
      </w:pPr>
      <w:rPr>
        <w:rFonts w:ascii="Times" w:hAnsi="Times" w:hint="default"/>
      </w:rPr>
    </w:lvl>
    <w:lvl w:ilvl="7" w:tplc="DDCED69E" w:tentative="1">
      <w:start w:val="1"/>
      <w:numFmt w:val="bullet"/>
      <w:lvlText w:val="–"/>
      <w:lvlJc w:val="left"/>
      <w:pPr>
        <w:tabs>
          <w:tab w:val="num" w:pos="5760"/>
        </w:tabs>
        <w:ind w:left="5760" w:hanging="360"/>
      </w:pPr>
      <w:rPr>
        <w:rFonts w:ascii="Times" w:hAnsi="Times" w:hint="default"/>
      </w:rPr>
    </w:lvl>
    <w:lvl w:ilvl="8" w:tplc="F8547AFE" w:tentative="1">
      <w:start w:val="1"/>
      <w:numFmt w:val="bullet"/>
      <w:lvlText w:val="–"/>
      <w:lvlJc w:val="left"/>
      <w:pPr>
        <w:tabs>
          <w:tab w:val="num" w:pos="6480"/>
        </w:tabs>
        <w:ind w:left="6480" w:hanging="360"/>
      </w:pPr>
      <w:rPr>
        <w:rFonts w:ascii="Times" w:hAnsi="Times" w:hint="default"/>
      </w:rPr>
    </w:lvl>
  </w:abstractNum>
  <w:abstractNum w:abstractNumId="34">
    <w:nsid w:val="3CD97E2A"/>
    <w:multiLevelType w:val="hybridMultilevel"/>
    <w:tmpl w:val="ACD8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DF52E1F"/>
    <w:multiLevelType w:val="hybridMultilevel"/>
    <w:tmpl w:val="0F9E7454"/>
    <w:lvl w:ilvl="0" w:tplc="56F0A1D4">
      <w:start w:val="1"/>
      <w:numFmt w:val="bullet"/>
      <w:lvlText w:val="•"/>
      <w:lvlJc w:val="left"/>
      <w:pPr>
        <w:tabs>
          <w:tab w:val="num" w:pos="720"/>
        </w:tabs>
        <w:ind w:left="720" w:hanging="360"/>
      </w:pPr>
      <w:rPr>
        <w:rFonts w:ascii="Times" w:hAnsi="Times" w:hint="default"/>
      </w:rPr>
    </w:lvl>
    <w:lvl w:ilvl="1" w:tplc="BD2E07C6" w:tentative="1">
      <w:start w:val="1"/>
      <w:numFmt w:val="bullet"/>
      <w:lvlText w:val="•"/>
      <w:lvlJc w:val="left"/>
      <w:pPr>
        <w:tabs>
          <w:tab w:val="num" w:pos="1440"/>
        </w:tabs>
        <w:ind w:left="1440" w:hanging="360"/>
      </w:pPr>
      <w:rPr>
        <w:rFonts w:ascii="Times" w:hAnsi="Times" w:hint="default"/>
      </w:rPr>
    </w:lvl>
    <w:lvl w:ilvl="2" w:tplc="B2DE8CF8" w:tentative="1">
      <w:start w:val="1"/>
      <w:numFmt w:val="bullet"/>
      <w:lvlText w:val="•"/>
      <w:lvlJc w:val="left"/>
      <w:pPr>
        <w:tabs>
          <w:tab w:val="num" w:pos="2160"/>
        </w:tabs>
        <w:ind w:left="2160" w:hanging="360"/>
      </w:pPr>
      <w:rPr>
        <w:rFonts w:ascii="Times" w:hAnsi="Times" w:hint="default"/>
      </w:rPr>
    </w:lvl>
    <w:lvl w:ilvl="3" w:tplc="86B41010" w:tentative="1">
      <w:start w:val="1"/>
      <w:numFmt w:val="bullet"/>
      <w:lvlText w:val="•"/>
      <w:lvlJc w:val="left"/>
      <w:pPr>
        <w:tabs>
          <w:tab w:val="num" w:pos="2880"/>
        </w:tabs>
        <w:ind w:left="2880" w:hanging="360"/>
      </w:pPr>
      <w:rPr>
        <w:rFonts w:ascii="Times" w:hAnsi="Times" w:hint="default"/>
      </w:rPr>
    </w:lvl>
    <w:lvl w:ilvl="4" w:tplc="A7F862F8" w:tentative="1">
      <w:start w:val="1"/>
      <w:numFmt w:val="bullet"/>
      <w:lvlText w:val="•"/>
      <w:lvlJc w:val="left"/>
      <w:pPr>
        <w:tabs>
          <w:tab w:val="num" w:pos="3600"/>
        </w:tabs>
        <w:ind w:left="3600" w:hanging="360"/>
      </w:pPr>
      <w:rPr>
        <w:rFonts w:ascii="Times" w:hAnsi="Times" w:hint="default"/>
      </w:rPr>
    </w:lvl>
    <w:lvl w:ilvl="5" w:tplc="3698D0C4" w:tentative="1">
      <w:start w:val="1"/>
      <w:numFmt w:val="bullet"/>
      <w:lvlText w:val="•"/>
      <w:lvlJc w:val="left"/>
      <w:pPr>
        <w:tabs>
          <w:tab w:val="num" w:pos="4320"/>
        </w:tabs>
        <w:ind w:left="4320" w:hanging="360"/>
      </w:pPr>
      <w:rPr>
        <w:rFonts w:ascii="Times" w:hAnsi="Times" w:hint="default"/>
      </w:rPr>
    </w:lvl>
    <w:lvl w:ilvl="6" w:tplc="8E12EF90" w:tentative="1">
      <w:start w:val="1"/>
      <w:numFmt w:val="bullet"/>
      <w:lvlText w:val="•"/>
      <w:lvlJc w:val="left"/>
      <w:pPr>
        <w:tabs>
          <w:tab w:val="num" w:pos="5040"/>
        </w:tabs>
        <w:ind w:left="5040" w:hanging="360"/>
      </w:pPr>
      <w:rPr>
        <w:rFonts w:ascii="Times" w:hAnsi="Times" w:hint="default"/>
      </w:rPr>
    </w:lvl>
    <w:lvl w:ilvl="7" w:tplc="2B5E08A6" w:tentative="1">
      <w:start w:val="1"/>
      <w:numFmt w:val="bullet"/>
      <w:lvlText w:val="•"/>
      <w:lvlJc w:val="left"/>
      <w:pPr>
        <w:tabs>
          <w:tab w:val="num" w:pos="5760"/>
        </w:tabs>
        <w:ind w:left="5760" w:hanging="360"/>
      </w:pPr>
      <w:rPr>
        <w:rFonts w:ascii="Times" w:hAnsi="Times" w:hint="default"/>
      </w:rPr>
    </w:lvl>
    <w:lvl w:ilvl="8" w:tplc="375880A4" w:tentative="1">
      <w:start w:val="1"/>
      <w:numFmt w:val="bullet"/>
      <w:lvlText w:val="•"/>
      <w:lvlJc w:val="left"/>
      <w:pPr>
        <w:tabs>
          <w:tab w:val="num" w:pos="6480"/>
        </w:tabs>
        <w:ind w:left="6480" w:hanging="360"/>
      </w:pPr>
      <w:rPr>
        <w:rFonts w:ascii="Times" w:hAnsi="Times" w:hint="default"/>
      </w:rPr>
    </w:lvl>
  </w:abstractNum>
  <w:abstractNum w:abstractNumId="36">
    <w:nsid w:val="3F7D52CE"/>
    <w:multiLevelType w:val="hybridMultilevel"/>
    <w:tmpl w:val="04A0A7CC"/>
    <w:lvl w:ilvl="0" w:tplc="E84C50E0">
      <w:start w:val="1"/>
      <w:numFmt w:val="bullet"/>
      <w:lvlText w:val="•"/>
      <w:lvlJc w:val="left"/>
      <w:pPr>
        <w:tabs>
          <w:tab w:val="num" w:pos="720"/>
        </w:tabs>
        <w:ind w:left="720" w:hanging="360"/>
      </w:pPr>
      <w:rPr>
        <w:rFonts w:ascii="Arial" w:hAnsi="Arial" w:hint="default"/>
      </w:rPr>
    </w:lvl>
    <w:lvl w:ilvl="1" w:tplc="04601020" w:tentative="1">
      <w:start w:val="1"/>
      <w:numFmt w:val="bullet"/>
      <w:lvlText w:val="•"/>
      <w:lvlJc w:val="left"/>
      <w:pPr>
        <w:tabs>
          <w:tab w:val="num" w:pos="1440"/>
        </w:tabs>
        <w:ind w:left="1440" w:hanging="360"/>
      </w:pPr>
      <w:rPr>
        <w:rFonts w:ascii="Arial" w:hAnsi="Arial" w:hint="default"/>
      </w:rPr>
    </w:lvl>
    <w:lvl w:ilvl="2" w:tplc="0B065E3C" w:tentative="1">
      <w:start w:val="1"/>
      <w:numFmt w:val="bullet"/>
      <w:lvlText w:val="•"/>
      <w:lvlJc w:val="left"/>
      <w:pPr>
        <w:tabs>
          <w:tab w:val="num" w:pos="2160"/>
        </w:tabs>
        <w:ind w:left="2160" w:hanging="360"/>
      </w:pPr>
      <w:rPr>
        <w:rFonts w:ascii="Arial" w:hAnsi="Arial" w:hint="default"/>
      </w:rPr>
    </w:lvl>
    <w:lvl w:ilvl="3" w:tplc="A65EFA66" w:tentative="1">
      <w:start w:val="1"/>
      <w:numFmt w:val="bullet"/>
      <w:lvlText w:val="•"/>
      <w:lvlJc w:val="left"/>
      <w:pPr>
        <w:tabs>
          <w:tab w:val="num" w:pos="2880"/>
        </w:tabs>
        <w:ind w:left="2880" w:hanging="360"/>
      </w:pPr>
      <w:rPr>
        <w:rFonts w:ascii="Arial" w:hAnsi="Arial" w:hint="default"/>
      </w:rPr>
    </w:lvl>
    <w:lvl w:ilvl="4" w:tplc="A6604698" w:tentative="1">
      <w:start w:val="1"/>
      <w:numFmt w:val="bullet"/>
      <w:lvlText w:val="•"/>
      <w:lvlJc w:val="left"/>
      <w:pPr>
        <w:tabs>
          <w:tab w:val="num" w:pos="3600"/>
        </w:tabs>
        <w:ind w:left="3600" w:hanging="360"/>
      </w:pPr>
      <w:rPr>
        <w:rFonts w:ascii="Arial" w:hAnsi="Arial" w:hint="default"/>
      </w:rPr>
    </w:lvl>
    <w:lvl w:ilvl="5" w:tplc="A9186EA0" w:tentative="1">
      <w:start w:val="1"/>
      <w:numFmt w:val="bullet"/>
      <w:lvlText w:val="•"/>
      <w:lvlJc w:val="left"/>
      <w:pPr>
        <w:tabs>
          <w:tab w:val="num" w:pos="4320"/>
        </w:tabs>
        <w:ind w:left="4320" w:hanging="360"/>
      </w:pPr>
      <w:rPr>
        <w:rFonts w:ascii="Arial" w:hAnsi="Arial" w:hint="default"/>
      </w:rPr>
    </w:lvl>
    <w:lvl w:ilvl="6" w:tplc="4A482DD2" w:tentative="1">
      <w:start w:val="1"/>
      <w:numFmt w:val="bullet"/>
      <w:lvlText w:val="•"/>
      <w:lvlJc w:val="left"/>
      <w:pPr>
        <w:tabs>
          <w:tab w:val="num" w:pos="5040"/>
        </w:tabs>
        <w:ind w:left="5040" w:hanging="360"/>
      </w:pPr>
      <w:rPr>
        <w:rFonts w:ascii="Arial" w:hAnsi="Arial" w:hint="default"/>
      </w:rPr>
    </w:lvl>
    <w:lvl w:ilvl="7" w:tplc="464417AE" w:tentative="1">
      <w:start w:val="1"/>
      <w:numFmt w:val="bullet"/>
      <w:lvlText w:val="•"/>
      <w:lvlJc w:val="left"/>
      <w:pPr>
        <w:tabs>
          <w:tab w:val="num" w:pos="5760"/>
        </w:tabs>
        <w:ind w:left="5760" w:hanging="360"/>
      </w:pPr>
      <w:rPr>
        <w:rFonts w:ascii="Arial" w:hAnsi="Arial" w:hint="default"/>
      </w:rPr>
    </w:lvl>
    <w:lvl w:ilvl="8" w:tplc="C4C44508" w:tentative="1">
      <w:start w:val="1"/>
      <w:numFmt w:val="bullet"/>
      <w:lvlText w:val="•"/>
      <w:lvlJc w:val="left"/>
      <w:pPr>
        <w:tabs>
          <w:tab w:val="num" w:pos="6480"/>
        </w:tabs>
        <w:ind w:left="6480" w:hanging="360"/>
      </w:pPr>
      <w:rPr>
        <w:rFonts w:ascii="Arial" w:hAnsi="Arial" w:hint="default"/>
      </w:rPr>
    </w:lvl>
  </w:abstractNum>
  <w:abstractNum w:abstractNumId="37">
    <w:nsid w:val="43345D53"/>
    <w:multiLevelType w:val="hybridMultilevel"/>
    <w:tmpl w:val="F560F0AC"/>
    <w:lvl w:ilvl="0" w:tplc="A216B078">
      <w:start w:val="1"/>
      <w:numFmt w:val="bullet"/>
      <w:lvlText w:val="•"/>
      <w:lvlJc w:val="left"/>
      <w:pPr>
        <w:tabs>
          <w:tab w:val="num" w:pos="720"/>
        </w:tabs>
        <w:ind w:left="720" w:hanging="360"/>
      </w:pPr>
      <w:rPr>
        <w:rFonts w:ascii="Times" w:hAnsi="Times" w:hint="default"/>
      </w:rPr>
    </w:lvl>
    <w:lvl w:ilvl="1" w:tplc="5AE218D2">
      <w:numFmt w:val="bullet"/>
      <w:lvlText w:val="•"/>
      <w:lvlJc w:val="left"/>
      <w:pPr>
        <w:tabs>
          <w:tab w:val="num" w:pos="1440"/>
        </w:tabs>
        <w:ind w:left="1440" w:hanging="360"/>
      </w:pPr>
      <w:rPr>
        <w:rFonts w:ascii="Times" w:hAnsi="Times" w:hint="default"/>
      </w:rPr>
    </w:lvl>
    <w:lvl w:ilvl="2" w:tplc="93EC6928" w:tentative="1">
      <w:start w:val="1"/>
      <w:numFmt w:val="bullet"/>
      <w:lvlText w:val="•"/>
      <w:lvlJc w:val="left"/>
      <w:pPr>
        <w:tabs>
          <w:tab w:val="num" w:pos="2160"/>
        </w:tabs>
        <w:ind w:left="2160" w:hanging="360"/>
      </w:pPr>
      <w:rPr>
        <w:rFonts w:ascii="Times" w:hAnsi="Times" w:hint="default"/>
      </w:rPr>
    </w:lvl>
    <w:lvl w:ilvl="3" w:tplc="9F16A690" w:tentative="1">
      <w:start w:val="1"/>
      <w:numFmt w:val="bullet"/>
      <w:lvlText w:val="•"/>
      <w:lvlJc w:val="left"/>
      <w:pPr>
        <w:tabs>
          <w:tab w:val="num" w:pos="2880"/>
        </w:tabs>
        <w:ind w:left="2880" w:hanging="360"/>
      </w:pPr>
      <w:rPr>
        <w:rFonts w:ascii="Times" w:hAnsi="Times" w:hint="default"/>
      </w:rPr>
    </w:lvl>
    <w:lvl w:ilvl="4" w:tplc="610C9C62" w:tentative="1">
      <w:start w:val="1"/>
      <w:numFmt w:val="bullet"/>
      <w:lvlText w:val="•"/>
      <w:lvlJc w:val="left"/>
      <w:pPr>
        <w:tabs>
          <w:tab w:val="num" w:pos="3600"/>
        </w:tabs>
        <w:ind w:left="3600" w:hanging="360"/>
      </w:pPr>
      <w:rPr>
        <w:rFonts w:ascii="Times" w:hAnsi="Times" w:hint="default"/>
      </w:rPr>
    </w:lvl>
    <w:lvl w:ilvl="5" w:tplc="F6E20002" w:tentative="1">
      <w:start w:val="1"/>
      <w:numFmt w:val="bullet"/>
      <w:lvlText w:val="•"/>
      <w:lvlJc w:val="left"/>
      <w:pPr>
        <w:tabs>
          <w:tab w:val="num" w:pos="4320"/>
        </w:tabs>
        <w:ind w:left="4320" w:hanging="360"/>
      </w:pPr>
      <w:rPr>
        <w:rFonts w:ascii="Times" w:hAnsi="Times" w:hint="default"/>
      </w:rPr>
    </w:lvl>
    <w:lvl w:ilvl="6" w:tplc="90D49862" w:tentative="1">
      <w:start w:val="1"/>
      <w:numFmt w:val="bullet"/>
      <w:lvlText w:val="•"/>
      <w:lvlJc w:val="left"/>
      <w:pPr>
        <w:tabs>
          <w:tab w:val="num" w:pos="5040"/>
        </w:tabs>
        <w:ind w:left="5040" w:hanging="360"/>
      </w:pPr>
      <w:rPr>
        <w:rFonts w:ascii="Times" w:hAnsi="Times" w:hint="default"/>
      </w:rPr>
    </w:lvl>
    <w:lvl w:ilvl="7" w:tplc="4EE2AACA" w:tentative="1">
      <w:start w:val="1"/>
      <w:numFmt w:val="bullet"/>
      <w:lvlText w:val="•"/>
      <w:lvlJc w:val="left"/>
      <w:pPr>
        <w:tabs>
          <w:tab w:val="num" w:pos="5760"/>
        </w:tabs>
        <w:ind w:left="5760" w:hanging="360"/>
      </w:pPr>
      <w:rPr>
        <w:rFonts w:ascii="Times" w:hAnsi="Times" w:hint="default"/>
      </w:rPr>
    </w:lvl>
    <w:lvl w:ilvl="8" w:tplc="A874E586" w:tentative="1">
      <w:start w:val="1"/>
      <w:numFmt w:val="bullet"/>
      <w:lvlText w:val="•"/>
      <w:lvlJc w:val="left"/>
      <w:pPr>
        <w:tabs>
          <w:tab w:val="num" w:pos="6480"/>
        </w:tabs>
        <w:ind w:left="6480" w:hanging="360"/>
      </w:pPr>
      <w:rPr>
        <w:rFonts w:ascii="Times" w:hAnsi="Times" w:hint="default"/>
      </w:rPr>
    </w:lvl>
  </w:abstractNum>
  <w:abstractNum w:abstractNumId="38">
    <w:nsid w:val="44D31FCA"/>
    <w:multiLevelType w:val="hybridMultilevel"/>
    <w:tmpl w:val="8594272E"/>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6C72C9"/>
    <w:multiLevelType w:val="hybridMultilevel"/>
    <w:tmpl w:val="8D905652"/>
    <w:lvl w:ilvl="0" w:tplc="E85CD8E8">
      <w:start w:val="1"/>
      <w:numFmt w:val="bullet"/>
      <w:lvlText w:val="•"/>
      <w:lvlJc w:val="left"/>
      <w:pPr>
        <w:tabs>
          <w:tab w:val="num" w:pos="720"/>
        </w:tabs>
        <w:ind w:left="720" w:hanging="360"/>
      </w:pPr>
      <w:rPr>
        <w:rFonts w:ascii="Times" w:hAnsi="Times" w:hint="default"/>
      </w:rPr>
    </w:lvl>
    <w:lvl w:ilvl="1" w:tplc="BBC87724" w:tentative="1">
      <w:start w:val="1"/>
      <w:numFmt w:val="bullet"/>
      <w:lvlText w:val="•"/>
      <w:lvlJc w:val="left"/>
      <w:pPr>
        <w:tabs>
          <w:tab w:val="num" w:pos="1440"/>
        </w:tabs>
        <w:ind w:left="1440" w:hanging="360"/>
      </w:pPr>
      <w:rPr>
        <w:rFonts w:ascii="Times" w:hAnsi="Times" w:hint="default"/>
      </w:rPr>
    </w:lvl>
    <w:lvl w:ilvl="2" w:tplc="063C9540" w:tentative="1">
      <w:start w:val="1"/>
      <w:numFmt w:val="bullet"/>
      <w:lvlText w:val="•"/>
      <w:lvlJc w:val="left"/>
      <w:pPr>
        <w:tabs>
          <w:tab w:val="num" w:pos="2160"/>
        </w:tabs>
        <w:ind w:left="2160" w:hanging="360"/>
      </w:pPr>
      <w:rPr>
        <w:rFonts w:ascii="Times" w:hAnsi="Times" w:hint="default"/>
      </w:rPr>
    </w:lvl>
    <w:lvl w:ilvl="3" w:tplc="26C6CCE6" w:tentative="1">
      <w:start w:val="1"/>
      <w:numFmt w:val="bullet"/>
      <w:lvlText w:val="•"/>
      <w:lvlJc w:val="left"/>
      <w:pPr>
        <w:tabs>
          <w:tab w:val="num" w:pos="2880"/>
        </w:tabs>
        <w:ind w:left="2880" w:hanging="360"/>
      </w:pPr>
      <w:rPr>
        <w:rFonts w:ascii="Times" w:hAnsi="Times" w:hint="default"/>
      </w:rPr>
    </w:lvl>
    <w:lvl w:ilvl="4" w:tplc="3FCE3392" w:tentative="1">
      <w:start w:val="1"/>
      <w:numFmt w:val="bullet"/>
      <w:lvlText w:val="•"/>
      <w:lvlJc w:val="left"/>
      <w:pPr>
        <w:tabs>
          <w:tab w:val="num" w:pos="3600"/>
        </w:tabs>
        <w:ind w:left="3600" w:hanging="360"/>
      </w:pPr>
      <w:rPr>
        <w:rFonts w:ascii="Times" w:hAnsi="Times" w:hint="default"/>
      </w:rPr>
    </w:lvl>
    <w:lvl w:ilvl="5" w:tplc="C7E2C120" w:tentative="1">
      <w:start w:val="1"/>
      <w:numFmt w:val="bullet"/>
      <w:lvlText w:val="•"/>
      <w:lvlJc w:val="left"/>
      <w:pPr>
        <w:tabs>
          <w:tab w:val="num" w:pos="4320"/>
        </w:tabs>
        <w:ind w:left="4320" w:hanging="360"/>
      </w:pPr>
      <w:rPr>
        <w:rFonts w:ascii="Times" w:hAnsi="Times" w:hint="default"/>
      </w:rPr>
    </w:lvl>
    <w:lvl w:ilvl="6" w:tplc="9E9C4864" w:tentative="1">
      <w:start w:val="1"/>
      <w:numFmt w:val="bullet"/>
      <w:lvlText w:val="•"/>
      <w:lvlJc w:val="left"/>
      <w:pPr>
        <w:tabs>
          <w:tab w:val="num" w:pos="5040"/>
        </w:tabs>
        <w:ind w:left="5040" w:hanging="360"/>
      </w:pPr>
      <w:rPr>
        <w:rFonts w:ascii="Times" w:hAnsi="Times" w:hint="default"/>
      </w:rPr>
    </w:lvl>
    <w:lvl w:ilvl="7" w:tplc="AE628A36" w:tentative="1">
      <w:start w:val="1"/>
      <w:numFmt w:val="bullet"/>
      <w:lvlText w:val="•"/>
      <w:lvlJc w:val="left"/>
      <w:pPr>
        <w:tabs>
          <w:tab w:val="num" w:pos="5760"/>
        </w:tabs>
        <w:ind w:left="5760" w:hanging="360"/>
      </w:pPr>
      <w:rPr>
        <w:rFonts w:ascii="Times" w:hAnsi="Times" w:hint="default"/>
      </w:rPr>
    </w:lvl>
    <w:lvl w:ilvl="8" w:tplc="D5D61AE8" w:tentative="1">
      <w:start w:val="1"/>
      <w:numFmt w:val="bullet"/>
      <w:lvlText w:val="•"/>
      <w:lvlJc w:val="left"/>
      <w:pPr>
        <w:tabs>
          <w:tab w:val="num" w:pos="6480"/>
        </w:tabs>
        <w:ind w:left="6480" w:hanging="360"/>
      </w:pPr>
      <w:rPr>
        <w:rFonts w:ascii="Times" w:hAnsi="Times" w:hint="default"/>
      </w:rPr>
    </w:lvl>
  </w:abstractNum>
  <w:abstractNum w:abstractNumId="40">
    <w:nsid w:val="51CA7BDA"/>
    <w:multiLevelType w:val="hybridMultilevel"/>
    <w:tmpl w:val="75942696"/>
    <w:lvl w:ilvl="0" w:tplc="7D70AD8A">
      <w:start w:val="1"/>
      <w:numFmt w:val="bullet"/>
      <w:lvlText w:val=""/>
      <w:lvlJc w:val="left"/>
      <w:pPr>
        <w:tabs>
          <w:tab w:val="num" w:pos="720"/>
        </w:tabs>
        <w:ind w:left="720" w:hanging="360"/>
      </w:pPr>
      <w:rPr>
        <w:rFonts w:ascii="Wingdings" w:hAnsi="Wingdings" w:hint="default"/>
      </w:rPr>
    </w:lvl>
    <w:lvl w:ilvl="1" w:tplc="771E35D6">
      <w:start w:val="1"/>
      <w:numFmt w:val="bullet"/>
      <w:lvlText w:val="-"/>
      <w:lvlJc w:val="left"/>
      <w:pPr>
        <w:ind w:left="990" w:hanging="360"/>
      </w:pPr>
      <w:rPr>
        <w:rFonts w:ascii="Arial Unicode MS" w:eastAsia="Arial Unicode MS" w:hAnsi="Arial Unicode MS" w:hint="eastAsia"/>
      </w:rPr>
    </w:lvl>
    <w:lvl w:ilvl="2" w:tplc="AF56FA88" w:tentative="1">
      <w:start w:val="1"/>
      <w:numFmt w:val="bullet"/>
      <w:lvlText w:val=""/>
      <w:lvlJc w:val="left"/>
      <w:pPr>
        <w:tabs>
          <w:tab w:val="num" w:pos="2160"/>
        </w:tabs>
        <w:ind w:left="2160" w:hanging="360"/>
      </w:pPr>
      <w:rPr>
        <w:rFonts w:ascii="Wingdings" w:hAnsi="Wingdings" w:hint="default"/>
      </w:rPr>
    </w:lvl>
    <w:lvl w:ilvl="3" w:tplc="F34E7A4C" w:tentative="1">
      <w:start w:val="1"/>
      <w:numFmt w:val="bullet"/>
      <w:lvlText w:val=""/>
      <w:lvlJc w:val="left"/>
      <w:pPr>
        <w:tabs>
          <w:tab w:val="num" w:pos="2880"/>
        </w:tabs>
        <w:ind w:left="2880" w:hanging="360"/>
      </w:pPr>
      <w:rPr>
        <w:rFonts w:ascii="Wingdings" w:hAnsi="Wingdings" w:hint="default"/>
      </w:rPr>
    </w:lvl>
    <w:lvl w:ilvl="4" w:tplc="1DD82892" w:tentative="1">
      <w:start w:val="1"/>
      <w:numFmt w:val="bullet"/>
      <w:lvlText w:val=""/>
      <w:lvlJc w:val="left"/>
      <w:pPr>
        <w:tabs>
          <w:tab w:val="num" w:pos="3600"/>
        </w:tabs>
        <w:ind w:left="3600" w:hanging="360"/>
      </w:pPr>
      <w:rPr>
        <w:rFonts w:ascii="Wingdings" w:hAnsi="Wingdings" w:hint="default"/>
      </w:rPr>
    </w:lvl>
    <w:lvl w:ilvl="5" w:tplc="F79E151C" w:tentative="1">
      <w:start w:val="1"/>
      <w:numFmt w:val="bullet"/>
      <w:lvlText w:val=""/>
      <w:lvlJc w:val="left"/>
      <w:pPr>
        <w:tabs>
          <w:tab w:val="num" w:pos="4320"/>
        </w:tabs>
        <w:ind w:left="4320" w:hanging="360"/>
      </w:pPr>
      <w:rPr>
        <w:rFonts w:ascii="Wingdings" w:hAnsi="Wingdings" w:hint="default"/>
      </w:rPr>
    </w:lvl>
    <w:lvl w:ilvl="6" w:tplc="201C4E54" w:tentative="1">
      <w:start w:val="1"/>
      <w:numFmt w:val="bullet"/>
      <w:lvlText w:val=""/>
      <w:lvlJc w:val="left"/>
      <w:pPr>
        <w:tabs>
          <w:tab w:val="num" w:pos="5040"/>
        </w:tabs>
        <w:ind w:left="5040" w:hanging="360"/>
      </w:pPr>
      <w:rPr>
        <w:rFonts w:ascii="Wingdings" w:hAnsi="Wingdings" w:hint="default"/>
      </w:rPr>
    </w:lvl>
    <w:lvl w:ilvl="7" w:tplc="6BB2EF52" w:tentative="1">
      <w:start w:val="1"/>
      <w:numFmt w:val="bullet"/>
      <w:lvlText w:val=""/>
      <w:lvlJc w:val="left"/>
      <w:pPr>
        <w:tabs>
          <w:tab w:val="num" w:pos="5760"/>
        </w:tabs>
        <w:ind w:left="5760" w:hanging="360"/>
      </w:pPr>
      <w:rPr>
        <w:rFonts w:ascii="Wingdings" w:hAnsi="Wingdings" w:hint="default"/>
      </w:rPr>
    </w:lvl>
    <w:lvl w:ilvl="8" w:tplc="BC9662BC" w:tentative="1">
      <w:start w:val="1"/>
      <w:numFmt w:val="bullet"/>
      <w:lvlText w:val=""/>
      <w:lvlJc w:val="left"/>
      <w:pPr>
        <w:tabs>
          <w:tab w:val="num" w:pos="6480"/>
        </w:tabs>
        <w:ind w:left="6480" w:hanging="360"/>
      </w:pPr>
      <w:rPr>
        <w:rFonts w:ascii="Wingdings" w:hAnsi="Wingdings" w:hint="default"/>
      </w:rPr>
    </w:lvl>
  </w:abstractNum>
  <w:abstractNum w:abstractNumId="41">
    <w:nsid w:val="548C4610"/>
    <w:multiLevelType w:val="hybridMultilevel"/>
    <w:tmpl w:val="47783AC2"/>
    <w:lvl w:ilvl="0" w:tplc="999EE660">
      <w:start w:val="1"/>
      <w:numFmt w:val="bullet"/>
      <w:lvlText w:val="•"/>
      <w:lvlJc w:val="left"/>
      <w:pPr>
        <w:tabs>
          <w:tab w:val="num" w:pos="720"/>
        </w:tabs>
        <w:ind w:left="720" w:hanging="360"/>
      </w:pPr>
      <w:rPr>
        <w:rFonts w:ascii="Times" w:hAnsi="Times" w:hint="default"/>
      </w:rPr>
    </w:lvl>
    <w:lvl w:ilvl="1" w:tplc="04090001">
      <w:start w:val="1"/>
      <w:numFmt w:val="bullet"/>
      <w:lvlText w:val=""/>
      <w:lvlJc w:val="left"/>
      <w:pPr>
        <w:ind w:left="1440" w:hanging="360"/>
      </w:pPr>
      <w:rPr>
        <w:rFonts w:ascii="Symbol" w:hAnsi="Symbol" w:hint="default"/>
      </w:rPr>
    </w:lvl>
    <w:lvl w:ilvl="2" w:tplc="65C498C6" w:tentative="1">
      <w:start w:val="1"/>
      <w:numFmt w:val="bullet"/>
      <w:lvlText w:val="•"/>
      <w:lvlJc w:val="left"/>
      <w:pPr>
        <w:tabs>
          <w:tab w:val="num" w:pos="2160"/>
        </w:tabs>
        <w:ind w:left="2160" w:hanging="360"/>
      </w:pPr>
      <w:rPr>
        <w:rFonts w:ascii="Times" w:hAnsi="Times" w:hint="default"/>
      </w:rPr>
    </w:lvl>
    <w:lvl w:ilvl="3" w:tplc="4942FAA8" w:tentative="1">
      <w:start w:val="1"/>
      <w:numFmt w:val="bullet"/>
      <w:lvlText w:val="•"/>
      <w:lvlJc w:val="left"/>
      <w:pPr>
        <w:tabs>
          <w:tab w:val="num" w:pos="2880"/>
        </w:tabs>
        <w:ind w:left="2880" w:hanging="360"/>
      </w:pPr>
      <w:rPr>
        <w:rFonts w:ascii="Times" w:hAnsi="Times" w:hint="default"/>
      </w:rPr>
    </w:lvl>
    <w:lvl w:ilvl="4" w:tplc="BE240DA0" w:tentative="1">
      <w:start w:val="1"/>
      <w:numFmt w:val="bullet"/>
      <w:lvlText w:val="•"/>
      <w:lvlJc w:val="left"/>
      <w:pPr>
        <w:tabs>
          <w:tab w:val="num" w:pos="3600"/>
        </w:tabs>
        <w:ind w:left="3600" w:hanging="360"/>
      </w:pPr>
      <w:rPr>
        <w:rFonts w:ascii="Times" w:hAnsi="Times" w:hint="default"/>
      </w:rPr>
    </w:lvl>
    <w:lvl w:ilvl="5" w:tplc="3766B88C" w:tentative="1">
      <w:start w:val="1"/>
      <w:numFmt w:val="bullet"/>
      <w:lvlText w:val="•"/>
      <w:lvlJc w:val="left"/>
      <w:pPr>
        <w:tabs>
          <w:tab w:val="num" w:pos="4320"/>
        </w:tabs>
        <w:ind w:left="4320" w:hanging="360"/>
      </w:pPr>
      <w:rPr>
        <w:rFonts w:ascii="Times" w:hAnsi="Times" w:hint="default"/>
      </w:rPr>
    </w:lvl>
    <w:lvl w:ilvl="6" w:tplc="579A4868" w:tentative="1">
      <w:start w:val="1"/>
      <w:numFmt w:val="bullet"/>
      <w:lvlText w:val="•"/>
      <w:lvlJc w:val="left"/>
      <w:pPr>
        <w:tabs>
          <w:tab w:val="num" w:pos="5040"/>
        </w:tabs>
        <w:ind w:left="5040" w:hanging="360"/>
      </w:pPr>
      <w:rPr>
        <w:rFonts w:ascii="Times" w:hAnsi="Times" w:hint="default"/>
      </w:rPr>
    </w:lvl>
    <w:lvl w:ilvl="7" w:tplc="1154328A" w:tentative="1">
      <w:start w:val="1"/>
      <w:numFmt w:val="bullet"/>
      <w:lvlText w:val="•"/>
      <w:lvlJc w:val="left"/>
      <w:pPr>
        <w:tabs>
          <w:tab w:val="num" w:pos="5760"/>
        </w:tabs>
        <w:ind w:left="5760" w:hanging="360"/>
      </w:pPr>
      <w:rPr>
        <w:rFonts w:ascii="Times" w:hAnsi="Times" w:hint="default"/>
      </w:rPr>
    </w:lvl>
    <w:lvl w:ilvl="8" w:tplc="427AA55A" w:tentative="1">
      <w:start w:val="1"/>
      <w:numFmt w:val="bullet"/>
      <w:lvlText w:val="•"/>
      <w:lvlJc w:val="left"/>
      <w:pPr>
        <w:tabs>
          <w:tab w:val="num" w:pos="6480"/>
        </w:tabs>
        <w:ind w:left="6480" w:hanging="360"/>
      </w:pPr>
      <w:rPr>
        <w:rFonts w:ascii="Times" w:hAnsi="Times" w:hint="default"/>
      </w:rPr>
    </w:lvl>
  </w:abstractNum>
  <w:abstractNum w:abstractNumId="42">
    <w:nsid w:val="588B14BC"/>
    <w:multiLevelType w:val="hybridMultilevel"/>
    <w:tmpl w:val="4B1E2FF4"/>
    <w:lvl w:ilvl="0" w:tplc="DAE657D8">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B203238"/>
    <w:multiLevelType w:val="hybridMultilevel"/>
    <w:tmpl w:val="76F0392E"/>
    <w:lvl w:ilvl="0" w:tplc="1E74D26A">
      <w:start w:val="1"/>
      <w:numFmt w:val="bullet"/>
      <w:lvlText w:val=""/>
      <w:lvlJc w:val="left"/>
      <w:pPr>
        <w:tabs>
          <w:tab w:val="num" w:pos="720"/>
        </w:tabs>
        <w:ind w:left="720" w:hanging="360"/>
      </w:pPr>
      <w:rPr>
        <w:rFonts w:ascii="Wingdings" w:hAnsi="Wingdings" w:hint="default"/>
      </w:rPr>
    </w:lvl>
    <w:lvl w:ilvl="1" w:tplc="C09EF9C2" w:tentative="1">
      <w:start w:val="1"/>
      <w:numFmt w:val="bullet"/>
      <w:lvlText w:val=""/>
      <w:lvlJc w:val="left"/>
      <w:pPr>
        <w:tabs>
          <w:tab w:val="num" w:pos="1440"/>
        </w:tabs>
        <w:ind w:left="1440" w:hanging="360"/>
      </w:pPr>
      <w:rPr>
        <w:rFonts w:ascii="Wingdings" w:hAnsi="Wingdings" w:hint="default"/>
      </w:rPr>
    </w:lvl>
    <w:lvl w:ilvl="2" w:tplc="4F02791C" w:tentative="1">
      <w:start w:val="1"/>
      <w:numFmt w:val="bullet"/>
      <w:lvlText w:val=""/>
      <w:lvlJc w:val="left"/>
      <w:pPr>
        <w:tabs>
          <w:tab w:val="num" w:pos="2160"/>
        </w:tabs>
        <w:ind w:left="2160" w:hanging="360"/>
      </w:pPr>
      <w:rPr>
        <w:rFonts w:ascii="Wingdings" w:hAnsi="Wingdings" w:hint="default"/>
      </w:rPr>
    </w:lvl>
    <w:lvl w:ilvl="3" w:tplc="891C9538" w:tentative="1">
      <w:start w:val="1"/>
      <w:numFmt w:val="bullet"/>
      <w:lvlText w:val=""/>
      <w:lvlJc w:val="left"/>
      <w:pPr>
        <w:tabs>
          <w:tab w:val="num" w:pos="2880"/>
        </w:tabs>
        <w:ind w:left="2880" w:hanging="360"/>
      </w:pPr>
      <w:rPr>
        <w:rFonts w:ascii="Wingdings" w:hAnsi="Wingdings" w:hint="default"/>
      </w:rPr>
    </w:lvl>
    <w:lvl w:ilvl="4" w:tplc="223A7592" w:tentative="1">
      <w:start w:val="1"/>
      <w:numFmt w:val="bullet"/>
      <w:lvlText w:val=""/>
      <w:lvlJc w:val="left"/>
      <w:pPr>
        <w:tabs>
          <w:tab w:val="num" w:pos="3600"/>
        </w:tabs>
        <w:ind w:left="3600" w:hanging="360"/>
      </w:pPr>
      <w:rPr>
        <w:rFonts w:ascii="Wingdings" w:hAnsi="Wingdings" w:hint="default"/>
      </w:rPr>
    </w:lvl>
    <w:lvl w:ilvl="5" w:tplc="C74C2232" w:tentative="1">
      <w:start w:val="1"/>
      <w:numFmt w:val="bullet"/>
      <w:lvlText w:val=""/>
      <w:lvlJc w:val="left"/>
      <w:pPr>
        <w:tabs>
          <w:tab w:val="num" w:pos="4320"/>
        </w:tabs>
        <w:ind w:left="4320" w:hanging="360"/>
      </w:pPr>
      <w:rPr>
        <w:rFonts w:ascii="Wingdings" w:hAnsi="Wingdings" w:hint="default"/>
      </w:rPr>
    </w:lvl>
    <w:lvl w:ilvl="6" w:tplc="21368C30" w:tentative="1">
      <w:start w:val="1"/>
      <w:numFmt w:val="bullet"/>
      <w:lvlText w:val=""/>
      <w:lvlJc w:val="left"/>
      <w:pPr>
        <w:tabs>
          <w:tab w:val="num" w:pos="5040"/>
        </w:tabs>
        <w:ind w:left="5040" w:hanging="360"/>
      </w:pPr>
      <w:rPr>
        <w:rFonts w:ascii="Wingdings" w:hAnsi="Wingdings" w:hint="default"/>
      </w:rPr>
    </w:lvl>
    <w:lvl w:ilvl="7" w:tplc="B4CC8A20" w:tentative="1">
      <w:start w:val="1"/>
      <w:numFmt w:val="bullet"/>
      <w:lvlText w:val=""/>
      <w:lvlJc w:val="left"/>
      <w:pPr>
        <w:tabs>
          <w:tab w:val="num" w:pos="5760"/>
        </w:tabs>
        <w:ind w:left="5760" w:hanging="360"/>
      </w:pPr>
      <w:rPr>
        <w:rFonts w:ascii="Wingdings" w:hAnsi="Wingdings" w:hint="default"/>
      </w:rPr>
    </w:lvl>
    <w:lvl w:ilvl="8" w:tplc="8CE8144C" w:tentative="1">
      <w:start w:val="1"/>
      <w:numFmt w:val="bullet"/>
      <w:lvlText w:val=""/>
      <w:lvlJc w:val="left"/>
      <w:pPr>
        <w:tabs>
          <w:tab w:val="num" w:pos="6480"/>
        </w:tabs>
        <w:ind w:left="6480" w:hanging="360"/>
      </w:pPr>
      <w:rPr>
        <w:rFonts w:ascii="Wingdings" w:hAnsi="Wingdings" w:hint="default"/>
      </w:rPr>
    </w:lvl>
  </w:abstractNum>
  <w:abstractNum w:abstractNumId="44">
    <w:nsid w:val="5D0A143F"/>
    <w:multiLevelType w:val="hybridMultilevel"/>
    <w:tmpl w:val="C04C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DF00BB1"/>
    <w:multiLevelType w:val="hybridMultilevel"/>
    <w:tmpl w:val="73562536"/>
    <w:lvl w:ilvl="0" w:tplc="E610B63A">
      <w:start w:val="1"/>
      <w:numFmt w:val="bullet"/>
      <w:lvlText w:val="•"/>
      <w:lvlJc w:val="left"/>
      <w:pPr>
        <w:tabs>
          <w:tab w:val="num" w:pos="720"/>
        </w:tabs>
        <w:ind w:left="720" w:hanging="360"/>
      </w:pPr>
      <w:rPr>
        <w:rFonts w:ascii="Times" w:hAnsi="Times" w:hint="default"/>
      </w:rPr>
    </w:lvl>
    <w:lvl w:ilvl="1" w:tplc="3C54E50E">
      <w:numFmt w:val="bullet"/>
      <w:lvlText w:val="–"/>
      <w:lvlJc w:val="left"/>
      <w:pPr>
        <w:tabs>
          <w:tab w:val="num" w:pos="1440"/>
        </w:tabs>
        <w:ind w:left="1440" w:hanging="360"/>
      </w:pPr>
      <w:rPr>
        <w:rFonts w:ascii="Times" w:hAnsi="Times" w:hint="default"/>
      </w:rPr>
    </w:lvl>
    <w:lvl w:ilvl="2" w:tplc="E90060BA" w:tentative="1">
      <w:start w:val="1"/>
      <w:numFmt w:val="bullet"/>
      <w:lvlText w:val="•"/>
      <w:lvlJc w:val="left"/>
      <w:pPr>
        <w:tabs>
          <w:tab w:val="num" w:pos="2160"/>
        </w:tabs>
        <w:ind w:left="2160" w:hanging="360"/>
      </w:pPr>
      <w:rPr>
        <w:rFonts w:ascii="Times" w:hAnsi="Times" w:hint="default"/>
      </w:rPr>
    </w:lvl>
    <w:lvl w:ilvl="3" w:tplc="14AA2CC8" w:tentative="1">
      <w:start w:val="1"/>
      <w:numFmt w:val="bullet"/>
      <w:lvlText w:val="•"/>
      <w:lvlJc w:val="left"/>
      <w:pPr>
        <w:tabs>
          <w:tab w:val="num" w:pos="2880"/>
        </w:tabs>
        <w:ind w:left="2880" w:hanging="360"/>
      </w:pPr>
      <w:rPr>
        <w:rFonts w:ascii="Times" w:hAnsi="Times" w:hint="default"/>
      </w:rPr>
    </w:lvl>
    <w:lvl w:ilvl="4" w:tplc="7BFE203A" w:tentative="1">
      <w:start w:val="1"/>
      <w:numFmt w:val="bullet"/>
      <w:lvlText w:val="•"/>
      <w:lvlJc w:val="left"/>
      <w:pPr>
        <w:tabs>
          <w:tab w:val="num" w:pos="3600"/>
        </w:tabs>
        <w:ind w:left="3600" w:hanging="360"/>
      </w:pPr>
      <w:rPr>
        <w:rFonts w:ascii="Times" w:hAnsi="Times" w:hint="default"/>
      </w:rPr>
    </w:lvl>
    <w:lvl w:ilvl="5" w:tplc="9A5082FA" w:tentative="1">
      <w:start w:val="1"/>
      <w:numFmt w:val="bullet"/>
      <w:lvlText w:val="•"/>
      <w:lvlJc w:val="left"/>
      <w:pPr>
        <w:tabs>
          <w:tab w:val="num" w:pos="4320"/>
        </w:tabs>
        <w:ind w:left="4320" w:hanging="360"/>
      </w:pPr>
      <w:rPr>
        <w:rFonts w:ascii="Times" w:hAnsi="Times" w:hint="default"/>
      </w:rPr>
    </w:lvl>
    <w:lvl w:ilvl="6" w:tplc="388A8148" w:tentative="1">
      <w:start w:val="1"/>
      <w:numFmt w:val="bullet"/>
      <w:lvlText w:val="•"/>
      <w:lvlJc w:val="left"/>
      <w:pPr>
        <w:tabs>
          <w:tab w:val="num" w:pos="5040"/>
        </w:tabs>
        <w:ind w:left="5040" w:hanging="360"/>
      </w:pPr>
      <w:rPr>
        <w:rFonts w:ascii="Times" w:hAnsi="Times" w:hint="default"/>
      </w:rPr>
    </w:lvl>
    <w:lvl w:ilvl="7" w:tplc="0A40B2CA" w:tentative="1">
      <w:start w:val="1"/>
      <w:numFmt w:val="bullet"/>
      <w:lvlText w:val="•"/>
      <w:lvlJc w:val="left"/>
      <w:pPr>
        <w:tabs>
          <w:tab w:val="num" w:pos="5760"/>
        </w:tabs>
        <w:ind w:left="5760" w:hanging="360"/>
      </w:pPr>
      <w:rPr>
        <w:rFonts w:ascii="Times" w:hAnsi="Times" w:hint="default"/>
      </w:rPr>
    </w:lvl>
    <w:lvl w:ilvl="8" w:tplc="65D4E58E" w:tentative="1">
      <w:start w:val="1"/>
      <w:numFmt w:val="bullet"/>
      <w:lvlText w:val="•"/>
      <w:lvlJc w:val="left"/>
      <w:pPr>
        <w:tabs>
          <w:tab w:val="num" w:pos="6480"/>
        </w:tabs>
        <w:ind w:left="6480" w:hanging="360"/>
      </w:pPr>
      <w:rPr>
        <w:rFonts w:ascii="Times" w:hAnsi="Times" w:hint="default"/>
      </w:rPr>
    </w:lvl>
  </w:abstractNum>
  <w:abstractNum w:abstractNumId="46">
    <w:nsid w:val="64F14B07"/>
    <w:multiLevelType w:val="hybridMultilevel"/>
    <w:tmpl w:val="2242C600"/>
    <w:lvl w:ilvl="0" w:tplc="999EE660">
      <w:start w:val="1"/>
      <w:numFmt w:val="bullet"/>
      <w:lvlText w:val="•"/>
      <w:lvlJc w:val="left"/>
      <w:pPr>
        <w:tabs>
          <w:tab w:val="num" w:pos="720"/>
        </w:tabs>
        <w:ind w:left="720" w:hanging="360"/>
      </w:pPr>
      <w:rPr>
        <w:rFonts w:ascii="Times" w:hAnsi="Times" w:hint="default"/>
      </w:rPr>
    </w:lvl>
    <w:lvl w:ilvl="1" w:tplc="A14C86F2">
      <w:start w:val="51"/>
      <w:numFmt w:val="bullet"/>
      <w:lvlText w:val="–"/>
      <w:lvlJc w:val="left"/>
      <w:pPr>
        <w:tabs>
          <w:tab w:val="num" w:pos="1440"/>
        </w:tabs>
        <w:ind w:left="1440" w:hanging="360"/>
      </w:pPr>
      <w:rPr>
        <w:rFonts w:ascii="Times" w:hAnsi="Times" w:hint="default"/>
      </w:rPr>
    </w:lvl>
    <w:lvl w:ilvl="2" w:tplc="65C498C6" w:tentative="1">
      <w:start w:val="1"/>
      <w:numFmt w:val="bullet"/>
      <w:lvlText w:val="•"/>
      <w:lvlJc w:val="left"/>
      <w:pPr>
        <w:tabs>
          <w:tab w:val="num" w:pos="2160"/>
        </w:tabs>
        <w:ind w:left="2160" w:hanging="360"/>
      </w:pPr>
      <w:rPr>
        <w:rFonts w:ascii="Times" w:hAnsi="Times" w:hint="default"/>
      </w:rPr>
    </w:lvl>
    <w:lvl w:ilvl="3" w:tplc="4942FAA8" w:tentative="1">
      <w:start w:val="1"/>
      <w:numFmt w:val="bullet"/>
      <w:lvlText w:val="•"/>
      <w:lvlJc w:val="left"/>
      <w:pPr>
        <w:tabs>
          <w:tab w:val="num" w:pos="2880"/>
        </w:tabs>
        <w:ind w:left="2880" w:hanging="360"/>
      </w:pPr>
      <w:rPr>
        <w:rFonts w:ascii="Times" w:hAnsi="Times" w:hint="default"/>
      </w:rPr>
    </w:lvl>
    <w:lvl w:ilvl="4" w:tplc="BE240DA0" w:tentative="1">
      <w:start w:val="1"/>
      <w:numFmt w:val="bullet"/>
      <w:lvlText w:val="•"/>
      <w:lvlJc w:val="left"/>
      <w:pPr>
        <w:tabs>
          <w:tab w:val="num" w:pos="3600"/>
        </w:tabs>
        <w:ind w:left="3600" w:hanging="360"/>
      </w:pPr>
      <w:rPr>
        <w:rFonts w:ascii="Times" w:hAnsi="Times" w:hint="default"/>
      </w:rPr>
    </w:lvl>
    <w:lvl w:ilvl="5" w:tplc="3766B88C" w:tentative="1">
      <w:start w:val="1"/>
      <w:numFmt w:val="bullet"/>
      <w:lvlText w:val="•"/>
      <w:lvlJc w:val="left"/>
      <w:pPr>
        <w:tabs>
          <w:tab w:val="num" w:pos="4320"/>
        </w:tabs>
        <w:ind w:left="4320" w:hanging="360"/>
      </w:pPr>
      <w:rPr>
        <w:rFonts w:ascii="Times" w:hAnsi="Times" w:hint="default"/>
      </w:rPr>
    </w:lvl>
    <w:lvl w:ilvl="6" w:tplc="579A4868" w:tentative="1">
      <w:start w:val="1"/>
      <w:numFmt w:val="bullet"/>
      <w:lvlText w:val="•"/>
      <w:lvlJc w:val="left"/>
      <w:pPr>
        <w:tabs>
          <w:tab w:val="num" w:pos="5040"/>
        </w:tabs>
        <w:ind w:left="5040" w:hanging="360"/>
      </w:pPr>
      <w:rPr>
        <w:rFonts w:ascii="Times" w:hAnsi="Times" w:hint="default"/>
      </w:rPr>
    </w:lvl>
    <w:lvl w:ilvl="7" w:tplc="1154328A" w:tentative="1">
      <w:start w:val="1"/>
      <w:numFmt w:val="bullet"/>
      <w:lvlText w:val="•"/>
      <w:lvlJc w:val="left"/>
      <w:pPr>
        <w:tabs>
          <w:tab w:val="num" w:pos="5760"/>
        </w:tabs>
        <w:ind w:left="5760" w:hanging="360"/>
      </w:pPr>
      <w:rPr>
        <w:rFonts w:ascii="Times" w:hAnsi="Times" w:hint="default"/>
      </w:rPr>
    </w:lvl>
    <w:lvl w:ilvl="8" w:tplc="427AA55A" w:tentative="1">
      <w:start w:val="1"/>
      <w:numFmt w:val="bullet"/>
      <w:lvlText w:val="•"/>
      <w:lvlJc w:val="left"/>
      <w:pPr>
        <w:tabs>
          <w:tab w:val="num" w:pos="6480"/>
        </w:tabs>
        <w:ind w:left="6480" w:hanging="360"/>
      </w:pPr>
      <w:rPr>
        <w:rFonts w:ascii="Times" w:hAnsi="Times" w:hint="default"/>
      </w:rPr>
    </w:lvl>
  </w:abstractNum>
  <w:abstractNum w:abstractNumId="47">
    <w:nsid w:val="6F334527"/>
    <w:multiLevelType w:val="hybridMultilevel"/>
    <w:tmpl w:val="5918773C"/>
    <w:lvl w:ilvl="0" w:tplc="AD16D8AA">
      <w:start w:val="1"/>
      <w:numFmt w:val="bullet"/>
      <w:lvlText w:val="•"/>
      <w:lvlJc w:val="left"/>
      <w:pPr>
        <w:tabs>
          <w:tab w:val="num" w:pos="720"/>
        </w:tabs>
        <w:ind w:left="720" w:hanging="360"/>
      </w:pPr>
      <w:rPr>
        <w:rFonts w:ascii="Times" w:hAnsi="Times" w:hint="default"/>
      </w:rPr>
    </w:lvl>
    <w:lvl w:ilvl="1" w:tplc="6A3E41AA" w:tentative="1">
      <w:start w:val="1"/>
      <w:numFmt w:val="bullet"/>
      <w:lvlText w:val="•"/>
      <w:lvlJc w:val="left"/>
      <w:pPr>
        <w:tabs>
          <w:tab w:val="num" w:pos="1440"/>
        </w:tabs>
        <w:ind w:left="1440" w:hanging="360"/>
      </w:pPr>
      <w:rPr>
        <w:rFonts w:ascii="Times" w:hAnsi="Times" w:hint="default"/>
      </w:rPr>
    </w:lvl>
    <w:lvl w:ilvl="2" w:tplc="A6102748" w:tentative="1">
      <w:start w:val="1"/>
      <w:numFmt w:val="bullet"/>
      <w:lvlText w:val="•"/>
      <w:lvlJc w:val="left"/>
      <w:pPr>
        <w:tabs>
          <w:tab w:val="num" w:pos="2160"/>
        </w:tabs>
        <w:ind w:left="2160" w:hanging="360"/>
      </w:pPr>
      <w:rPr>
        <w:rFonts w:ascii="Times" w:hAnsi="Times" w:hint="default"/>
      </w:rPr>
    </w:lvl>
    <w:lvl w:ilvl="3" w:tplc="6068E36C" w:tentative="1">
      <w:start w:val="1"/>
      <w:numFmt w:val="bullet"/>
      <w:lvlText w:val="•"/>
      <w:lvlJc w:val="left"/>
      <w:pPr>
        <w:tabs>
          <w:tab w:val="num" w:pos="2880"/>
        </w:tabs>
        <w:ind w:left="2880" w:hanging="360"/>
      </w:pPr>
      <w:rPr>
        <w:rFonts w:ascii="Times" w:hAnsi="Times" w:hint="default"/>
      </w:rPr>
    </w:lvl>
    <w:lvl w:ilvl="4" w:tplc="2C4CB940" w:tentative="1">
      <w:start w:val="1"/>
      <w:numFmt w:val="bullet"/>
      <w:lvlText w:val="•"/>
      <w:lvlJc w:val="left"/>
      <w:pPr>
        <w:tabs>
          <w:tab w:val="num" w:pos="3600"/>
        </w:tabs>
        <w:ind w:left="3600" w:hanging="360"/>
      </w:pPr>
      <w:rPr>
        <w:rFonts w:ascii="Times" w:hAnsi="Times" w:hint="default"/>
      </w:rPr>
    </w:lvl>
    <w:lvl w:ilvl="5" w:tplc="7F1CC516" w:tentative="1">
      <w:start w:val="1"/>
      <w:numFmt w:val="bullet"/>
      <w:lvlText w:val="•"/>
      <w:lvlJc w:val="left"/>
      <w:pPr>
        <w:tabs>
          <w:tab w:val="num" w:pos="4320"/>
        </w:tabs>
        <w:ind w:left="4320" w:hanging="360"/>
      </w:pPr>
      <w:rPr>
        <w:rFonts w:ascii="Times" w:hAnsi="Times" w:hint="default"/>
      </w:rPr>
    </w:lvl>
    <w:lvl w:ilvl="6" w:tplc="61322A14" w:tentative="1">
      <w:start w:val="1"/>
      <w:numFmt w:val="bullet"/>
      <w:lvlText w:val="•"/>
      <w:lvlJc w:val="left"/>
      <w:pPr>
        <w:tabs>
          <w:tab w:val="num" w:pos="5040"/>
        </w:tabs>
        <w:ind w:left="5040" w:hanging="360"/>
      </w:pPr>
      <w:rPr>
        <w:rFonts w:ascii="Times" w:hAnsi="Times" w:hint="default"/>
      </w:rPr>
    </w:lvl>
    <w:lvl w:ilvl="7" w:tplc="98B4D4CE" w:tentative="1">
      <w:start w:val="1"/>
      <w:numFmt w:val="bullet"/>
      <w:lvlText w:val="•"/>
      <w:lvlJc w:val="left"/>
      <w:pPr>
        <w:tabs>
          <w:tab w:val="num" w:pos="5760"/>
        </w:tabs>
        <w:ind w:left="5760" w:hanging="360"/>
      </w:pPr>
      <w:rPr>
        <w:rFonts w:ascii="Times" w:hAnsi="Times" w:hint="default"/>
      </w:rPr>
    </w:lvl>
    <w:lvl w:ilvl="8" w:tplc="6256E03C" w:tentative="1">
      <w:start w:val="1"/>
      <w:numFmt w:val="bullet"/>
      <w:lvlText w:val="•"/>
      <w:lvlJc w:val="left"/>
      <w:pPr>
        <w:tabs>
          <w:tab w:val="num" w:pos="6480"/>
        </w:tabs>
        <w:ind w:left="6480" w:hanging="360"/>
      </w:pPr>
      <w:rPr>
        <w:rFonts w:ascii="Times" w:hAnsi="Times" w:hint="default"/>
      </w:rPr>
    </w:lvl>
  </w:abstractNum>
  <w:abstractNum w:abstractNumId="48">
    <w:nsid w:val="70C46637"/>
    <w:multiLevelType w:val="hybridMultilevel"/>
    <w:tmpl w:val="B0A675D4"/>
    <w:lvl w:ilvl="0" w:tplc="9D0A39CC">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217226A"/>
    <w:multiLevelType w:val="hybridMultilevel"/>
    <w:tmpl w:val="E7B22E36"/>
    <w:lvl w:ilvl="0" w:tplc="3FF4CDE4">
      <w:start w:val="1"/>
      <w:numFmt w:val="decimal"/>
      <w:lvlText w:val="%1."/>
      <w:lvlJc w:val="left"/>
      <w:pPr>
        <w:tabs>
          <w:tab w:val="num" w:pos="720"/>
        </w:tabs>
        <w:ind w:left="720" w:hanging="360"/>
      </w:pPr>
    </w:lvl>
    <w:lvl w:ilvl="1" w:tplc="1D1C4188">
      <w:start w:val="1"/>
      <w:numFmt w:val="decimal"/>
      <w:lvlText w:val="%2."/>
      <w:lvlJc w:val="left"/>
      <w:pPr>
        <w:tabs>
          <w:tab w:val="num" w:pos="1440"/>
        </w:tabs>
        <w:ind w:left="1440" w:hanging="360"/>
      </w:pPr>
    </w:lvl>
    <w:lvl w:ilvl="2" w:tplc="9260010E" w:tentative="1">
      <w:start w:val="1"/>
      <w:numFmt w:val="decimal"/>
      <w:lvlText w:val="%3."/>
      <w:lvlJc w:val="left"/>
      <w:pPr>
        <w:tabs>
          <w:tab w:val="num" w:pos="2160"/>
        </w:tabs>
        <w:ind w:left="2160" w:hanging="360"/>
      </w:pPr>
    </w:lvl>
    <w:lvl w:ilvl="3" w:tplc="DF069E84" w:tentative="1">
      <w:start w:val="1"/>
      <w:numFmt w:val="decimal"/>
      <w:lvlText w:val="%4."/>
      <w:lvlJc w:val="left"/>
      <w:pPr>
        <w:tabs>
          <w:tab w:val="num" w:pos="2880"/>
        </w:tabs>
        <w:ind w:left="2880" w:hanging="360"/>
      </w:pPr>
    </w:lvl>
    <w:lvl w:ilvl="4" w:tplc="D3388C0C" w:tentative="1">
      <w:start w:val="1"/>
      <w:numFmt w:val="decimal"/>
      <w:lvlText w:val="%5."/>
      <w:lvlJc w:val="left"/>
      <w:pPr>
        <w:tabs>
          <w:tab w:val="num" w:pos="3600"/>
        </w:tabs>
        <w:ind w:left="3600" w:hanging="360"/>
      </w:pPr>
    </w:lvl>
    <w:lvl w:ilvl="5" w:tplc="2AF8B468" w:tentative="1">
      <w:start w:val="1"/>
      <w:numFmt w:val="decimal"/>
      <w:lvlText w:val="%6."/>
      <w:lvlJc w:val="left"/>
      <w:pPr>
        <w:tabs>
          <w:tab w:val="num" w:pos="4320"/>
        </w:tabs>
        <w:ind w:left="4320" w:hanging="360"/>
      </w:pPr>
    </w:lvl>
    <w:lvl w:ilvl="6" w:tplc="A5542168" w:tentative="1">
      <w:start w:val="1"/>
      <w:numFmt w:val="decimal"/>
      <w:lvlText w:val="%7."/>
      <w:lvlJc w:val="left"/>
      <w:pPr>
        <w:tabs>
          <w:tab w:val="num" w:pos="5040"/>
        </w:tabs>
        <w:ind w:left="5040" w:hanging="360"/>
      </w:pPr>
    </w:lvl>
    <w:lvl w:ilvl="7" w:tplc="DA8E1F16" w:tentative="1">
      <w:start w:val="1"/>
      <w:numFmt w:val="decimal"/>
      <w:lvlText w:val="%8."/>
      <w:lvlJc w:val="left"/>
      <w:pPr>
        <w:tabs>
          <w:tab w:val="num" w:pos="5760"/>
        </w:tabs>
        <w:ind w:left="5760" w:hanging="360"/>
      </w:pPr>
    </w:lvl>
    <w:lvl w:ilvl="8" w:tplc="E432DA76" w:tentative="1">
      <w:start w:val="1"/>
      <w:numFmt w:val="decimal"/>
      <w:lvlText w:val="%9."/>
      <w:lvlJc w:val="left"/>
      <w:pPr>
        <w:tabs>
          <w:tab w:val="num" w:pos="6480"/>
        </w:tabs>
        <w:ind w:left="6480" w:hanging="360"/>
      </w:pPr>
    </w:lvl>
  </w:abstractNum>
  <w:abstractNum w:abstractNumId="50">
    <w:nsid w:val="729A4E43"/>
    <w:multiLevelType w:val="hybridMultilevel"/>
    <w:tmpl w:val="4C3CEE12"/>
    <w:lvl w:ilvl="0" w:tplc="D180B9F0">
      <w:start w:val="1"/>
      <w:numFmt w:val="bullet"/>
      <w:lvlText w:val="–"/>
      <w:lvlJc w:val="left"/>
      <w:pPr>
        <w:tabs>
          <w:tab w:val="num" w:pos="720"/>
        </w:tabs>
        <w:ind w:left="720" w:hanging="360"/>
      </w:pPr>
      <w:rPr>
        <w:rFonts w:ascii="Times" w:hAnsi="Times" w:hint="default"/>
      </w:rPr>
    </w:lvl>
    <w:lvl w:ilvl="1" w:tplc="A9DA9992">
      <w:start w:val="1"/>
      <w:numFmt w:val="bullet"/>
      <w:lvlText w:val="–"/>
      <w:lvlJc w:val="left"/>
      <w:pPr>
        <w:tabs>
          <w:tab w:val="num" w:pos="1440"/>
        </w:tabs>
        <w:ind w:left="1440" w:hanging="360"/>
      </w:pPr>
      <w:rPr>
        <w:rFonts w:ascii="Times" w:hAnsi="Times" w:hint="default"/>
      </w:rPr>
    </w:lvl>
    <w:lvl w:ilvl="2" w:tplc="F8A8C86A" w:tentative="1">
      <w:start w:val="1"/>
      <w:numFmt w:val="bullet"/>
      <w:lvlText w:val="–"/>
      <w:lvlJc w:val="left"/>
      <w:pPr>
        <w:tabs>
          <w:tab w:val="num" w:pos="2160"/>
        </w:tabs>
        <w:ind w:left="2160" w:hanging="360"/>
      </w:pPr>
      <w:rPr>
        <w:rFonts w:ascii="Times" w:hAnsi="Times" w:hint="default"/>
      </w:rPr>
    </w:lvl>
    <w:lvl w:ilvl="3" w:tplc="3B72E506" w:tentative="1">
      <w:start w:val="1"/>
      <w:numFmt w:val="bullet"/>
      <w:lvlText w:val="–"/>
      <w:lvlJc w:val="left"/>
      <w:pPr>
        <w:tabs>
          <w:tab w:val="num" w:pos="2880"/>
        </w:tabs>
        <w:ind w:left="2880" w:hanging="360"/>
      </w:pPr>
      <w:rPr>
        <w:rFonts w:ascii="Times" w:hAnsi="Times" w:hint="default"/>
      </w:rPr>
    </w:lvl>
    <w:lvl w:ilvl="4" w:tplc="C6A8A6D0" w:tentative="1">
      <w:start w:val="1"/>
      <w:numFmt w:val="bullet"/>
      <w:lvlText w:val="–"/>
      <w:lvlJc w:val="left"/>
      <w:pPr>
        <w:tabs>
          <w:tab w:val="num" w:pos="3600"/>
        </w:tabs>
        <w:ind w:left="3600" w:hanging="360"/>
      </w:pPr>
      <w:rPr>
        <w:rFonts w:ascii="Times" w:hAnsi="Times" w:hint="default"/>
      </w:rPr>
    </w:lvl>
    <w:lvl w:ilvl="5" w:tplc="05C6E796" w:tentative="1">
      <w:start w:val="1"/>
      <w:numFmt w:val="bullet"/>
      <w:lvlText w:val="–"/>
      <w:lvlJc w:val="left"/>
      <w:pPr>
        <w:tabs>
          <w:tab w:val="num" w:pos="4320"/>
        </w:tabs>
        <w:ind w:left="4320" w:hanging="360"/>
      </w:pPr>
      <w:rPr>
        <w:rFonts w:ascii="Times" w:hAnsi="Times" w:hint="default"/>
      </w:rPr>
    </w:lvl>
    <w:lvl w:ilvl="6" w:tplc="F2AC63E4" w:tentative="1">
      <w:start w:val="1"/>
      <w:numFmt w:val="bullet"/>
      <w:lvlText w:val="–"/>
      <w:lvlJc w:val="left"/>
      <w:pPr>
        <w:tabs>
          <w:tab w:val="num" w:pos="5040"/>
        </w:tabs>
        <w:ind w:left="5040" w:hanging="360"/>
      </w:pPr>
      <w:rPr>
        <w:rFonts w:ascii="Times" w:hAnsi="Times" w:hint="default"/>
      </w:rPr>
    </w:lvl>
    <w:lvl w:ilvl="7" w:tplc="BCD6E88E" w:tentative="1">
      <w:start w:val="1"/>
      <w:numFmt w:val="bullet"/>
      <w:lvlText w:val="–"/>
      <w:lvlJc w:val="left"/>
      <w:pPr>
        <w:tabs>
          <w:tab w:val="num" w:pos="5760"/>
        </w:tabs>
        <w:ind w:left="5760" w:hanging="360"/>
      </w:pPr>
      <w:rPr>
        <w:rFonts w:ascii="Times" w:hAnsi="Times" w:hint="default"/>
      </w:rPr>
    </w:lvl>
    <w:lvl w:ilvl="8" w:tplc="25B61C0E" w:tentative="1">
      <w:start w:val="1"/>
      <w:numFmt w:val="bullet"/>
      <w:lvlText w:val="–"/>
      <w:lvlJc w:val="left"/>
      <w:pPr>
        <w:tabs>
          <w:tab w:val="num" w:pos="6480"/>
        </w:tabs>
        <w:ind w:left="6480" w:hanging="360"/>
      </w:pPr>
      <w:rPr>
        <w:rFonts w:ascii="Times" w:hAnsi="Times" w:hint="default"/>
      </w:rPr>
    </w:lvl>
  </w:abstractNum>
  <w:abstractNum w:abstractNumId="51">
    <w:nsid w:val="74176C75"/>
    <w:multiLevelType w:val="hybridMultilevel"/>
    <w:tmpl w:val="0C6E349E"/>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86453CC"/>
    <w:multiLevelType w:val="hybridMultilevel"/>
    <w:tmpl w:val="0268A334"/>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AFA1867"/>
    <w:multiLevelType w:val="hybridMultilevel"/>
    <w:tmpl w:val="C9F8A22E"/>
    <w:lvl w:ilvl="0" w:tplc="48EABA04">
      <w:start w:val="1"/>
      <w:numFmt w:val="bullet"/>
      <w:lvlText w:val="•"/>
      <w:lvlJc w:val="left"/>
      <w:pPr>
        <w:tabs>
          <w:tab w:val="num" w:pos="720"/>
        </w:tabs>
        <w:ind w:left="720" w:hanging="360"/>
      </w:pPr>
      <w:rPr>
        <w:rFonts w:ascii="Times" w:hAnsi="Times" w:hint="default"/>
      </w:rPr>
    </w:lvl>
    <w:lvl w:ilvl="1" w:tplc="B5087804" w:tentative="1">
      <w:start w:val="1"/>
      <w:numFmt w:val="bullet"/>
      <w:lvlText w:val="•"/>
      <w:lvlJc w:val="left"/>
      <w:pPr>
        <w:tabs>
          <w:tab w:val="num" w:pos="1440"/>
        </w:tabs>
        <w:ind w:left="1440" w:hanging="360"/>
      </w:pPr>
      <w:rPr>
        <w:rFonts w:ascii="Times" w:hAnsi="Times" w:hint="default"/>
      </w:rPr>
    </w:lvl>
    <w:lvl w:ilvl="2" w:tplc="A89CE880" w:tentative="1">
      <w:start w:val="1"/>
      <w:numFmt w:val="bullet"/>
      <w:lvlText w:val="•"/>
      <w:lvlJc w:val="left"/>
      <w:pPr>
        <w:tabs>
          <w:tab w:val="num" w:pos="2160"/>
        </w:tabs>
        <w:ind w:left="2160" w:hanging="360"/>
      </w:pPr>
      <w:rPr>
        <w:rFonts w:ascii="Times" w:hAnsi="Times" w:hint="default"/>
      </w:rPr>
    </w:lvl>
    <w:lvl w:ilvl="3" w:tplc="26AE2C52" w:tentative="1">
      <w:start w:val="1"/>
      <w:numFmt w:val="bullet"/>
      <w:lvlText w:val="•"/>
      <w:lvlJc w:val="left"/>
      <w:pPr>
        <w:tabs>
          <w:tab w:val="num" w:pos="2880"/>
        </w:tabs>
        <w:ind w:left="2880" w:hanging="360"/>
      </w:pPr>
      <w:rPr>
        <w:rFonts w:ascii="Times" w:hAnsi="Times" w:hint="default"/>
      </w:rPr>
    </w:lvl>
    <w:lvl w:ilvl="4" w:tplc="A14EA252" w:tentative="1">
      <w:start w:val="1"/>
      <w:numFmt w:val="bullet"/>
      <w:lvlText w:val="•"/>
      <w:lvlJc w:val="left"/>
      <w:pPr>
        <w:tabs>
          <w:tab w:val="num" w:pos="3600"/>
        </w:tabs>
        <w:ind w:left="3600" w:hanging="360"/>
      </w:pPr>
      <w:rPr>
        <w:rFonts w:ascii="Times" w:hAnsi="Times" w:hint="default"/>
      </w:rPr>
    </w:lvl>
    <w:lvl w:ilvl="5" w:tplc="BC36DC0E" w:tentative="1">
      <w:start w:val="1"/>
      <w:numFmt w:val="bullet"/>
      <w:lvlText w:val="•"/>
      <w:lvlJc w:val="left"/>
      <w:pPr>
        <w:tabs>
          <w:tab w:val="num" w:pos="4320"/>
        </w:tabs>
        <w:ind w:left="4320" w:hanging="360"/>
      </w:pPr>
      <w:rPr>
        <w:rFonts w:ascii="Times" w:hAnsi="Times" w:hint="default"/>
      </w:rPr>
    </w:lvl>
    <w:lvl w:ilvl="6" w:tplc="8F262B4A" w:tentative="1">
      <w:start w:val="1"/>
      <w:numFmt w:val="bullet"/>
      <w:lvlText w:val="•"/>
      <w:lvlJc w:val="left"/>
      <w:pPr>
        <w:tabs>
          <w:tab w:val="num" w:pos="5040"/>
        </w:tabs>
        <w:ind w:left="5040" w:hanging="360"/>
      </w:pPr>
      <w:rPr>
        <w:rFonts w:ascii="Times" w:hAnsi="Times" w:hint="default"/>
      </w:rPr>
    </w:lvl>
    <w:lvl w:ilvl="7" w:tplc="31A285CE" w:tentative="1">
      <w:start w:val="1"/>
      <w:numFmt w:val="bullet"/>
      <w:lvlText w:val="•"/>
      <w:lvlJc w:val="left"/>
      <w:pPr>
        <w:tabs>
          <w:tab w:val="num" w:pos="5760"/>
        </w:tabs>
        <w:ind w:left="5760" w:hanging="360"/>
      </w:pPr>
      <w:rPr>
        <w:rFonts w:ascii="Times" w:hAnsi="Times" w:hint="default"/>
      </w:rPr>
    </w:lvl>
    <w:lvl w:ilvl="8" w:tplc="BDA275BA" w:tentative="1">
      <w:start w:val="1"/>
      <w:numFmt w:val="bullet"/>
      <w:lvlText w:val="•"/>
      <w:lvlJc w:val="left"/>
      <w:pPr>
        <w:tabs>
          <w:tab w:val="num" w:pos="6480"/>
        </w:tabs>
        <w:ind w:left="6480" w:hanging="360"/>
      </w:pPr>
      <w:rPr>
        <w:rFonts w:ascii="Times" w:hAnsi="Times" w:hint="default"/>
      </w:rPr>
    </w:lvl>
  </w:abstractNum>
  <w:num w:numId="1">
    <w:abstractNumId w:val="24"/>
  </w:num>
  <w:num w:numId="2">
    <w:abstractNumId w:val="27"/>
  </w:num>
  <w:num w:numId="3">
    <w:abstractNumId w:val="29"/>
  </w:num>
  <w:num w:numId="4">
    <w:abstractNumId w:val="46"/>
  </w:num>
  <w:num w:numId="5">
    <w:abstractNumId w:val="50"/>
  </w:num>
  <w:num w:numId="6">
    <w:abstractNumId w:val="18"/>
  </w:num>
  <w:num w:numId="7">
    <w:abstractNumId w:val="5"/>
  </w:num>
  <w:num w:numId="8">
    <w:abstractNumId w:val="23"/>
  </w:num>
  <w:num w:numId="9">
    <w:abstractNumId w:val="15"/>
  </w:num>
  <w:num w:numId="10">
    <w:abstractNumId w:val="32"/>
  </w:num>
  <w:num w:numId="11">
    <w:abstractNumId w:val="33"/>
  </w:num>
  <w:num w:numId="12">
    <w:abstractNumId w:val="21"/>
  </w:num>
  <w:num w:numId="13">
    <w:abstractNumId w:val="19"/>
  </w:num>
  <w:num w:numId="14">
    <w:abstractNumId w:val="3"/>
  </w:num>
  <w:num w:numId="15">
    <w:abstractNumId w:val="6"/>
  </w:num>
  <w:num w:numId="16">
    <w:abstractNumId w:val="17"/>
  </w:num>
  <w:num w:numId="17">
    <w:abstractNumId w:val="37"/>
  </w:num>
  <w:num w:numId="18">
    <w:abstractNumId w:val="13"/>
  </w:num>
  <w:num w:numId="19">
    <w:abstractNumId w:val="2"/>
  </w:num>
  <w:num w:numId="20">
    <w:abstractNumId w:val="11"/>
  </w:num>
  <w:num w:numId="21">
    <w:abstractNumId w:val="49"/>
  </w:num>
  <w:num w:numId="22">
    <w:abstractNumId w:val="26"/>
  </w:num>
  <w:num w:numId="23">
    <w:abstractNumId w:val="53"/>
  </w:num>
  <w:num w:numId="24">
    <w:abstractNumId w:val="44"/>
  </w:num>
  <w:num w:numId="25">
    <w:abstractNumId w:val="1"/>
  </w:num>
  <w:num w:numId="26">
    <w:abstractNumId w:val="38"/>
  </w:num>
  <w:num w:numId="27">
    <w:abstractNumId w:val="34"/>
  </w:num>
  <w:num w:numId="28">
    <w:abstractNumId w:val="9"/>
  </w:num>
  <w:num w:numId="29">
    <w:abstractNumId w:val="12"/>
  </w:num>
  <w:num w:numId="30">
    <w:abstractNumId w:val="41"/>
  </w:num>
  <w:num w:numId="31">
    <w:abstractNumId w:val="8"/>
  </w:num>
  <w:num w:numId="32">
    <w:abstractNumId w:val="45"/>
  </w:num>
  <w:num w:numId="33">
    <w:abstractNumId w:val="28"/>
  </w:num>
  <w:num w:numId="34">
    <w:abstractNumId w:val="25"/>
  </w:num>
  <w:num w:numId="35">
    <w:abstractNumId w:val="31"/>
  </w:num>
  <w:num w:numId="36">
    <w:abstractNumId w:val="22"/>
  </w:num>
  <w:num w:numId="37">
    <w:abstractNumId w:val="43"/>
  </w:num>
  <w:num w:numId="38">
    <w:abstractNumId w:val="40"/>
  </w:num>
  <w:num w:numId="39">
    <w:abstractNumId w:val="51"/>
  </w:num>
  <w:num w:numId="40">
    <w:abstractNumId w:val="10"/>
  </w:num>
  <w:num w:numId="41">
    <w:abstractNumId w:val="4"/>
  </w:num>
  <w:num w:numId="42">
    <w:abstractNumId w:val="30"/>
  </w:num>
  <w:num w:numId="43">
    <w:abstractNumId w:val="7"/>
  </w:num>
  <w:num w:numId="44">
    <w:abstractNumId w:val="36"/>
  </w:num>
  <w:num w:numId="45">
    <w:abstractNumId w:val="14"/>
  </w:num>
  <w:num w:numId="46">
    <w:abstractNumId w:val="16"/>
  </w:num>
  <w:num w:numId="47">
    <w:abstractNumId w:val="52"/>
  </w:num>
  <w:num w:numId="48">
    <w:abstractNumId w:val="48"/>
  </w:num>
  <w:num w:numId="49">
    <w:abstractNumId w:val="20"/>
  </w:num>
  <w:num w:numId="50">
    <w:abstractNumId w:val="42"/>
  </w:num>
  <w:num w:numId="51">
    <w:abstractNumId w:val="35"/>
  </w:num>
  <w:num w:numId="52">
    <w:abstractNumId w:val="39"/>
  </w:num>
  <w:num w:numId="53">
    <w:abstractNumId w:val="0"/>
  </w:num>
  <w:num w:numId="54">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72"/>
    <w:rsid w:val="00071FB0"/>
    <w:rsid w:val="0011604E"/>
    <w:rsid w:val="00131C18"/>
    <w:rsid w:val="002B23D5"/>
    <w:rsid w:val="002C46CC"/>
    <w:rsid w:val="002F48B0"/>
    <w:rsid w:val="00356A49"/>
    <w:rsid w:val="0038522C"/>
    <w:rsid w:val="0040765A"/>
    <w:rsid w:val="004C5AE9"/>
    <w:rsid w:val="00512C2A"/>
    <w:rsid w:val="005363D5"/>
    <w:rsid w:val="005508B8"/>
    <w:rsid w:val="00584410"/>
    <w:rsid w:val="00647BCC"/>
    <w:rsid w:val="0071078F"/>
    <w:rsid w:val="007258E9"/>
    <w:rsid w:val="00787712"/>
    <w:rsid w:val="007B068C"/>
    <w:rsid w:val="007B467F"/>
    <w:rsid w:val="0080532D"/>
    <w:rsid w:val="0084540C"/>
    <w:rsid w:val="00855C2B"/>
    <w:rsid w:val="008C061C"/>
    <w:rsid w:val="009A0629"/>
    <w:rsid w:val="009D7238"/>
    <w:rsid w:val="009E39FB"/>
    <w:rsid w:val="00A23DE2"/>
    <w:rsid w:val="00A267E8"/>
    <w:rsid w:val="00A3014A"/>
    <w:rsid w:val="00A90064"/>
    <w:rsid w:val="00AD691B"/>
    <w:rsid w:val="00B23AC5"/>
    <w:rsid w:val="00B55BC9"/>
    <w:rsid w:val="00B828F5"/>
    <w:rsid w:val="00B92D72"/>
    <w:rsid w:val="00C60102"/>
    <w:rsid w:val="00C72FCC"/>
    <w:rsid w:val="00CF7097"/>
    <w:rsid w:val="00D21775"/>
    <w:rsid w:val="00D836AA"/>
    <w:rsid w:val="00DC69D2"/>
    <w:rsid w:val="00E45B7F"/>
    <w:rsid w:val="00E63941"/>
    <w:rsid w:val="00F37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800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D72"/>
    <w:rPr>
      <w:color w:val="0000FF" w:themeColor="hyperlink"/>
      <w:u w:val="single"/>
    </w:rPr>
  </w:style>
  <w:style w:type="paragraph" w:styleId="ListParagraph">
    <w:name w:val="List Paragraph"/>
    <w:basedOn w:val="Normal"/>
    <w:uiPriority w:val="34"/>
    <w:qFormat/>
    <w:rsid w:val="00B92D72"/>
    <w:pPr>
      <w:ind w:left="720"/>
      <w:contextualSpacing/>
    </w:pPr>
  </w:style>
  <w:style w:type="character" w:styleId="Strong">
    <w:name w:val="Strong"/>
    <w:basedOn w:val="DefaultParagraphFont"/>
    <w:uiPriority w:val="22"/>
    <w:qFormat/>
    <w:rsid w:val="00B92D72"/>
    <w:rPr>
      <w:b/>
      <w:bCs/>
    </w:rPr>
  </w:style>
  <w:style w:type="paragraph" w:styleId="NormalWeb">
    <w:name w:val="Normal (Web)"/>
    <w:basedOn w:val="Normal"/>
    <w:uiPriority w:val="99"/>
    <w:semiHidden/>
    <w:unhideWhenUsed/>
    <w:rsid w:val="00B92D72"/>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F370E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D72"/>
    <w:rPr>
      <w:color w:val="0000FF" w:themeColor="hyperlink"/>
      <w:u w:val="single"/>
    </w:rPr>
  </w:style>
  <w:style w:type="paragraph" w:styleId="ListParagraph">
    <w:name w:val="List Paragraph"/>
    <w:basedOn w:val="Normal"/>
    <w:uiPriority w:val="34"/>
    <w:qFormat/>
    <w:rsid w:val="00B92D72"/>
    <w:pPr>
      <w:ind w:left="720"/>
      <w:contextualSpacing/>
    </w:pPr>
  </w:style>
  <w:style w:type="character" w:styleId="Strong">
    <w:name w:val="Strong"/>
    <w:basedOn w:val="DefaultParagraphFont"/>
    <w:uiPriority w:val="22"/>
    <w:qFormat/>
    <w:rsid w:val="00B92D72"/>
    <w:rPr>
      <w:b/>
      <w:bCs/>
    </w:rPr>
  </w:style>
  <w:style w:type="paragraph" w:styleId="NormalWeb">
    <w:name w:val="Normal (Web)"/>
    <w:basedOn w:val="Normal"/>
    <w:uiPriority w:val="99"/>
    <w:semiHidden/>
    <w:unhideWhenUsed/>
    <w:rsid w:val="00B92D72"/>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F370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2775">
      <w:bodyDiv w:val="1"/>
      <w:marLeft w:val="0"/>
      <w:marRight w:val="0"/>
      <w:marTop w:val="0"/>
      <w:marBottom w:val="0"/>
      <w:divBdr>
        <w:top w:val="none" w:sz="0" w:space="0" w:color="auto"/>
        <w:left w:val="none" w:sz="0" w:space="0" w:color="auto"/>
        <w:bottom w:val="none" w:sz="0" w:space="0" w:color="auto"/>
        <w:right w:val="none" w:sz="0" w:space="0" w:color="auto"/>
      </w:divBdr>
    </w:div>
    <w:div w:id="36785877">
      <w:bodyDiv w:val="1"/>
      <w:marLeft w:val="0"/>
      <w:marRight w:val="0"/>
      <w:marTop w:val="0"/>
      <w:marBottom w:val="0"/>
      <w:divBdr>
        <w:top w:val="none" w:sz="0" w:space="0" w:color="auto"/>
        <w:left w:val="none" w:sz="0" w:space="0" w:color="auto"/>
        <w:bottom w:val="none" w:sz="0" w:space="0" w:color="auto"/>
        <w:right w:val="none" w:sz="0" w:space="0" w:color="auto"/>
      </w:divBdr>
    </w:div>
    <w:div w:id="101920684">
      <w:bodyDiv w:val="1"/>
      <w:marLeft w:val="0"/>
      <w:marRight w:val="0"/>
      <w:marTop w:val="0"/>
      <w:marBottom w:val="0"/>
      <w:divBdr>
        <w:top w:val="none" w:sz="0" w:space="0" w:color="auto"/>
        <w:left w:val="none" w:sz="0" w:space="0" w:color="auto"/>
        <w:bottom w:val="none" w:sz="0" w:space="0" w:color="auto"/>
        <w:right w:val="none" w:sz="0" w:space="0" w:color="auto"/>
      </w:divBdr>
    </w:div>
    <w:div w:id="152575602">
      <w:bodyDiv w:val="1"/>
      <w:marLeft w:val="0"/>
      <w:marRight w:val="0"/>
      <w:marTop w:val="0"/>
      <w:marBottom w:val="0"/>
      <w:divBdr>
        <w:top w:val="none" w:sz="0" w:space="0" w:color="auto"/>
        <w:left w:val="none" w:sz="0" w:space="0" w:color="auto"/>
        <w:bottom w:val="none" w:sz="0" w:space="0" w:color="auto"/>
        <w:right w:val="none" w:sz="0" w:space="0" w:color="auto"/>
      </w:divBdr>
    </w:div>
    <w:div w:id="166940785">
      <w:bodyDiv w:val="1"/>
      <w:marLeft w:val="0"/>
      <w:marRight w:val="0"/>
      <w:marTop w:val="0"/>
      <w:marBottom w:val="0"/>
      <w:divBdr>
        <w:top w:val="none" w:sz="0" w:space="0" w:color="auto"/>
        <w:left w:val="none" w:sz="0" w:space="0" w:color="auto"/>
        <w:bottom w:val="none" w:sz="0" w:space="0" w:color="auto"/>
        <w:right w:val="none" w:sz="0" w:space="0" w:color="auto"/>
      </w:divBdr>
    </w:div>
    <w:div w:id="190923132">
      <w:bodyDiv w:val="1"/>
      <w:marLeft w:val="0"/>
      <w:marRight w:val="0"/>
      <w:marTop w:val="0"/>
      <w:marBottom w:val="0"/>
      <w:divBdr>
        <w:top w:val="none" w:sz="0" w:space="0" w:color="auto"/>
        <w:left w:val="none" w:sz="0" w:space="0" w:color="auto"/>
        <w:bottom w:val="none" w:sz="0" w:space="0" w:color="auto"/>
        <w:right w:val="none" w:sz="0" w:space="0" w:color="auto"/>
      </w:divBdr>
      <w:divsChild>
        <w:div w:id="1402143872">
          <w:marLeft w:val="0"/>
          <w:marRight w:val="0"/>
          <w:marTop w:val="48"/>
          <w:marBottom w:val="0"/>
          <w:divBdr>
            <w:top w:val="none" w:sz="0" w:space="0" w:color="auto"/>
            <w:left w:val="none" w:sz="0" w:space="0" w:color="auto"/>
            <w:bottom w:val="none" w:sz="0" w:space="0" w:color="auto"/>
            <w:right w:val="none" w:sz="0" w:space="0" w:color="auto"/>
          </w:divBdr>
        </w:div>
        <w:div w:id="928544777">
          <w:marLeft w:val="0"/>
          <w:marRight w:val="0"/>
          <w:marTop w:val="48"/>
          <w:marBottom w:val="0"/>
          <w:divBdr>
            <w:top w:val="none" w:sz="0" w:space="0" w:color="auto"/>
            <w:left w:val="none" w:sz="0" w:space="0" w:color="auto"/>
            <w:bottom w:val="none" w:sz="0" w:space="0" w:color="auto"/>
            <w:right w:val="none" w:sz="0" w:space="0" w:color="auto"/>
          </w:divBdr>
        </w:div>
        <w:div w:id="68964421">
          <w:marLeft w:val="0"/>
          <w:marRight w:val="0"/>
          <w:marTop w:val="48"/>
          <w:marBottom w:val="0"/>
          <w:divBdr>
            <w:top w:val="none" w:sz="0" w:space="0" w:color="auto"/>
            <w:left w:val="none" w:sz="0" w:space="0" w:color="auto"/>
            <w:bottom w:val="none" w:sz="0" w:space="0" w:color="auto"/>
            <w:right w:val="none" w:sz="0" w:space="0" w:color="auto"/>
          </w:divBdr>
        </w:div>
      </w:divsChild>
    </w:div>
    <w:div w:id="207574304">
      <w:bodyDiv w:val="1"/>
      <w:marLeft w:val="0"/>
      <w:marRight w:val="0"/>
      <w:marTop w:val="0"/>
      <w:marBottom w:val="0"/>
      <w:divBdr>
        <w:top w:val="none" w:sz="0" w:space="0" w:color="auto"/>
        <w:left w:val="none" w:sz="0" w:space="0" w:color="auto"/>
        <w:bottom w:val="none" w:sz="0" w:space="0" w:color="auto"/>
        <w:right w:val="none" w:sz="0" w:space="0" w:color="auto"/>
      </w:divBdr>
    </w:div>
    <w:div w:id="215699252">
      <w:bodyDiv w:val="1"/>
      <w:marLeft w:val="0"/>
      <w:marRight w:val="0"/>
      <w:marTop w:val="0"/>
      <w:marBottom w:val="0"/>
      <w:divBdr>
        <w:top w:val="none" w:sz="0" w:space="0" w:color="auto"/>
        <w:left w:val="none" w:sz="0" w:space="0" w:color="auto"/>
        <w:bottom w:val="none" w:sz="0" w:space="0" w:color="auto"/>
        <w:right w:val="none" w:sz="0" w:space="0" w:color="auto"/>
      </w:divBdr>
    </w:div>
    <w:div w:id="254677421">
      <w:bodyDiv w:val="1"/>
      <w:marLeft w:val="0"/>
      <w:marRight w:val="0"/>
      <w:marTop w:val="0"/>
      <w:marBottom w:val="0"/>
      <w:divBdr>
        <w:top w:val="none" w:sz="0" w:space="0" w:color="auto"/>
        <w:left w:val="none" w:sz="0" w:space="0" w:color="auto"/>
        <w:bottom w:val="none" w:sz="0" w:space="0" w:color="auto"/>
        <w:right w:val="none" w:sz="0" w:space="0" w:color="auto"/>
      </w:divBdr>
    </w:div>
    <w:div w:id="270355756">
      <w:bodyDiv w:val="1"/>
      <w:marLeft w:val="0"/>
      <w:marRight w:val="0"/>
      <w:marTop w:val="0"/>
      <w:marBottom w:val="0"/>
      <w:divBdr>
        <w:top w:val="none" w:sz="0" w:space="0" w:color="auto"/>
        <w:left w:val="none" w:sz="0" w:space="0" w:color="auto"/>
        <w:bottom w:val="none" w:sz="0" w:space="0" w:color="auto"/>
        <w:right w:val="none" w:sz="0" w:space="0" w:color="auto"/>
      </w:divBdr>
    </w:div>
    <w:div w:id="309746815">
      <w:bodyDiv w:val="1"/>
      <w:marLeft w:val="0"/>
      <w:marRight w:val="0"/>
      <w:marTop w:val="0"/>
      <w:marBottom w:val="0"/>
      <w:divBdr>
        <w:top w:val="none" w:sz="0" w:space="0" w:color="auto"/>
        <w:left w:val="none" w:sz="0" w:space="0" w:color="auto"/>
        <w:bottom w:val="none" w:sz="0" w:space="0" w:color="auto"/>
        <w:right w:val="none" w:sz="0" w:space="0" w:color="auto"/>
      </w:divBdr>
    </w:div>
    <w:div w:id="313722271">
      <w:bodyDiv w:val="1"/>
      <w:marLeft w:val="0"/>
      <w:marRight w:val="0"/>
      <w:marTop w:val="0"/>
      <w:marBottom w:val="0"/>
      <w:divBdr>
        <w:top w:val="none" w:sz="0" w:space="0" w:color="auto"/>
        <w:left w:val="none" w:sz="0" w:space="0" w:color="auto"/>
        <w:bottom w:val="none" w:sz="0" w:space="0" w:color="auto"/>
        <w:right w:val="none" w:sz="0" w:space="0" w:color="auto"/>
      </w:divBdr>
    </w:div>
    <w:div w:id="316807556">
      <w:bodyDiv w:val="1"/>
      <w:marLeft w:val="0"/>
      <w:marRight w:val="0"/>
      <w:marTop w:val="0"/>
      <w:marBottom w:val="0"/>
      <w:divBdr>
        <w:top w:val="none" w:sz="0" w:space="0" w:color="auto"/>
        <w:left w:val="none" w:sz="0" w:space="0" w:color="auto"/>
        <w:bottom w:val="none" w:sz="0" w:space="0" w:color="auto"/>
        <w:right w:val="none" w:sz="0" w:space="0" w:color="auto"/>
      </w:divBdr>
    </w:div>
    <w:div w:id="333338331">
      <w:bodyDiv w:val="1"/>
      <w:marLeft w:val="0"/>
      <w:marRight w:val="0"/>
      <w:marTop w:val="0"/>
      <w:marBottom w:val="0"/>
      <w:divBdr>
        <w:top w:val="none" w:sz="0" w:space="0" w:color="auto"/>
        <w:left w:val="none" w:sz="0" w:space="0" w:color="auto"/>
        <w:bottom w:val="none" w:sz="0" w:space="0" w:color="auto"/>
        <w:right w:val="none" w:sz="0" w:space="0" w:color="auto"/>
      </w:divBdr>
    </w:div>
    <w:div w:id="408306006">
      <w:bodyDiv w:val="1"/>
      <w:marLeft w:val="0"/>
      <w:marRight w:val="0"/>
      <w:marTop w:val="0"/>
      <w:marBottom w:val="0"/>
      <w:divBdr>
        <w:top w:val="none" w:sz="0" w:space="0" w:color="auto"/>
        <w:left w:val="none" w:sz="0" w:space="0" w:color="auto"/>
        <w:bottom w:val="none" w:sz="0" w:space="0" w:color="auto"/>
        <w:right w:val="none" w:sz="0" w:space="0" w:color="auto"/>
      </w:divBdr>
    </w:div>
    <w:div w:id="429395461">
      <w:bodyDiv w:val="1"/>
      <w:marLeft w:val="0"/>
      <w:marRight w:val="0"/>
      <w:marTop w:val="0"/>
      <w:marBottom w:val="0"/>
      <w:divBdr>
        <w:top w:val="none" w:sz="0" w:space="0" w:color="auto"/>
        <w:left w:val="none" w:sz="0" w:space="0" w:color="auto"/>
        <w:bottom w:val="none" w:sz="0" w:space="0" w:color="auto"/>
        <w:right w:val="none" w:sz="0" w:space="0" w:color="auto"/>
      </w:divBdr>
    </w:div>
    <w:div w:id="433137886">
      <w:bodyDiv w:val="1"/>
      <w:marLeft w:val="0"/>
      <w:marRight w:val="0"/>
      <w:marTop w:val="0"/>
      <w:marBottom w:val="0"/>
      <w:divBdr>
        <w:top w:val="none" w:sz="0" w:space="0" w:color="auto"/>
        <w:left w:val="none" w:sz="0" w:space="0" w:color="auto"/>
        <w:bottom w:val="none" w:sz="0" w:space="0" w:color="auto"/>
        <w:right w:val="none" w:sz="0" w:space="0" w:color="auto"/>
      </w:divBdr>
    </w:div>
    <w:div w:id="433331461">
      <w:bodyDiv w:val="1"/>
      <w:marLeft w:val="0"/>
      <w:marRight w:val="0"/>
      <w:marTop w:val="0"/>
      <w:marBottom w:val="0"/>
      <w:divBdr>
        <w:top w:val="none" w:sz="0" w:space="0" w:color="auto"/>
        <w:left w:val="none" w:sz="0" w:space="0" w:color="auto"/>
        <w:bottom w:val="none" w:sz="0" w:space="0" w:color="auto"/>
        <w:right w:val="none" w:sz="0" w:space="0" w:color="auto"/>
      </w:divBdr>
    </w:div>
    <w:div w:id="437988514">
      <w:bodyDiv w:val="1"/>
      <w:marLeft w:val="0"/>
      <w:marRight w:val="0"/>
      <w:marTop w:val="0"/>
      <w:marBottom w:val="0"/>
      <w:divBdr>
        <w:top w:val="none" w:sz="0" w:space="0" w:color="auto"/>
        <w:left w:val="none" w:sz="0" w:space="0" w:color="auto"/>
        <w:bottom w:val="none" w:sz="0" w:space="0" w:color="auto"/>
        <w:right w:val="none" w:sz="0" w:space="0" w:color="auto"/>
      </w:divBdr>
    </w:div>
    <w:div w:id="440759688">
      <w:bodyDiv w:val="1"/>
      <w:marLeft w:val="0"/>
      <w:marRight w:val="0"/>
      <w:marTop w:val="0"/>
      <w:marBottom w:val="0"/>
      <w:divBdr>
        <w:top w:val="none" w:sz="0" w:space="0" w:color="auto"/>
        <w:left w:val="none" w:sz="0" w:space="0" w:color="auto"/>
        <w:bottom w:val="none" w:sz="0" w:space="0" w:color="auto"/>
        <w:right w:val="none" w:sz="0" w:space="0" w:color="auto"/>
      </w:divBdr>
    </w:div>
    <w:div w:id="520246501">
      <w:bodyDiv w:val="1"/>
      <w:marLeft w:val="0"/>
      <w:marRight w:val="0"/>
      <w:marTop w:val="0"/>
      <w:marBottom w:val="0"/>
      <w:divBdr>
        <w:top w:val="none" w:sz="0" w:space="0" w:color="auto"/>
        <w:left w:val="none" w:sz="0" w:space="0" w:color="auto"/>
        <w:bottom w:val="none" w:sz="0" w:space="0" w:color="auto"/>
        <w:right w:val="none" w:sz="0" w:space="0" w:color="auto"/>
      </w:divBdr>
      <w:divsChild>
        <w:div w:id="1549683992">
          <w:marLeft w:val="547"/>
          <w:marRight w:val="0"/>
          <w:marTop w:val="0"/>
          <w:marBottom w:val="0"/>
          <w:divBdr>
            <w:top w:val="none" w:sz="0" w:space="0" w:color="auto"/>
            <w:left w:val="none" w:sz="0" w:space="0" w:color="auto"/>
            <w:bottom w:val="none" w:sz="0" w:space="0" w:color="auto"/>
            <w:right w:val="none" w:sz="0" w:space="0" w:color="auto"/>
          </w:divBdr>
        </w:div>
        <w:div w:id="188951916">
          <w:marLeft w:val="547"/>
          <w:marRight w:val="0"/>
          <w:marTop w:val="0"/>
          <w:marBottom w:val="0"/>
          <w:divBdr>
            <w:top w:val="none" w:sz="0" w:space="0" w:color="auto"/>
            <w:left w:val="none" w:sz="0" w:space="0" w:color="auto"/>
            <w:bottom w:val="none" w:sz="0" w:space="0" w:color="auto"/>
            <w:right w:val="none" w:sz="0" w:space="0" w:color="auto"/>
          </w:divBdr>
        </w:div>
        <w:div w:id="1070888892">
          <w:marLeft w:val="547"/>
          <w:marRight w:val="0"/>
          <w:marTop w:val="0"/>
          <w:marBottom w:val="0"/>
          <w:divBdr>
            <w:top w:val="none" w:sz="0" w:space="0" w:color="auto"/>
            <w:left w:val="none" w:sz="0" w:space="0" w:color="auto"/>
            <w:bottom w:val="none" w:sz="0" w:space="0" w:color="auto"/>
            <w:right w:val="none" w:sz="0" w:space="0" w:color="auto"/>
          </w:divBdr>
        </w:div>
        <w:div w:id="402875776">
          <w:marLeft w:val="547"/>
          <w:marRight w:val="0"/>
          <w:marTop w:val="0"/>
          <w:marBottom w:val="0"/>
          <w:divBdr>
            <w:top w:val="none" w:sz="0" w:space="0" w:color="auto"/>
            <w:left w:val="none" w:sz="0" w:space="0" w:color="auto"/>
            <w:bottom w:val="none" w:sz="0" w:space="0" w:color="auto"/>
            <w:right w:val="none" w:sz="0" w:space="0" w:color="auto"/>
          </w:divBdr>
        </w:div>
        <w:div w:id="527527114">
          <w:marLeft w:val="547"/>
          <w:marRight w:val="0"/>
          <w:marTop w:val="0"/>
          <w:marBottom w:val="0"/>
          <w:divBdr>
            <w:top w:val="none" w:sz="0" w:space="0" w:color="auto"/>
            <w:left w:val="none" w:sz="0" w:space="0" w:color="auto"/>
            <w:bottom w:val="none" w:sz="0" w:space="0" w:color="auto"/>
            <w:right w:val="none" w:sz="0" w:space="0" w:color="auto"/>
          </w:divBdr>
        </w:div>
      </w:divsChild>
    </w:div>
    <w:div w:id="521164483">
      <w:bodyDiv w:val="1"/>
      <w:marLeft w:val="0"/>
      <w:marRight w:val="0"/>
      <w:marTop w:val="0"/>
      <w:marBottom w:val="0"/>
      <w:divBdr>
        <w:top w:val="none" w:sz="0" w:space="0" w:color="auto"/>
        <w:left w:val="none" w:sz="0" w:space="0" w:color="auto"/>
        <w:bottom w:val="none" w:sz="0" w:space="0" w:color="auto"/>
        <w:right w:val="none" w:sz="0" w:space="0" w:color="auto"/>
      </w:divBdr>
      <w:divsChild>
        <w:div w:id="976571376">
          <w:marLeft w:val="0"/>
          <w:marRight w:val="0"/>
          <w:marTop w:val="115"/>
          <w:marBottom w:val="0"/>
          <w:divBdr>
            <w:top w:val="none" w:sz="0" w:space="0" w:color="auto"/>
            <w:left w:val="none" w:sz="0" w:space="0" w:color="auto"/>
            <w:bottom w:val="none" w:sz="0" w:space="0" w:color="auto"/>
            <w:right w:val="none" w:sz="0" w:space="0" w:color="auto"/>
          </w:divBdr>
        </w:div>
        <w:div w:id="281502074">
          <w:marLeft w:val="720"/>
          <w:marRight w:val="0"/>
          <w:marTop w:val="96"/>
          <w:marBottom w:val="0"/>
          <w:divBdr>
            <w:top w:val="none" w:sz="0" w:space="0" w:color="auto"/>
            <w:left w:val="none" w:sz="0" w:space="0" w:color="auto"/>
            <w:bottom w:val="none" w:sz="0" w:space="0" w:color="auto"/>
            <w:right w:val="none" w:sz="0" w:space="0" w:color="auto"/>
          </w:divBdr>
        </w:div>
        <w:div w:id="1365134252">
          <w:marLeft w:val="720"/>
          <w:marRight w:val="0"/>
          <w:marTop w:val="96"/>
          <w:marBottom w:val="0"/>
          <w:divBdr>
            <w:top w:val="none" w:sz="0" w:space="0" w:color="auto"/>
            <w:left w:val="none" w:sz="0" w:space="0" w:color="auto"/>
            <w:bottom w:val="none" w:sz="0" w:space="0" w:color="auto"/>
            <w:right w:val="none" w:sz="0" w:space="0" w:color="auto"/>
          </w:divBdr>
        </w:div>
      </w:divsChild>
    </w:div>
    <w:div w:id="636571127">
      <w:bodyDiv w:val="1"/>
      <w:marLeft w:val="0"/>
      <w:marRight w:val="0"/>
      <w:marTop w:val="0"/>
      <w:marBottom w:val="0"/>
      <w:divBdr>
        <w:top w:val="none" w:sz="0" w:space="0" w:color="auto"/>
        <w:left w:val="none" w:sz="0" w:space="0" w:color="auto"/>
        <w:bottom w:val="none" w:sz="0" w:space="0" w:color="auto"/>
        <w:right w:val="none" w:sz="0" w:space="0" w:color="auto"/>
      </w:divBdr>
    </w:div>
    <w:div w:id="680666952">
      <w:bodyDiv w:val="1"/>
      <w:marLeft w:val="0"/>
      <w:marRight w:val="0"/>
      <w:marTop w:val="0"/>
      <w:marBottom w:val="0"/>
      <w:divBdr>
        <w:top w:val="none" w:sz="0" w:space="0" w:color="auto"/>
        <w:left w:val="none" w:sz="0" w:space="0" w:color="auto"/>
        <w:bottom w:val="none" w:sz="0" w:space="0" w:color="auto"/>
        <w:right w:val="none" w:sz="0" w:space="0" w:color="auto"/>
      </w:divBdr>
    </w:div>
    <w:div w:id="697855761">
      <w:bodyDiv w:val="1"/>
      <w:marLeft w:val="0"/>
      <w:marRight w:val="0"/>
      <w:marTop w:val="0"/>
      <w:marBottom w:val="0"/>
      <w:divBdr>
        <w:top w:val="none" w:sz="0" w:space="0" w:color="auto"/>
        <w:left w:val="none" w:sz="0" w:space="0" w:color="auto"/>
        <w:bottom w:val="none" w:sz="0" w:space="0" w:color="auto"/>
        <w:right w:val="none" w:sz="0" w:space="0" w:color="auto"/>
      </w:divBdr>
    </w:div>
    <w:div w:id="724524800">
      <w:bodyDiv w:val="1"/>
      <w:marLeft w:val="0"/>
      <w:marRight w:val="0"/>
      <w:marTop w:val="0"/>
      <w:marBottom w:val="0"/>
      <w:divBdr>
        <w:top w:val="none" w:sz="0" w:space="0" w:color="auto"/>
        <w:left w:val="none" w:sz="0" w:space="0" w:color="auto"/>
        <w:bottom w:val="none" w:sz="0" w:space="0" w:color="auto"/>
        <w:right w:val="none" w:sz="0" w:space="0" w:color="auto"/>
      </w:divBdr>
    </w:div>
    <w:div w:id="759986002">
      <w:bodyDiv w:val="1"/>
      <w:marLeft w:val="0"/>
      <w:marRight w:val="0"/>
      <w:marTop w:val="0"/>
      <w:marBottom w:val="0"/>
      <w:divBdr>
        <w:top w:val="none" w:sz="0" w:space="0" w:color="auto"/>
        <w:left w:val="none" w:sz="0" w:space="0" w:color="auto"/>
        <w:bottom w:val="none" w:sz="0" w:space="0" w:color="auto"/>
        <w:right w:val="none" w:sz="0" w:space="0" w:color="auto"/>
      </w:divBdr>
    </w:div>
    <w:div w:id="770320252">
      <w:bodyDiv w:val="1"/>
      <w:marLeft w:val="0"/>
      <w:marRight w:val="0"/>
      <w:marTop w:val="0"/>
      <w:marBottom w:val="0"/>
      <w:divBdr>
        <w:top w:val="none" w:sz="0" w:space="0" w:color="auto"/>
        <w:left w:val="none" w:sz="0" w:space="0" w:color="auto"/>
        <w:bottom w:val="none" w:sz="0" w:space="0" w:color="auto"/>
        <w:right w:val="none" w:sz="0" w:space="0" w:color="auto"/>
      </w:divBdr>
    </w:div>
    <w:div w:id="774326009">
      <w:bodyDiv w:val="1"/>
      <w:marLeft w:val="0"/>
      <w:marRight w:val="0"/>
      <w:marTop w:val="0"/>
      <w:marBottom w:val="0"/>
      <w:divBdr>
        <w:top w:val="none" w:sz="0" w:space="0" w:color="auto"/>
        <w:left w:val="none" w:sz="0" w:space="0" w:color="auto"/>
        <w:bottom w:val="none" w:sz="0" w:space="0" w:color="auto"/>
        <w:right w:val="none" w:sz="0" w:space="0" w:color="auto"/>
      </w:divBdr>
    </w:div>
    <w:div w:id="846482918">
      <w:bodyDiv w:val="1"/>
      <w:marLeft w:val="0"/>
      <w:marRight w:val="0"/>
      <w:marTop w:val="0"/>
      <w:marBottom w:val="0"/>
      <w:divBdr>
        <w:top w:val="none" w:sz="0" w:space="0" w:color="auto"/>
        <w:left w:val="none" w:sz="0" w:space="0" w:color="auto"/>
        <w:bottom w:val="none" w:sz="0" w:space="0" w:color="auto"/>
        <w:right w:val="none" w:sz="0" w:space="0" w:color="auto"/>
      </w:divBdr>
    </w:div>
    <w:div w:id="853112098">
      <w:bodyDiv w:val="1"/>
      <w:marLeft w:val="0"/>
      <w:marRight w:val="0"/>
      <w:marTop w:val="0"/>
      <w:marBottom w:val="0"/>
      <w:divBdr>
        <w:top w:val="none" w:sz="0" w:space="0" w:color="auto"/>
        <w:left w:val="none" w:sz="0" w:space="0" w:color="auto"/>
        <w:bottom w:val="none" w:sz="0" w:space="0" w:color="auto"/>
        <w:right w:val="none" w:sz="0" w:space="0" w:color="auto"/>
      </w:divBdr>
      <w:divsChild>
        <w:div w:id="2113625423">
          <w:marLeft w:val="547"/>
          <w:marRight w:val="0"/>
          <w:marTop w:val="134"/>
          <w:marBottom w:val="0"/>
          <w:divBdr>
            <w:top w:val="none" w:sz="0" w:space="0" w:color="auto"/>
            <w:left w:val="none" w:sz="0" w:space="0" w:color="auto"/>
            <w:bottom w:val="none" w:sz="0" w:space="0" w:color="auto"/>
            <w:right w:val="none" w:sz="0" w:space="0" w:color="auto"/>
          </w:divBdr>
        </w:div>
        <w:div w:id="216210740">
          <w:marLeft w:val="1166"/>
          <w:marRight w:val="0"/>
          <w:marTop w:val="115"/>
          <w:marBottom w:val="0"/>
          <w:divBdr>
            <w:top w:val="none" w:sz="0" w:space="0" w:color="auto"/>
            <w:left w:val="none" w:sz="0" w:space="0" w:color="auto"/>
            <w:bottom w:val="none" w:sz="0" w:space="0" w:color="auto"/>
            <w:right w:val="none" w:sz="0" w:space="0" w:color="auto"/>
          </w:divBdr>
        </w:div>
        <w:div w:id="1531452347">
          <w:marLeft w:val="1166"/>
          <w:marRight w:val="0"/>
          <w:marTop w:val="115"/>
          <w:marBottom w:val="0"/>
          <w:divBdr>
            <w:top w:val="none" w:sz="0" w:space="0" w:color="auto"/>
            <w:left w:val="none" w:sz="0" w:space="0" w:color="auto"/>
            <w:bottom w:val="none" w:sz="0" w:space="0" w:color="auto"/>
            <w:right w:val="none" w:sz="0" w:space="0" w:color="auto"/>
          </w:divBdr>
        </w:div>
        <w:div w:id="1719933872">
          <w:marLeft w:val="547"/>
          <w:marRight w:val="0"/>
          <w:marTop w:val="134"/>
          <w:marBottom w:val="0"/>
          <w:divBdr>
            <w:top w:val="none" w:sz="0" w:space="0" w:color="auto"/>
            <w:left w:val="none" w:sz="0" w:space="0" w:color="auto"/>
            <w:bottom w:val="none" w:sz="0" w:space="0" w:color="auto"/>
            <w:right w:val="none" w:sz="0" w:space="0" w:color="auto"/>
          </w:divBdr>
        </w:div>
        <w:div w:id="2082438891">
          <w:marLeft w:val="1166"/>
          <w:marRight w:val="0"/>
          <w:marTop w:val="115"/>
          <w:marBottom w:val="0"/>
          <w:divBdr>
            <w:top w:val="none" w:sz="0" w:space="0" w:color="auto"/>
            <w:left w:val="none" w:sz="0" w:space="0" w:color="auto"/>
            <w:bottom w:val="none" w:sz="0" w:space="0" w:color="auto"/>
            <w:right w:val="none" w:sz="0" w:space="0" w:color="auto"/>
          </w:divBdr>
        </w:div>
        <w:div w:id="348534178">
          <w:marLeft w:val="806"/>
          <w:marRight w:val="0"/>
          <w:marTop w:val="154"/>
          <w:marBottom w:val="0"/>
          <w:divBdr>
            <w:top w:val="none" w:sz="0" w:space="0" w:color="auto"/>
            <w:left w:val="none" w:sz="0" w:space="0" w:color="auto"/>
            <w:bottom w:val="none" w:sz="0" w:space="0" w:color="auto"/>
            <w:right w:val="none" w:sz="0" w:space="0" w:color="auto"/>
          </w:divBdr>
        </w:div>
      </w:divsChild>
    </w:div>
    <w:div w:id="864294039">
      <w:bodyDiv w:val="1"/>
      <w:marLeft w:val="0"/>
      <w:marRight w:val="0"/>
      <w:marTop w:val="0"/>
      <w:marBottom w:val="0"/>
      <w:divBdr>
        <w:top w:val="none" w:sz="0" w:space="0" w:color="auto"/>
        <w:left w:val="none" w:sz="0" w:space="0" w:color="auto"/>
        <w:bottom w:val="none" w:sz="0" w:space="0" w:color="auto"/>
        <w:right w:val="none" w:sz="0" w:space="0" w:color="auto"/>
      </w:divBdr>
    </w:div>
    <w:div w:id="864294348">
      <w:bodyDiv w:val="1"/>
      <w:marLeft w:val="0"/>
      <w:marRight w:val="0"/>
      <w:marTop w:val="0"/>
      <w:marBottom w:val="0"/>
      <w:divBdr>
        <w:top w:val="none" w:sz="0" w:space="0" w:color="auto"/>
        <w:left w:val="none" w:sz="0" w:space="0" w:color="auto"/>
        <w:bottom w:val="none" w:sz="0" w:space="0" w:color="auto"/>
        <w:right w:val="none" w:sz="0" w:space="0" w:color="auto"/>
      </w:divBdr>
    </w:div>
    <w:div w:id="894707851">
      <w:bodyDiv w:val="1"/>
      <w:marLeft w:val="0"/>
      <w:marRight w:val="0"/>
      <w:marTop w:val="0"/>
      <w:marBottom w:val="0"/>
      <w:divBdr>
        <w:top w:val="none" w:sz="0" w:space="0" w:color="auto"/>
        <w:left w:val="none" w:sz="0" w:space="0" w:color="auto"/>
        <w:bottom w:val="none" w:sz="0" w:space="0" w:color="auto"/>
        <w:right w:val="none" w:sz="0" w:space="0" w:color="auto"/>
      </w:divBdr>
    </w:div>
    <w:div w:id="913129156">
      <w:bodyDiv w:val="1"/>
      <w:marLeft w:val="0"/>
      <w:marRight w:val="0"/>
      <w:marTop w:val="0"/>
      <w:marBottom w:val="0"/>
      <w:divBdr>
        <w:top w:val="none" w:sz="0" w:space="0" w:color="auto"/>
        <w:left w:val="none" w:sz="0" w:space="0" w:color="auto"/>
        <w:bottom w:val="none" w:sz="0" w:space="0" w:color="auto"/>
        <w:right w:val="none" w:sz="0" w:space="0" w:color="auto"/>
      </w:divBdr>
    </w:div>
    <w:div w:id="948781058">
      <w:bodyDiv w:val="1"/>
      <w:marLeft w:val="0"/>
      <w:marRight w:val="0"/>
      <w:marTop w:val="0"/>
      <w:marBottom w:val="0"/>
      <w:divBdr>
        <w:top w:val="none" w:sz="0" w:space="0" w:color="auto"/>
        <w:left w:val="none" w:sz="0" w:space="0" w:color="auto"/>
        <w:bottom w:val="none" w:sz="0" w:space="0" w:color="auto"/>
        <w:right w:val="none" w:sz="0" w:space="0" w:color="auto"/>
      </w:divBdr>
    </w:div>
    <w:div w:id="954940578">
      <w:bodyDiv w:val="1"/>
      <w:marLeft w:val="0"/>
      <w:marRight w:val="0"/>
      <w:marTop w:val="0"/>
      <w:marBottom w:val="0"/>
      <w:divBdr>
        <w:top w:val="none" w:sz="0" w:space="0" w:color="auto"/>
        <w:left w:val="none" w:sz="0" w:space="0" w:color="auto"/>
        <w:bottom w:val="none" w:sz="0" w:space="0" w:color="auto"/>
        <w:right w:val="none" w:sz="0" w:space="0" w:color="auto"/>
      </w:divBdr>
    </w:div>
    <w:div w:id="963534257">
      <w:bodyDiv w:val="1"/>
      <w:marLeft w:val="0"/>
      <w:marRight w:val="0"/>
      <w:marTop w:val="0"/>
      <w:marBottom w:val="0"/>
      <w:divBdr>
        <w:top w:val="none" w:sz="0" w:space="0" w:color="auto"/>
        <w:left w:val="none" w:sz="0" w:space="0" w:color="auto"/>
        <w:bottom w:val="none" w:sz="0" w:space="0" w:color="auto"/>
        <w:right w:val="none" w:sz="0" w:space="0" w:color="auto"/>
      </w:divBdr>
    </w:div>
    <w:div w:id="965938908">
      <w:bodyDiv w:val="1"/>
      <w:marLeft w:val="0"/>
      <w:marRight w:val="0"/>
      <w:marTop w:val="0"/>
      <w:marBottom w:val="0"/>
      <w:divBdr>
        <w:top w:val="none" w:sz="0" w:space="0" w:color="auto"/>
        <w:left w:val="none" w:sz="0" w:space="0" w:color="auto"/>
        <w:bottom w:val="none" w:sz="0" w:space="0" w:color="auto"/>
        <w:right w:val="none" w:sz="0" w:space="0" w:color="auto"/>
      </w:divBdr>
    </w:div>
    <w:div w:id="969550669">
      <w:bodyDiv w:val="1"/>
      <w:marLeft w:val="0"/>
      <w:marRight w:val="0"/>
      <w:marTop w:val="0"/>
      <w:marBottom w:val="0"/>
      <w:divBdr>
        <w:top w:val="none" w:sz="0" w:space="0" w:color="auto"/>
        <w:left w:val="none" w:sz="0" w:space="0" w:color="auto"/>
        <w:bottom w:val="none" w:sz="0" w:space="0" w:color="auto"/>
        <w:right w:val="none" w:sz="0" w:space="0" w:color="auto"/>
      </w:divBdr>
    </w:div>
    <w:div w:id="970094561">
      <w:bodyDiv w:val="1"/>
      <w:marLeft w:val="0"/>
      <w:marRight w:val="0"/>
      <w:marTop w:val="0"/>
      <w:marBottom w:val="0"/>
      <w:divBdr>
        <w:top w:val="none" w:sz="0" w:space="0" w:color="auto"/>
        <w:left w:val="none" w:sz="0" w:space="0" w:color="auto"/>
        <w:bottom w:val="none" w:sz="0" w:space="0" w:color="auto"/>
        <w:right w:val="none" w:sz="0" w:space="0" w:color="auto"/>
      </w:divBdr>
    </w:div>
    <w:div w:id="971325229">
      <w:bodyDiv w:val="1"/>
      <w:marLeft w:val="0"/>
      <w:marRight w:val="0"/>
      <w:marTop w:val="0"/>
      <w:marBottom w:val="0"/>
      <w:divBdr>
        <w:top w:val="none" w:sz="0" w:space="0" w:color="auto"/>
        <w:left w:val="none" w:sz="0" w:space="0" w:color="auto"/>
        <w:bottom w:val="none" w:sz="0" w:space="0" w:color="auto"/>
        <w:right w:val="none" w:sz="0" w:space="0" w:color="auto"/>
      </w:divBdr>
    </w:div>
    <w:div w:id="971784137">
      <w:bodyDiv w:val="1"/>
      <w:marLeft w:val="0"/>
      <w:marRight w:val="0"/>
      <w:marTop w:val="0"/>
      <w:marBottom w:val="0"/>
      <w:divBdr>
        <w:top w:val="none" w:sz="0" w:space="0" w:color="auto"/>
        <w:left w:val="none" w:sz="0" w:space="0" w:color="auto"/>
        <w:bottom w:val="none" w:sz="0" w:space="0" w:color="auto"/>
        <w:right w:val="none" w:sz="0" w:space="0" w:color="auto"/>
      </w:divBdr>
    </w:div>
    <w:div w:id="977492011">
      <w:bodyDiv w:val="1"/>
      <w:marLeft w:val="0"/>
      <w:marRight w:val="0"/>
      <w:marTop w:val="0"/>
      <w:marBottom w:val="0"/>
      <w:divBdr>
        <w:top w:val="none" w:sz="0" w:space="0" w:color="auto"/>
        <w:left w:val="none" w:sz="0" w:space="0" w:color="auto"/>
        <w:bottom w:val="none" w:sz="0" w:space="0" w:color="auto"/>
        <w:right w:val="none" w:sz="0" w:space="0" w:color="auto"/>
      </w:divBdr>
      <w:divsChild>
        <w:div w:id="1673991364">
          <w:marLeft w:val="0"/>
          <w:marRight w:val="0"/>
          <w:marTop w:val="96"/>
          <w:marBottom w:val="0"/>
          <w:divBdr>
            <w:top w:val="none" w:sz="0" w:space="0" w:color="auto"/>
            <w:left w:val="none" w:sz="0" w:space="0" w:color="auto"/>
            <w:bottom w:val="none" w:sz="0" w:space="0" w:color="auto"/>
            <w:right w:val="none" w:sz="0" w:space="0" w:color="auto"/>
          </w:divBdr>
        </w:div>
      </w:divsChild>
    </w:div>
    <w:div w:id="1006054409">
      <w:bodyDiv w:val="1"/>
      <w:marLeft w:val="0"/>
      <w:marRight w:val="0"/>
      <w:marTop w:val="0"/>
      <w:marBottom w:val="0"/>
      <w:divBdr>
        <w:top w:val="none" w:sz="0" w:space="0" w:color="auto"/>
        <w:left w:val="none" w:sz="0" w:space="0" w:color="auto"/>
        <w:bottom w:val="none" w:sz="0" w:space="0" w:color="auto"/>
        <w:right w:val="none" w:sz="0" w:space="0" w:color="auto"/>
      </w:divBdr>
    </w:div>
    <w:div w:id="1015035521">
      <w:bodyDiv w:val="1"/>
      <w:marLeft w:val="0"/>
      <w:marRight w:val="0"/>
      <w:marTop w:val="0"/>
      <w:marBottom w:val="0"/>
      <w:divBdr>
        <w:top w:val="none" w:sz="0" w:space="0" w:color="auto"/>
        <w:left w:val="none" w:sz="0" w:space="0" w:color="auto"/>
        <w:bottom w:val="none" w:sz="0" w:space="0" w:color="auto"/>
        <w:right w:val="none" w:sz="0" w:space="0" w:color="auto"/>
      </w:divBdr>
    </w:div>
    <w:div w:id="1059740986">
      <w:bodyDiv w:val="1"/>
      <w:marLeft w:val="0"/>
      <w:marRight w:val="0"/>
      <w:marTop w:val="0"/>
      <w:marBottom w:val="0"/>
      <w:divBdr>
        <w:top w:val="none" w:sz="0" w:space="0" w:color="auto"/>
        <w:left w:val="none" w:sz="0" w:space="0" w:color="auto"/>
        <w:bottom w:val="none" w:sz="0" w:space="0" w:color="auto"/>
        <w:right w:val="none" w:sz="0" w:space="0" w:color="auto"/>
      </w:divBdr>
    </w:div>
    <w:div w:id="1130513483">
      <w:bodyDiv w:val="1"/>
      <w:marLeft w:val="0"/>
      <w:marRight w:val="0"/>
      <w:marTop w:val="0"/>
      <w:marBottom w:val="0"/>
      <w:divBdr>
        <w:top w:val="none" w:sz="0" w:space="0" w:color="auto"/>
        <w:left w:val="none" w:sz="0" w:space="0" w:color="auto"/>
        <w:bottom w:val="none" w:sz="0" w:space="0" w:color="auto"/>
        <w:right w:val="none" w:sz="0" w:space="0" w:color="auto"/>
      </w:divBdr>
    </w:div>
    <w:div w:id="1148285060">
      <w:bodyDiv w:val="1"/>
      <w:marLeft w:val="0"/>
      <w:marRight w:val="0"/>
      <w:marTop w:val="0"/>
      <w:marBottom w:val="0"/>
      <w:divBdr>
        <w:top w:val="none" w:sz="0" w:space="0" w:color="auto"/>
        <w:left w:val="none" w:sz="0" w:space="0" w:color="auto"/>
        <w:bottom w:val="none" w:sz="0" w:space="0" w:color="auto"/>
        <w:right w:val="none" w:sz="0" w:space="0" w:color="auto"/>
      </w:divBdr>
    </w:div>
    <w:div w:id="1152675592">
      <w:bodyDiv w:val="1"/>
      <w:marLeft w:val="0"/>
      <w:marRight w:val="0"/>
      <w:marTop w:val="0"/>
      <w:marBottom w:val="0"/>
      <w:divBdr>
        <w:top w:val="none" w:sz="0" w:space="0" w:color="auto"/>
        <w:left w:val="none" w:sz="0" w:space="0" w:color="auto"/>
        <w:bottom w:val="none" w:sz="0" w:space="0" w:color="auto"/>
        <w:right w:val="none" w:sz="0" w:space="0" w:color="auto"/>
      </w:divBdr>
    </w:div>
    <w:div w:id="1154491962">
      <w:bodyDiv w:val="1"/>
      <w:marLeft w:val="0"/>
      <w:marRight w:val="0"/>
      <w:marTop w:val="0"/>
      <w:marBottom w:val="0"/>
      <w:divBdr>
        <w:top w:val="none" w:sz="0" w:space="0" w:color="auto"/>
        <w:left w:val="none" w:sz="0" w:space="0" w:color="auto"/>
        <w:bottom w:val="none" w:sz="0" w:space="0" w:color="auto"/>
        <w:right w:val="none" w:sz="0" w:space="0" w:color="auto"/>
      </w:divBdr>
    </w:div>
    <w:div w:id="1176110704">
      <w:bodyDiv w:val="1"/>
      <w:marLeft w:val="0"/>
      <w:marRight w:val="0"/>
      <w:marTop w:val="0"/>
      <w:marBottom w:val="0"/>
      <w:divBdr>
        <w:top w:val="none" w:sz="0" w:space="0" w:color="auto"/>
        <w:left w:val="none" w:sz="0" w:space="0" w:color="auto"/>
        <w:bottom w:val="none" w:sz="0" w:space="0" w:color="auto"/>
        <w:right w:val="none" w:sz="0" w:space="0" w:color="auto"/>
      </w:divBdr>
    </w:div>
    <w:div w:id="1225726029">
      <w:bodyDiv w:val="1"/>
      <w:marLeft w:val="0"/>
      <w:marRight w:val="0"/>
      <w:marTop w:val="0"/>
      <w:marBottom w:val="0"/>
      <w:divBdr>
        <w:top w:val="none" w:sz="0" w:space="0" w:color="auto"/>
        <w:left w:val="none" w:sz="0" w:space="0" w:color="auto"/>
        <w:bottom w:val="none" w:sz="0" w:space="0" w:color="auto"/>
        <w:right w:val="none" w:sz="0" w:space="0" w:color="auto"/>
      </w:divBdr>
    </w:div>
    <w:div w:id="1256288635">
      <w:bodyDiv w:val="1"/>
      <w:marLeft w:val="0"/>
      <w:marRight w:val="0"/>
      <w:marTop w:val="0"/>
      <w:marBottom w:val="0"/>
      <w:divBdr>
        <w:top w:val="none" w:sz="0" w:space="0" w:color="auto"/>
        <w:left w:val="none" w:sz="0" w:space="0" w:color="auto"/>
        <w:bottom w:val="none" w:sz="0" w:space="0" w:color="auto"/>
        <w:right w:val="none" w:sz="0" w:space="0" w:color="auto"/>
      </w:divBdr>
    </w:div>
    <w:div w:id="1262376260">
      <w:bodyDiv w:val="1"/>
      <w:marLeft w:val="0"/>
      <w:marRight w:val="0"/>
      <w:marTop w:val="0"/>
      <w:marBottom w:val="0"/>
      <w:divBdr>
        <w:top w:val="none" w:sz="0" w:space="0" w:color="auto"/>
        <w:left w:val="none" w:sz="0" w:space="0" w:color="auto"/>
        <w:bottom w:val="none" w:sz="0" w:space="0" w:color="auto"/>
        <w:right w:val="none" w:sz="0" w:space="0" w:color="auto"/>
      </w:divBdr>
    </w:div>
    <w:div w:id="1280574417">
      <w:bodyDiv w:val="1"/>
      <w:marLeft w:val="0"/>
      <w:marRight w:val="0"/>
      <w:marTop w:val="0"/>
      <w:marBottom w:val="0"/>
      <w:divBdr>
        <w:top w:val="none" w:sz="0" w:space="0" w:color="auto"/>
        <w:left w:val="none" w:sz="0" w:space="0" w:color="auto"/>
        <w:bottom w:val="none" w:sz="0" w:space="0" w:color="auto"/>
        <w:right w:val="none" w:sz="0" w:space="0" w:color="auto"/>
      </w:divBdr>
    </w:div>
    <w:div w:id="1290011854">
      <w:bodyDiv w:val="1"/>
      <w:marLeft w:val="0"/>
      <w:marRight w:val="0"/>
      <w:marTop w:val="0"/>
      <w:marBottom w:val="0"/>
      <w:divBdr>
        <w:top w:val="none" w:sz="0" w:space="0" w:color="auto"/>
        <w:left w:val="none" w:sz="0" w:space="0" w:color="auto"/>
        <w:bottom w:val="none" w:sz="0" w:space="0" w:color="auto"/>
        <w:right w:val="none" w:sz="0" w:space="0" w:color="auto"/>
      </w:divBdr>
    </w:div>
    <w:div w:id="1321735052">
      <w:bodyDiv w:val="1"/>
      <w:marLeft w:val="0"/>
      <w:marRight w:val="0"/>
      <w:marTop w:val="0"/>
      <w:marBottom w:val="0"/>
      <w:divBdr>
        <w:top w:val="none" w:sz="0" w:space="0" w:color="auto"/>
        <w:left w:val="none" w:sz="0" w:space="0" w:color="auto"/>
        <w:bottom w:val="none" w:sz="0" w:space="0" w:color="auto"/>
        <w:right w:val="none" w:sz="0" w:space="0" w:color="auto"/>
      </w:divBdr>
    </w:div>
    <w:div w:id="1327825732">
      <w:bodyDiv w:val="1"/>
      <w:marLeft w:val="0"/>
      <w:marRight w:val="0"/>
      <w:marTop w:val="0"/>
      <w:marBottom w:val="0"/>
      <w:divBdr>
        <w:top w:val="none" w:sz="0" w:space="0" w:color="auto"/>
        <w:left w:val="none" w:sz="0" w:space="0" w:color="auto"/>
        <w:bottom w:val="none" w:sz="0" w:space="0" w:color="auto"/>
        <w:right w:val="none" w:sz="0" w:space="0" w:color="auto"/>
      </w:divBdr>
    </w:div>
    <w:div w:id="1375732227">
      <w:bodyDiv w:val="1"/>
      <w:marLeft w:val="0"/>
      <w:marRight w:val="0"/>
      <w:marTop w:val="0"/>
      <w:marBottom w:val="0"/>
      <w:divBdr>
        <w:top w:val="none" w:sz="0" w:space="0" w:color="auto"/>
        <w:left w:val="none" w:sz="0" w:space="0" w:color="auto"/>
        <w:bottom w:val="none" w:sz="0" w:space="0" w:color="auto"/>
        <w:right w:val="none" w:sz="0" w:space="0" w:color="auto"/>
      </w:divBdr>
    </w:div>
    <w:div w:id="1394698325">
      <w:bodyDiv w:val="1"/>
      <w:marLeft w:val="0"/>
      <w:marRight w:val="0"/>
      <w:marTop w:val="0"/>
      <w:marBottom w:val="0"/>
      <w:divBdr>
        <w:top w:val="none" w:sz="0" w:space="0" w:color="auto"/>
        <w:left w:val="none" w:sz="0" w:space="0" w:color="auto"/>
        <w:bottom w:val="none" w:sz="0" w:space="0" w:color="auto"/>
        <w:right w:val="none" w:sz="0" w:space="0" w:color="auto"/>
      </w:divBdr>
      <w:divsChild>
        <w:div w:id="1796217593">
          <w:marLeft w:val="446"/>
          <w:marRight w:val="0"/>
          <w:marTop w:val="0"/>
          <w:marBottom w:val="0"/>
          <w:divBdr>
            <w:top w:val="none" w:sz="0" w:space="0" w:color="auto"/>
            <w:left w:val="none" w:sz="0" w:space="0" w:color="auto"/>
            <w:bottom w:val="none" w:sz="0" w:space="0" w:color="auto"/>
            <w:right w:val="none" w:sz="0" w:space="0" w:color="auto"/>
          </w:divBdr>
        </w:div>
        <w:div w:id="1382361049">
          <w:marLeft w:val="446"/>
          <w:marRight w:val="0"/>
          <w:marTop w:val="0"/>
          <w:marBottom w:val="0"/>
          <w:divBdr>
            <w:top w:val="none" w:sz="0" w:space="0" w:color="auto"/>
            <w:left w:val="none" w:sz="0" w:space="0" w:color="auto"/>
            <w:bottom w:val="none" w:sz="0" w:space="0" w:color="auto"/>
            <w:right w:val="none" w:sz="0" w:space="0" w:color="auto"/>
          </w:divBdr>
        </w:div>
        <w:div w:id="1603146491">
          <w:marLeft w:val="446"/>
          <w:marRight w:val="0"/>
          <w:marTop w:val="0"/>
          <w:marBottom w:val="0"/>
          <w:divBdr>
            <w:top w:val="none" w:sz="0" w:space="0" w:color="auto"/>
            <w:left w:val="none" w:sz="0" w:space="0" w:color="auto"/>
            <w:bottom w:val="none" w:sz="0" w:space="0" w:color="auto"/>
            <w:right w:val="none" w:sz="0" w:space="0" w:color="auto"/>
          </w:divBdr>
        </w:div>
        <w:div w:id="1717468760">
          <w:marLeft w:val="446"/>
          <w:marRight w:val="0"/>
          <w:marTop w:val="0"/>
          <w:marBottom w:val="0"/>
          <w:divBdr>
            <w:top w:val="none" w:sz="0" w:space="0" w:color="auto"/>
            <w:left w:val="none" w:sz="0" w:space="0" w:color="auto"/>
            <w:bottom w:val="none" w:sz="0" w:space="0" w:color="auto"/>
            <w:right w:val="none" w:sz="0" w:space="0" w:color="auto"/>
          </w:divBdr>
        </w:div>
        <w:div w:id="2134204618">
          <w:marLeft w:val="446"/>
          <w:marRight w:val="0"/>
          <w:marTop w:val="0"/>
          <w:marBottom w:val="0"/>
          <w:divBdr>
            <w:top w:val="none" w:sz="0" w:space="0" w:color="auto"/>
            <w:left w:val="none" w:sz="0" w:space="0" w:color="auto"/>
            <w:bottom w:val="none" w:sz="0" w:space="0" w:color="auto"/>
            <w:right w:val="none" w:sz="0" w:space="0" w:color="auto"/>
          </w:divBdr>
        </w:div>
      </w:divsChild>
    </w:div>
    <w:div w:id="1398093277">
      <w:bodyDiv w:val="1"/>
      <w:marLeft w:val="0"/>
      <w:marRight w:val="0"/>
      <w:marTop w:val="0"/>
      <w:marBottom w:val="0"/>
      <w:divBdr>
        <w:top w:val="none" w:sz="0" w:space="0" w:color="auto"/>
        <w:left w:val="none" w:sz="0" w:space="0" w:color="auto"/>
        <w:bottom w:val="none" w:sz="0" w:space="0" w:color="auto"/>
        <w:right w:val="none" w:sz="0" w:space="0" w:color="auto"/>
      </w:divBdr>
    </w:div>
    <w:div w:id="1407993019">
      <w:bodyDiv w:val="1"/>
      <w:marLeft w:val="0"/>
      <w:marRight w:val="0"/>
      <w:marTop w:val="0"/>
      <w:marBottom w:val="0"/>
      <w:divBdr>
        <w:top w:val="none" w:sz="0" w:space="0" w:color="auto"/>
        <w:left w:val="none" w:sz="0" w:space="0" w:color="auto"/>
        <w:bottom w:val="none" w:sz="0" w:space="0" w:color="auto"/>
        <w:right w:val="none" w:sz="0" w:space="0" w:color="auto"/>
      </w:divBdr>
    </w:div>
    <w:div w:id="1423335426">
      <w:bodyDiv w:val="1"/>
      <w:marLeft w:val="0"/>
      <w:marRight w:val="0"/>
      <w:marTop w:val="0"/>
      <w:marBottom w:val="0"/>
      <w:divBdr>
        <w:top w:val="none" w:sz="0" w:space="0" w:color="auto"/>
        <w:left w:val="none" w:sz="0" w:space="0" w:color="auto"/>
        <w:bottom w:val="none" w:sz="0" w:space="0" w:color="auto"/>
        <w:right w:val="none" w:sz="0" w:space="0" w:color="auto"/>
      </w:divBdr>
    </w:div>
    <w:div w:id="1458332512">
      <w:bodyDiv w:val="1"/>
      <w:marLeft w:val="0"/>
      <w:marRight w:val="0"/>
      <w:marTop w:val="0"/>
      <w:marBottom w:val="0"/>
      <w:divBdr>
        <w:top w:val="none" w:sz="0" w:space="0" w:color="auto"/>
        <w:left w:val="none" w:sz="0" w:space="0" w:color="auto"/>
        <w:bottom w:val="none" w:sz="0" w:space="0" w:color="auto"/>
        <w:right w:val="none" w:sz="0" w:space="0" w:color="auto"/>
      </w:divBdr>
    </w:div>
    <w:div w:id="1469323167">
      <w:bodyDiv w:val="1"/>
      <w:marLeft w:val="0"/>
      <w:marRight w:val="0"/>
      <w:marTop w:val="0"/>
      <w:marBottom w:val="0"/>
      <w:divBdr>
        <w:top w:val="none" w:sz="0" w:space="0" w:color="auto"/>
        <w:left w:val="none" w:sz="0" w:space="0" w:color="auto"/>
        <w:bottom w:val="none" w:sz="0" w:space="0" w:color="auto"/>
        <w:right w:val="none" w:sz="0" w:space="0" w:color="auto"/>
      </w:divBdr>
    </w:div>
    <w:div w:id="1486236379">
      <w:bodyDiv w:val="1"/>
      <w:marLeft w:val="0"/>
      <w:marRight w:val="0"/>
      <w:marTop w:val="0"/>
      <w:marBottom w:val="0"/>
      <w:divBdr>
        <w:top w:val="none" w:sz="0" w:space="0" w:color="auto"/>
        <w:left w:val="none" w:sz="0" w:space="0" w:color="auto"/>
        <w:bottom w:val="none" w:sz="0" w:space="0" w:color="auto"/>
        <w:right w:val="none" w:sz="0" w:space="0" w:color="auto"/>
      </w:divBdr>
    </w:div>
    <w:div w:id="1511260431">
      <w:bodyDiv w:val="1"/>
      <w:marLeft w:val="0"/>
      <w:marRight w:val="0"/>
      <w:marTop w:val="0"/>
      <w:marBottom w:val="0"/>
      <w:divBdr>
        <w:top w:val="none" w:sz="0" w:space="0" w:color="auto"/>
        <w:left w:val="none" w:sz="0" w:space="0" w:color="auto"/>
        <w:bottom w:val="none" w:sz="0" w:space="0" w:color="auto"/>
        <w:right w:val="none" w:sz="0" w:space="0" w:color="auto"/>
      </w:divBdr>
    </w:div>
    <w:div w:id="1512375024">
      <w:bodyDiv w:val="1"/>
      <w:marLeft w:val="0"/>
      <w:marRight w:val="0"/>
      <w:marTop w:val="0"/>
      <w:marBottom w:val="0"/>
      <w:divBdr>
        <w:top w:val="none" w:sz="0" w:space="0" w:color="auto"/>
        <w:left w:val="none" w:sz="0" w:space="0" w:color="auto"/>
        <w:bottom w:val="none" w:sz="0" w:space="0" w:color="auto"/>
        <w:right w:val="none" w:sz="0" w:space="0" w:color="auto"/>
      </w:divBdr>
    </w:div>
    <w:div w:id="1528637701">
      <w:bodyDiv w:val="1"/>
      <w:marLeft w:val="0"/>
      <w:marRight w:val="0"/>
      <w:marTop w:val="0"/>
      <w:marBottom w:val="0"/>
      <w:divBdr>
        <w:top w:val="none" w:sz="0" w:space="0" w:color="auto"/>
        <w:left w:val="none" w:sz="0" w:space="0" w:color="auto"/>
        <w:bottom w:val="none" w:sz="0" w:space="0" w:color="auto"/>
        <w:right w:val="none" w:sz="0" w:space="0" w:color="auto"/>
      </w:divBdr>
    </w:div>
    <w:div w:id="1534222923">
      <w:bodyDiv w:val="1"/>
      <w:marLeft w:val="0"/>
      <w:marRight w:val="0"/>
      <w:marTop w:val="0"/>
      <w:marBottom w:val="0"/>
      <w:divBdr>
        <w:top w:val="none" w:sz="0" w:space="0" w:color="auto"/>
        <w:left w:val="none" w:sz="0" w:space="0" w:color="auto"/>
        <w:bottom w:val="none" w:sz="0" w:space="0" w:color="auto"/>
        <w:right w:val="none" w:sz="0" w:space="0" w:color="auto"/>
      </w:divBdr>
    </w:div>
    <w:div w:id="1544830746">
      <w:bodyDiv w:val="1"/>
      <w:marLeft w:val="0"/>
      <w:marRight w:val="0"/>
      <w:marTop w:val="0"/>
      <w:marBottom w:val="0"/>
      <w:divBdr>
        <w:top w:val="none" w:sz="0" w:space="0" w:color="auto"/>
        <w:left w:val="none" w:sz="0" w:space="0" w:color="auto"/>
        <w:bottom w:val="none" w:sz="0" w:space="0" w:color="auto"/>
        <w:right w:val="none" w:sz="0" w:space="0" w:color="auto"/>
      </w:divBdr>
    </w:div>
    <w:div w:id="1555657750">
      <w:bodyDiv w:val="1"/>
      <w:marLeft w:val="0"/>
      <w:marRight w:val="0"/>
      <w:marTop w:val="0"/>
      <w:marBottom w:val="0"/>
      <w:divBdr>
        <w:top w:val="none" w:sz="0" w:space="0" w:color="auto"/>
        <w:left w:val="none" w:sz="0" w:space="0" w:color="auto"/>
        <w:bottom w:val="none" w:sz="0" w:space="0" w:color="auto"/>
        <w:right w:val="none" w:sz="0" w:space="0" w:color="auto"/>
      </w:divBdr>
    </w:div>
    <w:div w:id="1565992293">
      <w:bodyDiv w:val="1"/>
      <w:marLeft w:val="0"/>
      <w:marRight w:val="0"/>
      <w:marTop w:val="0"/>
      <w:marBottom w:val="0"/>
      <w:divBdr>
        <w:top w:val="none" w:sz="0" w:space="0" w:color="auto"/>
        <w:left w:val="none" w:sz="0" w:space="0" w:color="auto"/>
        <w:bottom w:val="none" w:sz="0" w:space="0" w:color="auto"/>
        <w:right w:val="none" w:sz="0" w:space="0" w:color="auto"/>
      </w:divBdr>
    </w:div>
    <w:div w:id="1620262369">
      <w:bodyDiv w:val="1"/>
      <w:marLeft w:val="0"/>
      <w:marRight w:val="0"/>
      <w:marTop w:val="0"/>
      <w:marBottom w:val="0"/>
      <w:divBdr>
        <w:top w:val="none" w:sz="0" w:space="0" w:color="auto"/>
        <w:left w:val="none" w:sz="0" w:space="0" w:color="auto"/>
        <w:bottom w:val="none" w:sz="0" w:space="0" w:color="auto"/>
        <w:right w:val="none" w:sz="0" w:space="0" w:color="auto"/>
      </w:divBdr>
    </w:div>
    <w:div w:id="1633628770">
      <w:bodyDiv w:val="1"/>
      <w:marLeft w:val="0"/>
      <w:marRight w:val="0"/>
      <w:marTop w:val="0"/>
      <w:marBottom w:val="0"/>
      <w:divBdr>
        <w:top w:val="none" w:sz="0" w:space="0" w:color="auto"/>
        <w:left w:val="none" w:sz="0" w:space="0" w:color="auto"/>
        <w:bottom w:val="none" w:sz="0" w:space="0" w:color="auto"/>
        <w:right w:val="none" w:sz="0" w:space="0" w:color="auto"/>
      </w:divBdr>
    </w:div>
    <w:div w:id="1650282202">
      <w:bodyDiv w:val="1"/>
      <w:marLeft w:val="0"/>
      <w:marRight w:val="0"/>
      <w:marTop w:val="0"/>
      <w:marBottom w:val="0"/>
      <w:divBdr>
        <w:top w:val="none" w:sz="0" w:space="0" w:color="auto"/>
        <w:left w:val="none" w:sz="0" w:space="0" w:color="auto"/>
        <w:bottom w:val="none" w:sz="0" w:space="0" w:color="auto"/>
        <w:right w:val="none" w:sz="0" w:space="0" w:color="auto"/>
      </w:divBdr>
    </w:div>
    <w:div w:id="1655716917">
      <w:bodyDiv w:val="1"/>
      <w:marLeft w:val="0"/>
      <w:marRight w:val="0"/>
      <w:marTop w:val="0"/>
      <w:marBottom w:val="0"/>
      <w:divBdr>
        <w:top w:val="none" w:sz="0" w:space="0" w:color="auto"/>
        <w:left w:val="none" w:sz="0" w:space="0" w:color="auto"/>
        <w:bottom w:val="none" w:sz="0" w:space="0" w:color="auto"/>
        <w:right w:val="none" w:sz="0" w:space="0" w:color="auto"/>
      </w:divBdr>
    </w:div>
    <w:div w:id="1667661451">
      <w:bodyDiv w:val="1"/>
      <w:marLeft w:val="0"/>
      <w:marRight w:val="0"/>
      <w:marTop w:val="0"/>
      <w:marBottom w:val="0"/>
      <w:divBdr>
        <w:top w:val="none" w:sz="0" w:space="0" w:color="auto"/>
        <w:left w:val="none" w:sz="0" w:space="0" w:color="auto"/>
        <w:bottom w:val="none" w:sz="0" w:space="0" w:color="auto"/>
        <w:right w:val="none" w:sz="0" w:space="0" w:color="auto"/>
      </w:divBdr>
    </w:div>
    <w:div w:id="1671759065">
      <w:bodyDiv w:val="1"/>
      <w:marLeft w:val="0"/>
      <w:marRight w:val="0"/>
      <w:marTop w:val="0"/>
      <w:marBottom w:val="0"/>
      <w:divBdr>
        <w:top w:val="none" w:sz="0" w:space="0" w:color="auto"/>
        <w:left w:val="none" w:sz="0" w:space="0" w:color="auto"/>
        <w:bottom w:val="none" w:sz="0" w:space="0" w:color="auto"/>
        <w:right w:val="none" w:sz="0" w:space="0" w:color="auto"/>
      </w:divBdr>
    </w:div>
    <w:div w:id="1673095999">
      <w:bodyDiv w:val="1"/>
      <w:marLeft w:val="0"/>
      <w:marRight w:val="0"/>
      <w:marTop w:val="0"/>
      <w:marBottom w:val="0"/>
      <w:divBdr>
        <w:top w:val="none" w:sz="0" w:space="0" w:color="auto"/>
        <w:left w:val="none" w:sz="0" w:space="0" w:color="auto"/>
        <w:bottom w:val="none" w:sz="0" w:space="0" w:color="auto"/>
        <w:right w:val="none" w:sz="0" w:space="0" w:color="auto"/>
      </w:divBdr>
    </w:div>
    <w:div w:id="1677995924">
      <w:bodyDiv w:val="1"/>
      <w:marLeft w:val="0"/>
      <w:marRight w:val="0"/>
      <w:marTop w:val="0"/>
      <w:marBottom w:val="0"/>
      <w:divBdr>
        <w:top w:val="none" w:sz="0" w:space="0" w:color="auto"/>
        <w:left w:val="none" w:sz="0" w:space="0" w:color="auto"/>
        <w:bottom w:val="none" w:sz="0" w:space="0" w:color="auto"/>
        <w:right w:val="none" w:sz="0" w:space="0" w:color="auto"/>
      </w:divBdr>
    </w:div>
    <w:div w:id="1682974749">
      <w:bodyDiv w:val="1"/>
      <w:marLeft w:val="0"/>
      <w:marRight w:val="0"/>
      <w:marTop w:val="0"/>
      <w:marBottom w:val="0"/>
      <w:divBdr>
        <w:top w:val="none" w:sz="0" w:space="0" w:color="auto"/>
        <w:left w:val="none" w:sz="0" w:space="0" w:color="auto"/>
        <w:bottom w:val="none" w:sz="0" w:space="0" w:color="auto"/>
        <w:right w:val="none" w:sz="0" w:space="0" w:color="auto"/>
      </w:divBdr>
    </w:div>
    <w:div w:id="1702586224">
      <w:bodyDiv w:val="1"/>
      <w:marLeft w:val="0"/>
      <w:marRight w:val="0"/>
      <w:marTop w:val="0"/>
      <w:marBottom w:val="0"/>
      <w:divBdr>
        <w:top w:val="none" w:sz="0" w:space="0" w:color="auto"/>
        <w:left w:val="none" w:sz="0" w:space="0" w:color="auto"/>
        <w:bottom w:val="none" w:sz="0" w:space="0" w:color="auto"/>
        <w:right w:val="none" w:sz="0" w:space="0" w:color="auto"/>
      </w:divBdr>
    </w:div>
    <w:div w:id="1706636384">
      <w:bodyDiv w:val="1"/>
      <w:marLeft w:val="0"/>
      <w:marRight w:val="0"/>
      <w:marTop w:val="0"/>
      <w:marBottom w:val="0"/>
      <w:divBdr>
        <w:top w:val="none" w:sz="0" w:space="0" w:color="auto"/>
        <w:left w:val="none" w:sz="0" w:space="0" w:color="auto"/>
        <w:bottom w:val="none" w:sz="0" w:space="0" w:color="auto"/>
        <w:right w:val="none" w:sz="0" w:space="0" w:color="auto"/>
      </w:divBdr>
    </w:div>
    <w:div w:id="1771050439">
      <w:bodyDiv w:val="1"/>
      <w:marLeft w:val="0"/>
      <w:marRight w:val="0"/>
      <w:marTop w:val="0"/>
      <w:marBottom w:val="0"/>
      <w:divBdr>
        <w:top w:val="none" w:sz="0" w:space="0" w:color="auto"/>
        <w:left w:val="none" w:sz="0" w:space="0" w:color="auto"/>
        <w:bottom w:val="none" w:sz="0" w:space="0" w:color="auto"/>
        <w:right w:val="none" w:sz="0" w:space="0" w:color="auto"/>
      </w:divBdr>
      <w:divsChild>
        <w:div w:id="484005456">
          <w:marLeft w:val="0"/>
          <w:marRight w:val="0"/>
          <w:marTop w:val="96"/>
          <w:marBottom w:val="0"/>
          <w:divBdr>
            <w:top w:val="none" w:sz="0" w:space="0" w:color="auto"/>
            <w:left w:val="none" w:sz="0" w:space="0" w:color="auto"/>
            <w:bottom w:val="none" w:sz="0" w:space="0" w:color="auto"/>
            <w:right w:val="none" w:sz="0" w:space="0" w:color="auto"/>
          </w:divBdr>
        </w:div>
      </w:divsChild>
    </w:div>
    <w:div w:id="1805535518">
      <w:bodyDiv w:val="1"/>
      <w:marLeft w:val="0"/>
      <w:marRight w:val="0"/>
      <w:marTop w:val="0"/>
      <w:marBottom w:val="0"/>
      <w:divBdr>
        <w:top w:val="none" w:sz="0" w:space="0" w:color="auto"/>
        <w:left w:val="none" w:sz="0" w:space="0" w:color="auto"/>
        <w:bottom w:val="none" w:sz="0" w:space="0" w:color="auto"/>
        <w:right w:val="none" w:sz="0" w:space="0" w:color="auto"/>
      </w:divBdr>
    </w:div>
    <w:div w:id="1817645563">
      <w:bodyDiv w:val="1"/>
      <w:marLeft w:val="0"/>
      <w:marRight w:val="0"/>
      <w:marTop w:val="0"/>
      <w:marBottom w:val="0"/>
      <w:divBdr>
        <w:top w:val="none" w:sz="0" w:space="0" w:color="auto"/>
        <w:left w:val="none" w:sz="0" w:space="0" w:color="auto"/>
        <w:bottom w:val="none" w:sz="0" w:space="0" w:color="auto"/>
        <w:right w:val="none" w:sz="0" w:space="0" w:color="auto"/>
      </w:divBdr>
    </w:div>
    <w:div w:id="1881284904">
      <w:bodyDiv w:val="1"/>
      <w:marLeft w:val="0"/>
      <w:marRight w:val="0"/>
      <w:marTop w:val="0"/>
      <w:marBottom w:val="0"/>
      <w:divBdr>
        <w:top w:val="none" w:sz="0" w:space="0" w:color="auto"/>
        <w:left w:val="none" w:sz="0" w:space="0" w:color="auto"/>
        <w:bottom w:val="none" w:sz="0" w:space="0" w:color="auto"/>
        <w:right w:val="none" w:sz="0" w:space="0" w:color="auto"/>
      </w:divBdr>
    </w:div>
    <w:div w:id="1883514036">
      <w:bodyDiv w:val="1"/>
      <w:marLeft w:val="0"/>
      <w:marRight w:val="0"/>
      <w:marTop w:val="0"/>
      <w:marBottom w:val="0"/>
      <w:divBdr>
        <w:top w:val="none" w:sz="0" w:space="0" w:color="auto"/>
        <w:left w:val="none" w:sz="0" w:space="0" w:color="auto"/>
        <w:bottom w:val="none" w:sz="0" w:space="0" w:color="auto"/>
        <w:right w:val="none" w:sz="0" w:space="0" w:color="auto"/>
      </w:divBdr>
    </w:div>
    <w:div w:id="1911117556">
      <w:bodyDiv w:val="1"/>
      <w:marLeft w:val="0"/>
      <w:marRight w:val="0"/>
      <w:marTop w:val="0"/>
      <w:marBottom w:val="0"/>
      <w:divBdr>
        <w:top w:val="none" w:sz="0" w:space="0" w:color="auto"/>
        <w:left w:val="none" w:sz="0" w:space="0" w:color="auto"/>
        <w:bottom w:val="none" w:sz="0" w:space="0" w:color="auto"/>
        <w:right w:val="none" w:sz="0" w:space="0" w:color="auto"/>
      </w:divBdr>
    </w:div>
    <w:div w:id="1918510842">
      <w:bodyDiv w:val="1"/>
      <w:marLeft w:val="0"/>
      <w:marRight w:val="0"/>
      <w:marTop w:val="0"/>
      <w:marBottom w:val="0"/>
      <w:divBdr>
        <w:top w:val="none" w:sz="0" w:space="0" w:color="auto"/>
        <w:left w:val="none" w:sz="0" w:space="0" w:color="auto"/>
        <w:bottom w:val="none" w:sz="0" w:space="0" w:color="auto"/>
        <w:right w:val="none" w:sz="0" w:space="0" w:color="auto"/>
      </w:divBdr>
    </w:div>
    <w:div w:id="1930312943">
      <w:bodyDiv w:val="1"/>
      <w:marLeft w:val="0"/>
      <w:marRight w:val="0"/>
      <w:marTop w:val="0"/>
      <w:marBottom w:val="0"/>
      <w:divBdr>
        <w:top w:val="none" w:sz="0" w:space="0" w:color="auto"/>
        <w:left w:val="none" w:sz="0" w:space="0" w:color="auto"/>
        <w:bottom w:val="none" w:sz="0" w:space="0" w:color="auto"/>
        <w:right w:val="none" w:sz="0" w:space="0" w:color="auto"/>
      </w:divBdr>
      <w:divsChild>
        <w:div w:id="937174389">
          <w:marLeft w:val="547"/>
          <w:marRight w:val="0"/>
          <w:marTop w:val="0"/>
          <w:marBottom w:val="0"/>
          <w:divBdr>
            <w:top w:val="none" w:sz="0" w:space="0" w:color="auto"/>
            <w:left w:val="none" w:sz="0" w:space="0" w:color="auto"/>
            <w:bottom w:val="none" w:sz="0" w:space="0" w:color="auto"/>
            <w:right w:val="none" w:sz="0" w:space="0" w:color="auto"/>
          </w:divBdr>
        </w:div>
        <w:div w:id="517429699">
          <w:marLeft w:val="1267"/>
          <w:marRight w:val="0"/>
          <w:marTop w:val="0"/>
          <w:marBottom w:val="0"/>
          <w:divBdr>
            <w:top w:val="none" w:sz="0" w:space="0" w:color="auto"/>
            <w:left w:val="none" w:sz="0" w:space="0" w:color="auto"/>
            <w:bottom w:val="none" w:sz="0" w:space="0" w:color="auto"/>
            <w:right w:val="none" w:sz="0" w:space="0" w:color="auto"/>
          </w:divBdr>
        </w:div>
        <w:div w:id="1705669444">
          <w:marLeft w:val="547"/>
          <w:marRight w:val="0"/>
          <w:marTop w:val="0"/>
          <w:marBottom w:val="0"/>
          <w:divBdr>
            <w:top w:val="none" w:sz="0" w:space="0" w:color="auto"/>
            <w:left w:val="none" w:sz="0" w:space="0" w:color="auto"/>
            <w:bottom w:val="none" w:sz="0" w:space="0" w:color="auto"/>
            <w:right w:val="none" w:sz="0" w:space="0" w:color="auto"/>
          </w:divBdr>
        </w:div>
        <w:div w:id="190919683">
          <w:marLeft w:val="1267"/>
          <w:marRight w:val="0"/>
          <w:marTop w:val="0"/>
          <w:marBottom w:val="0"/>
          <w:divBdr>
            <w:top w:val="none" w:sz="0" w:space="0" w:color="auto"/>
            <w:left w:val="none" w:sz="0" w:space="0" w:color="auto"/>
            <w:bottom w:val="none" w:sz="0" w:space="0" w:color="auto"/>
            <w:right w:val="none" w:sz="0" w:space="0" w:color="auto"/>
          </w:divBdr>
        </w:div>
        <w:div w:id="1085809189">
          <w:marLeft w:val="547"/>
          <w:marRight w:val="0"/>
          <w:marTop w:val="0"/>
          <w:marBottom w:val="0"/>
          <w:divBdr>
            <w:top w:val="none" w:sz="0" w:space="0" w:color="auto"/>
            <w:left w:val="none" w:sz="0" w:space="0" w:color="auto"/>
            <w:bottom w:val="none" w:sz="0" w:space="0" w:color="auto"/>
            <w:right w:val="none" w:sz="0" w:space="0" w:color="auto"/>
          </w:divBdr>
        </w:div>
        <w:div w:id="1284920205">
          <w:marLeft w:val="1267"/>
          <w:marRight w:val="0"/>
          <w:marTop w:val="0"/>
          <w:marBottom w:val="0"/>
          <w:divBdr>
            <w:top w:val="none" w:sz="0" w:space="0" w:color="auto"/>
            <w:left w:val="none" w:sz="0" w:space="0" w:color="auto"/>
            <w:bottom w:val="none" w:sz="0" w:space="0" w:color="auto"/>
            <w:right w:val="none" w:sz="0" w:space="0" w:color="auto"/>
          </w:divBdr>
        </w:div>
        <w:div w:id="1385132683">
          <w:marLeft w:val="547"/>
          <w:marRight w:val="0"/>
          <w:marTop w:val="0"/>
          <w:marBottom w:val="0"/>
          <w:divBdr>
            <w:top w:val="none" w:sz="0" w:space="0" w:color="auto"/>
            <w:left w:val="none" w:sz="0" w:space="0" w:color="auto"/>
            <w:bottom w:val="none" w:sz="0" w:space="0" w:color="auto"/>
            <w:right w:val="none" w:sz="0" w:space="0" w:color="auto"/>
          </w:divBdr>
        </w:div>
        <w:div w:id="2046059516">
          <w:marLeft w:val="1267"/>
          <w:marRight w:val="0"/>
          <w:marTop w:val="0"/>
          <w:marBottom w:val="0"/>
          <w:divBdr>
            <w:top w:val="none" w:sz="0" w:space="0" w:color="auto"/>
            <w:left w:val="none" w:sz="0" w:space="0" w:color="auto"/>
            <w:bottom w:val="none" w:sz="0" w:space="0" w:color="auto"/>
            <w:right w:val="none" w:sz="0" w:space="0" w:color="auto"/>
          </w:divBdr>
        </w:div>
        <w:div w:id="874806106">
          <w:marLeft w:val="547"/>
          <w:marRight w:val="0"/>
          <w:marTop w:val="0"/>
          <w:marBottom w:val="0"/>
          <w:divBdr>
            <w:top w:val="none" w:sz="0" w:space="0" w:color="auto"/>
            <w:left w:val="none" w:sz="0" w:space="0" w:color="auto"/>
            <w:bottom w:val="none" w:sz="0" w:space="0" w:color="auto"/>
            <w:right w:val="none" w:sz="0" w:space="0" w:color="auto"/>
          </w:divBdr>
        </w:div>
        <w:div w:id="178855074">
          <w:marLeft w:val="1267"/>
          <w:marRight w:val="0"/>
          <w:marTop w:val="0"/>
          <w:marBottom w:val="0"/>
          <w:divBdr>
            <w:top w:val="none" w:sz="0" w:space="0" w:color="auto"/>
            <w:left w:val="none" w:sz="0" w:space="0" w:color="auto"/>
            <w:bottom w:val="none" w:sz="0" w:space="0" w:color="auto"/>
            <w:right w:val="none" w:sz="0" w:space="0" w:color="auto"/>
          </w:divBdr>
        </w:div>
      </w:divsChild>
    </w:div>
    <w:div w:id="1937205179">
      <w:bodyDiv w:val="1"/>
      <w:marLeft w:val="0"/>
      <w:marRight w:val="0"/>
      <w:marTop w:val="0"/>
      <w:marBottom w:val="0"/>
      <w:divBdr>
        <w:top w:val="none" w:sz="0" w:space="0" w:color="auto"/>
        <w:left w:val="none" w:sz="0" w:space="0" w:color="auto"/>
        <w:bottom w:val="none" w:sz="0" w:space="0" w:color="auto"/>
        <w:right w:val="none" w:sz="0" w:space="0" w:color="auto"/>
      </w:divBdr>
    </w:div>
    <w:div w:id="1967423319">
      <w:bodyDiv w:val="1"/>
      <w:marLeft w:val="0"/>
      <w:marRight w:val="0"/>
      <w:marTop w:val="0"/>
      <w:marBottom w:val="0"/>
      <w:divBdr>
        <w:top w:val="none" w:sz="0" w:space="0" w:color="auto"/>
        <w:left w:val="none" w:sz="0" w:space="0" w:color="auto"/>
        <w:bottom w:val="none" w:sz="0" w:space="0" w:color="auto"/>
        <w:right w:val="none" w:sz="0" w:space="0" w:color="auto"/>
      </w:divBdr>
    </w:div>
    <w:div w:id="1968268821">
      <w:bodyDiv w:val="1"/>
      <w:marLeft w:val="0"/>
      <w:marRight w:val="0"/>
      <w:marTop w:val="0"/>
      <w:marBottom w:val="0"/>
      <w:divBdr>
        <w:top w:val="none" w:sz="0" w:space="0" w:color="auto"/>
        <w:left w:val="none" w:sz="0" w:space="0" w:color="auto"/>
        <w:bottom w:val="none" w:sz="0" w:space="0" w:color="auto"/>
        <w:right w:val="none" w:sz="0" w:space="0" w:color="auto"/>
      </w:divBdr>
    </w:div>
    <w:div w:id="2079285968">
      <w:bodyDiv w:val="1"/>
      <w:marLeft w:val="0"/>
      <w:marRight w:val="0"/>
      <w:marTop w:val="0"/>
      <w:marBottom w:val="0"/>
      <w:divBdr>
        <w:top w:val="none" w:sz="0" w:space="0" w:color="auto"/>
        <w:left w:val="none" w:sz="0" w:space="0" w:color="auto"/>
        <w:bottom w:val="none" w:sz="0" w:space="0" w:color="auto"/>
        <w:right w:val="none" w:sz="0" w:space="0" w:color="auto"/>
      </w:divBdr>
      <w:divsChild>
        <w:div w:id="1275869532">
          <w:marLeft w:val="547"/>
          <w:marRight w:val="0"/>
          <w:marTop w:val="134"/>
          <w:marBottom w:val="0"/>
          <w:divBdr>
            <w:top w:val="none" w:sz="0" w:space="0" w:color="auto"/>
            <w:left w:val="none" w:sz="0" w:space="0" w:color="auto"/>
            <w:bottom w:val="none" w:sz="0" w:space="0" w:color="auto"/>
            <w:right w:val="none" w:sz="0" w:space="0" w:color="auto"/>
          </w:divBdr>
        </w:div>
        <w:div w:id="1829401100">
          <w:marLeft w:val="547"/>
          <w:marRight w:val="0"/>
          <w:marTop w:val="202"/>
          <w:marBottom w:val="0"/>
          <w:divBdr>
            <w:top w:val="none" w:sz="0" w:space="0" w:color="auto"/>
            <w:left w:val="none" w:sz="0" w:space="0" w:color="auto"/>
            <w:bottom w:val="none" w:sz="0" w:space="0" w:color="auto"/>
            <w:right w:val="none" w:sz="0" w:space="0" w:color="auto"/>
          </w:divBdr>
        </w:div>
        <w:div w:id="54592673">
          <w:marLeft w:val="547"/>
          <w:marRight w:val="0"/>
          <w:marTop w:val="96"/>
          <w:marBottom w:val="0"/>
          <w:divBdr>
            <w:top w:val="none" w:sz="0" w:space="0" w:color="auto"/>
            <w:left w:val="none" w:sz="0" w:space="0" w:color="auto"/>
            <w:bottom w:val="none" w:sz="0" w:space="0" w:color="auto"/>
            <w:right w:val="none" w:sz="0" w:space="0" w:color="auto"/>
          </w:divBdr>
        </w:div>
        <w:div w:id="1297181801">
          <w:marLeft w:val="547"/>
          <w:marRight w:val="0"/>
          <w:marTop w:val="96"/>
          <w:marBottom w:val="0"/>
          <w:divBdr>
            <w:top w:val="none" w:sz="0" w:space="0" w:color="auto"/>
            <w:left w:val="none" w:sz="0" w:space="0" w:color="auto"/>
            <w:bottom w:val="none" w:sz="0" w:space="0" w:color="auto"/>
            <w:right w:val="none" w:sz="0" w:space="0" w:color="auto"/>
          </w:divBdr>
        </w:div>
        <w:div w:id="529562845">
          <w:marLeft w:val="547"/>
          <w:marRight w:val="0"/>
          <w:marTop w:val="96"/>
          <w:marBottom w:val="0"/>
          <w:divBdr>
            <w:top w:val="none" w:sz="0" w:space="0" w:color="auto"/>
            <w:left w:val="none" w:sz="0" w:space="0" w:color="auto"/>
            <w:bottom w:val="none" w:sz="0" w:space="0" w:color="auto"/>
            <w:right w:val="none" w:sz="0" w:space="0" w:color="auto"/>
          </w:divBdr>
        </w:div>
        <w:div w:id="1691180335">
          <w:marLeft w:val="547"/>
          <w:marRight w:val="0"/>
          <w:marTop w:val="86"/>
          <w:marBottom w:val="0"/>
          <w:divBdr>
            <w:top w:val="none" w:sz="0" w:space="0" w:color="auto"/>
            <w:left w:val="none" w:sz="0" w:space="0" w:color="auto"/>
            <w:bottom w:val="none" w:sz="0" w:space="0" w:color="auto"/>
            <w:right w:val="none" w:sz="0" w:space="0" w:color="auto"/>
          </w:divBdr>
        </w:div>
        <w:div w:id="1350642572">
          <w:marLeft w:val="547"/>
          <w:marRight w:val="0"/>
          <w:marTop w:val="134"/>
          <w:marBottom w:val="0"/>
          <w:divBdr>
            <w:top w:val="none" w:sz="0" w:space="0" w:color="auto"/>
            <w:left w:val="none" w:sz="0" w:space="0" w:color="auto"/>
            <w:bottom w:val="none" w:sz="0" w:space="0" w:color="auto"/>
            <w:right w:val="none" w:sz="0" w:space="0" w:color="auto"/>
          </w:divBdr>
        </w:div>
        <w:div w:id="747463850">
          <w:marLeft w:val="547"/>
          <w:marRight w:val="0"/>
          <w:marTop w:val="134"/>
          <w:marBottom w:val="0"/>
          <w:divBdr>
            <w:top w:val="none" w:sz="0" w:space="0" w:color="auto"/>
            <w:left w:val="none" w:sz="0" w:space="0" w:color="auto"/>
            <w:bottom w:val="none" w:sz="0" w:space="0" w:color="auto"/>
            <w:right w:val="none" w:sz="0" w:space="0" w:color="auto"/>
          </w:divBdr>
        </w:div>
        <w:div w:id="1451392065">
          <w:marLeft w:val="1166"/>
          <w:marRight w:val="0"/>
          <w:marTop w:val="115"/>
          <w:marBottom w:val="0"/>
          <w:divBdr>
            <w:top w:val="none" w:sz="0" w:space="0" w:color="auto"/>
            <w:left w:val="none" w:sz="0" w:space="0" w:color="auto"/>
            <w:bottom w:val="none" w:sz="0" w:space="0" w:color="auto"/>
            <w:right w:val="none" w:sz="0" w:space="0" w:color="auto"/>
          </w:divBdr>
        </w:div>
        <w:div w:id="401296073">
          <w:marLeft w:val="1166"/>
          <w:marRight w:val="0"/>
          <w:marTop w:val="115"/>
          <w:marBottom w:val="0"/>
          <w:divBdr>
            <w:top w:val="none" w:sz="0" w:space="0" w:color="auto"/>
            <w:left w:val="none" w:sz="0" w:space="0" w:color="auto"/>
            <w:bottom w:val="none" w:sz="0" w:space="0" w:color="auto"/>
            <w:right w:val="none" w:sz="0" w:space="0" w:color="auto"/>
          </w:divBdr>
        </w:div>
        <w:div w:id="2043901218">
          <w:marLeft w:val="547"/>
          <w:marRight w:val="0"/>
          <w:marTop w:val="134"/>
          <w:marBottom w:val="0"/>
          <w:divBdr>
            <w:top w:val="none" w:sz="0" w:space="0" w:color="auto"/>
            <w:left w:val="none" w:sz="0" w:space="0" w:color="auto"/>
            <w:bottom w:val="none" w:sz="0" w:space="0" w:color="auto"/>
            <w:right w:val="none" w:sz="0" w:space="0" w:color="auto"/>
          </w:divBdr>
        </w:div>
        <w:div w:id="1048067451">
          <w:marLeft w:val="1166"/>
          <w:marRight w:val="0"/>
          <w:marTop w:val="115"/>
          <w:marBottom w:val="0"/>
          <w:divBdr>
            <w:top w:val="none" w:sz="0" w:space="0" w:color="auto"/>
            <w:left w:val="none" w:sz="0" w:space="0" w:color="auto"/>
            <w:bottom w:val="none" w:sz="0" w:space="0" w:color="auto"/>
            <w:right w:val="none" w:sz="0" w:space="0" w:color="auto"/>
          </w:divBdr>
        </w:div>
        <w:div w:id="918294181">
          <w:marLeft w:val="1166"/>
          <w:marRight w:val="0"/>
          <w:marTop w:val="115"/>
          <w:marBottom w:val="0"/>
          <w:divBdr>
            <w:top w:val="none" w:sz="0" w:space="0" w:color="auto"/>
            <w:left w:val="none" w:sz="0" w:space="0" w:color="auto"/>
            <w:bottom w:val="none" w:sz="0" w:space="0" w:color="auto"/>
            <w:right w:val="none" w:sz="0" w:space="0" w:color="auto"/>
          </w:divBdr>
        </w:div>
        <w:div w:id="789864244">
          <w:marLeft w:val="547"/>
          <w:marRight w:val="0"/>
          <w:marTop w:val="134"/>
          <w:marBottom w:val="0"/>
          <w:divBdr>
            <w:top w:val="none" w:sz="0" w:space="0" w:color="auto"/>
            <w:left w:val="none" w:sz="0" w:space="0" w:color="auto"/>
            <w:bottom w:val="none" w:sz="0" w:space="0" w:color="auto"/>
            <w:right w:val="none" w:sz="0" w:space="0" w:color="auto"/>
          </w:divBdr>
        </w:div>
        <w:div w:id="313997160">
          <w:marLeft w:val="547"/>
          <w:marRight w:val="0"/>
          <w:marTop w:val="134"/>
          <w:marBottom w:val="0"/>
          <w:divBdr>
            <w:top w:val="none" w:sz="0" w:space="0" w:color="auto"/>
            <w:left w:val="none" w:sz="0" w:space="0" w:color="auto"/>
            <w:bottom w:val="none" w:sz="0" w:space="0" w:color="auto"/>
            <w:right w:val="none" w:sz="0" w:space="0" w:color="auto"/>
          </w:divBdr>
        </w:div>
        <w:div w:id="2092503154">
          <w:marLeft w:val="1166"/>
          <w:marRight w:val="0"/>
          <w:marTop w:val="115"/>
          <w:marBottom w:val="0"/>
          <w:divBdr>
            <w:top w:val="none" w:sz="0" w:space="0" w:color="auto"/>
            <w:left w:val="none" w:sz="0" w:space="0" w:color="auto"/>
            <w:bottom w:val="none" w:sz="0" w:space="0" w:color="auto"/>
            <w:right w:val="none" w:sz="0" w:space="0" w:color="auto"/>
          </w:divBdr>
        </w:div>
        <w:div w:id="2108578150">
          <w:marLeft w:val="1166"/>
          <w:marRight w:val="0"/>
          <w:marTop w:val="115"/>
          <w:marBottom w:val="0"/>
          <w:divBdr>
            <w:top w:val="none" w:sz="0" w:space="0" w:color="auto"/>
            <w:left w:val="none" w:sz="0" w:space="0" w:color="auto"/>
            <w:bottom w:val="none" w:sz="0" w:space="0" w:color="auto"/>
            <w:right w:val="none" w:sz="0" w:space="0" w:color="auto"/>
          </w:divBdr>
        </w:div>
        <w:div w:id="1518688064">
          <w:marLeft w:val="547"/>
          <w:marRight w:val="0"/>
          <w:marTop w:val="134"/>
          <w:marBottom w:val="0"/>
          <w:divBdr>
            <w:top w:val="none" w:sz="0" w:space="0" w:color="auto"/>
            <w:left w:val="none" w:sz="0" w:space="0" w:color="auto"/>
            <w:bottom w:val="none" w:sz="0" w:space="0" w:color="auto"/>
            <w:right w:val="none" w:sz="0" w:space="0" w:color="auto"/>
          </w:divBdr>
        </w:div>
        <w:div w:id="1848519452">
          <w:marLeft w:val="1166"/>
          <w:marRight w:val="0"/>
          <w:marTop w:val="115"/>
          <w:marBottom w:val="0"/>
          <w:divBdr>
            <w:top w:val="none" w:sz="0" w:space="0" w:color="auto"/>
            <w:left w:val="none" w:sz="0" w:space="0" w:color="auto"/>
            <w:bottom w:val="none" w:sz="0" w:space="0" w:color="auto"/>
            <w:right w:val="none" w:sz="0" w:space="0" w:color="auto"/>
          </w:divBdr>
        </w:div>
        <w:div w:id="1084644566">
          <w:marLeft w:val="806"/>
          <w:marRight w:val="0"/>
          <w:marTop w:val="115"/>
          <w:marBottom w:val="0"/>
          <w:divBdr>
            <w:top w:val="none" w:sz="0" w:space="0" w:color="auto"/>
            <w:left w:val="none" w:sz="0" w:space="0" w:color="auto"/>
            <w:bottom w:val="none" w:sz="0" w:space="0" w:color="auto"/>
            <w:right w:val="none" w:sz="0" w:space="0" w:color="auto"/>
          </w:divBdr>
        </w:div>
        <w:div w:id="1002705689">
          <w:marLeft w:val="547"/>
          <w:marRight w:val="0"/>
          <w:marTop w:val="134"/>
          <w:marBottom w:val="0"/>
          <w:divBdr>
            <w:top w:val="none" w:sz="0" w:space="0" w:color="auto"/>
            <w:left w:val="none" w:sz="0" w:space="0" w:color="auto"/>
            <w:bottom w:val="none" w:sz="0" w:space="0" w:color="auto"/>
            <w:right w:val="none" w:sz="0" w:space="0" w:color="auto"/>
          </w:divBdr>
        </w:div>
        <w:div w:id="773285943">
          <w:marLeft w:val="547"/>
          <w:marRight w:val="0"/>
          <w:marTop w:val="134"/>
          <w:marBottom w:val="0"/>
          <w:divBdr>
            <w:top w:val="none" w:sz="0" w:space="0" w:color="auto"/>
            <w:left w:val="none" w:sz="0" w:space="0" w:color="auto"/>
            <w:bottom w:val="none" w:sz="0" w:space="0" w:color="auto"/>
            <w:right w:val="none" w:sz="0" w:space="0" w:color="auto"/>
          </w:divBdr>
        </w:div>
        <w:div w:id="1214266338">
          <w:marLeft w:val="547"/>
          <w:marRight w:val="0"/>
          <w:marTop w:val="134"/>
          <w:marBottom w:val="0"/>
          <w:divBdr>
            <w:top w:val="none" w:sz="0" w:space="0" w:color="auto"/>
            <w:left w:val="none" w:sz="0" w:space="0" w:color="auto"/>
            <w:bottom w:val="none" w:sz="0" w:space="0" w:color="auto"/>
            <w:right w:val="none" w:sz="0" w:space="0" w:color="auto"/>
          </w:divBdr>
        </w:div>
        <w:div w:id="1327443859">
          <w:marLeft w:val="1166"/>
          <w:marRight w:val="0"/>
          <w:marTop w:val="115"/>
          <w:marBottom w:val="0"/>
          <w:divBdr>
            <w:top w:val="none" w:sz="0" w:space="0" w:color="auto"/>
            <w:left w:val="none" w:sz="0" w:space="0" w:color="auto"/>
            <w:bottom w:val="none" w:sz="0" w:space="0" w:color="auto"/>
            <w:right w:val="none" w:sz="0" w:space="0" w:color="auto"/>
          </w:divBdr>
        </w:div>
        <w:div w:id="1151599630">
          <w:marLeft w:val="1166"/>
          <w:marRight w:val="0"/>
          <w:marTop w:val="115"/>
          <w:marBottom w:val="0"/>
          <w:divBdr>
            <w:top w:val="none" w:sz="0" w:space="0" w:color="auto"/>
            <w:left w:val="none" w:sz="0" w:space="0" w:color="auto"/>
            <w:bottom w:val="none" w:sz="0" w:space="0" w:color="auto"/>
            <w:right w:val="none" w:sz="0" w:space="0" w:color="auto"/>
          </w:divBdr>
        </w:div>
        <w:div w:id="2018843145">
          <w:marLeft w:val="547"/>
          <w:marRight w:val="0"/>
          <w:marTop w:val="134"/>
          <w:marBottom w:val="0"/>
          <w:divBdr>
            <w:top w:val="none" w:sz="0" w:space="0" w:color="auto"/>
            <w:left w:val="none" w:sz="0" w:space="0" w:color="auto"/>
            <w:bottom w:val="none" w:sz="0" w:space="0" w:color="auto"/>
            <w:right w:val="none" w:sz="0" w:space="0" w:color="auto"/>
          </w:divBdr>
        </w:div>
        <w:div w:id="377243461">
          <w:marLeft w:val="1166"/>
          <w:marRight w:val="0"/>
          <w:marTop w:val="115"/>
          <w:marBottom w:val="0"/>
          <w:divBdr>
            <w:top w:val="none" w:sz="0" w:space="0" w:color="auto"/>
            <w:left w:val="none" w:sz="0" w:space="0" w:color="auto"/>
            <w:bottom w:val="none" w:sz="0" w:space="0" w:color="auto"/>
            <w:right w:val="none" w:sz="0" w:space="0" w:color="auto"/>
          </w:divBdr>
        </w:div>
        <w:div w:id="1981808744">
          <w:marLeft w:val="1166"/>
          <w:marRight w:val="0"/>
          <w:marTop w:val="115"/>
          <w:marBottom w:val="0"/>
          <w:divBdr>
            <w:top w:val="none" w:sz="0" w:space="0" w:color="auto"/>
            <w:left w:val="none" w:sz="0" w:space="0" w:color="auto"/>
            <w:bottom w:val="none" w:sz="0" w:space="0" w:color="auto"/>
            <w:right w:val="none" w:sz="0" w:space="0" w:color="auto"/>
          </w:divBdr>
        </w:div>
        <w:div w:id="1861624208">
          <w:marLeft w:val="547"/>
          <w:marRight w:val="0"/>
          <w:marTop w:val="134"/>
          <w:marBottom w:val="0"/>
          <w:divBdr>
            <w:top w:val="none" w:sz="0" w:space="0" w:color="auto"/>
            <w:left w:val="none" w:sz="0" w:space="0" w:color="auto"/>
            <w:bottom w:val="none" w:sz="0" w:space="0" w:color="auto"/>
            <w:right w:val="none" w:sz="0" w:space="0" w:color="auto"/>
          </w:divBdr>
        </w:div>
        <w:div w:id="1745031791">
          <w:marLeft w:val="0"/>
          <w:marRight w:val="0"/>
          <w:marTop w:val="115"/>
          <w:marBottom w:val="0"/>
          <w:divBdr>
            <w:top w:val="none" w:sz="0" w:space="0" w:color="auto"/>
            <w:left w:val="none" w:sz="0" w:space="0" w:color="auto"/>
            <w:bottom w:val="none" w:sz="0" w:space="0" w:color="auto"/>
            <w:right w:val="none" w:sz="0" w:space="0" w:color="auto"/>
          </w:divBdr>
        </w:div>
        <w:div w:id="1285844511">
          <w:marLeft w:val="547"/>
          <w:marRight w:val="0"/>
          <w:marTop w:val="134"/>
          <w:marBottom w:val="0"/>
          <w:divBdr>
            <w:top w:val="none" w:sz="0" w:space="0" w:color="auto"/>
            <w:left w:val="none" w:sz="0" w:space="0" w:color="auto"/>
            <w:bottom w:val="none" w:sz="0" w:space="0" w:color="auto"/>
            <w:right w:val="none" w:sz="0" w:space="0" w:color="auto"/>
          </w:divBdr>
        </w:div>
        <w:div w:id="68582472">
          <w:marLeft w:val="547"/>
          <w:marRight w:val="0"/>
          <w:marTop w:val="134"/>
          <w:marBottom w:val="0"/>
          <w:divBdr>
            <w:top w:val="none" w:sz="0" w:space="0" w:color="auto"/>
            <w:left w:val="none" w:sz="0" w:space="0" w:color="auto"/>
            <w:bottom w:val="none" w:sz="0" w:space="0" w:color="auto"/>
            <w:right w:val="none" w:sz="0" w:space="0" w:color="auto"/>
          </w:divBdr>
        </w:div>
        <w:div w:id="966353412">
          <w:marLeft w:val="547"/>
          <w:marRight w:val="0"/>
          <w:marTop w:val="134"/>
          <w:marBottom w:val="0"/>
          <w:divBdr>
            <w:top w:val="none" w:sz="0" w:space="0" w:color="auto"/>
            <w:left w:val="none" w:sz="0" w:space="0" w:color="auto"/>
            <w:bottom w:val="none" w:sz="0" w:space="0" w:color="auto"/>
            <w:right w:val="none" w:sz="0" w:space="0" w:color="auto"/>
          </w:divBdr>
        </w:div>
        <w:div w:id="41953033">
          <w:marLeft w:val="547"/>
          <w:marRight w:val="0"/>
          <w:marTop w:val="134"/>
          <w:marBottom w:val="0"/>
          <w:divBdr>
            <w:top w:val="none" w:sz="0" w:space="0" w:color="auto"/>
            <w:left w:val="none" w:sz="0" w:space="0" w:color="auto"/>
            <w:bottom w:val="none" w:sz="0" w:space="0" w:color="auto"/>
            <w:right w:val="none" w:sz="0" w:space="0" w:color="auto"/>
          </w:divBdr>
        </w:div>
        <w:div w:id="1954896552">
          <w:marLeft w:val="547"/>
          <w:marRight w:val="0"/>
          <w:marTop w:val="134"/>
          <w:marBottom w:val="0"/>
          <w:divBdr>
            <w:top w:val="none" w:sz="0" w:space="0" w:color="auto"/>
            <w:left w:val="none" w:sz="0" w:space="0" w:color="auto"/>
            <w:bottom w:val="none" w:sz="0" w:space="0" w:color="auto"/>
            <w:right w:val="none" w:sz="0" w:space="0" w:color="auto"/>
          </w:divBdr>
        </w:div>
        <w:div w:id="1853258676">
          <w:marLeft w:val="1166"/>
          <w:marRight w:val="0"/>
          <w:marTop w:val="115"/>
          <w:marBottom w:val="0"/>
          <w:divBdr>
            <w:top w:val="none" w:sz="0" w:space="0" w:color="auto"/>
            <w:left w:val="none" w:sz="0" w:space="0" w:color="auto"/>
            <w:bottom w:val="none" w:sz="0" w:space="0" w:color="auto"/>
            <w:right w:val="none" w:sz="0" w:space="0" w:color="auto"/>
          </w:divBdr>
        </w:div>
        <w:div w:id="836264523">
          <w:marLeft w:val="1166"/>
          <w:marRight w:val="0"/>
          <w:marTop w:val="115"/>
          <w:marBottom w:val="0"/>
          <w:divBdr>
            <w:top w:val="none" w:sz="0" w:space="0" w:color="auto"/>
            <w:left w:val="none" w:sz="0" w:space="0" w:color="auto"/>
            <w:bottom w:val="none" w:sz="0" w:space="0" w:color="auto"/>
            <w:right w:val="none" w:sz="0" w:space="0" w:color="auto"/>
          </w:divBdr>
        </w:div>
        <w:div w:id="1084570461">
          <w:marLeft w:val="547"/>
          <w:marRight w:val="0"/>
          <w:marTop w:val="134"/>
          <w:marBottom w:val="0"/>
          <w:divBdr>
            <w:top w:val="none" w:sz="0" w:space="0" w:color="auto"/>
            <w:left w:val="none" w:sz="0" w:space="0" w:color="auto"/>
            <w:bottom w:val="none" w:sz="0" w:space="0" w:color="auto"/>
            <w:right w:val="none" w:sz="0" w:space="0" w:color="auto"/>
          </w:divBdr>
        </w:div>
        <w:div w:id="1109081177">
          <w:marLeft w:val="1166"/>
          <w:marRight w:val="0"/>
          <w:marTop w:val="115"/>
          <w:marBottom w:val="0"/>
          <w:divBdr>
            <w:top w:val="none" w:sz="0" w:space="0" w:color="auto"/>
            <w:left w:val="none" w:sz="0" w:space="0" w:color="auto"/>
            <w:bottom w:val="none" w:sz="0" w:space="0" w:color="auto"/>
            <w:right w:val="none" w:sz="0" w:space="0" w:color="auto"/>
          </w:divBdr>
        </w:div>
        <w:div w:id="209657286">
          <w:marLeft w:val="1166"/>
          <w:marRight w:val="0"/>
          <w:marTop w:val="115"/>
          <w:marBottom w:val="0"/>
          <w:divBdr>
            <w:top w:val="none" w:sz="0" w:space="0" w:color="auto"/>
            <w:left w:val="none" w:sz="0" w:space="0" w:color="auto"/>
            <w:bottom w:val="none" w:sz="0" w:space="0" w:color="auto"/>
            <w:right w:val="none" w:sz="0" w:space="0" w:color="auto"/>
          </w:divBdr>
        </w:div>
        <w:div w:id="40523343">
          <w:marLeft w:val="547"/>
          <w:marRight w:val="0"/>
          <w:marTop w:val="134"/>
          <w:marBottom w:val="0"/>
          <w:divBdr>
            <w:top w:val="none" w:sz="0" w:space="0" w:color="auto"/>
            <w:left w:val="none" w:sz="0" w:space="0" w:color="auto"/>
            <w:bottom w:val="none" w:sz="0" w:space="0" w:color="auto"/>
            <w:right w:val="none" w:sz="0" w:space="0" w:color="auto"/>
          </w:divBdr>
        </w:div>
        <w:div w:id="1770464473">
          <w:marLeft w:val="547"/>
          <w:marRight w:val="0"/>
          <w:marTop w:val="134"/>
          <w:marBottom w:val="0"/>
          <w:divBdr>
            <w:top w:val="none" w:sz="0" w:space="0" w:color="auto"/>
            <w:left w:val="none" w:sz="0" w:space="0" w:color="auto"/>
            <w:bottom w:val="none" w:sz="0" w:space="0" w:color="auto"/>
            <w:right w:val="none" w:sz="0" w:space="0" w:color="auto"/>
          </w:divBdr>
        </w:div>
        <w:div w:id="598559625">
          <w:marLeft w:val="547"/>
          <w:marRight w:val="0"/>
          <w:marTop w:val="58"/>
          <w:marBottom w:val="0"/>
          <w:divBdr>
            <w:top w:val="none" w:sz="0" w:space="0" w:color="auto"/>
            <w:left w:val="none" w:sz="0" w:space="0" w:color="auto"/>
            <w:bottom w:val="none" w:sz="0" w:space="0" w:color="auto"/>
            <w:right w:val="none" w:sz="0" w:space="0" w:color="auto"/>
          </w:divBdr>
        </w:div>
        <w:div w:id="653798395">
          <w:marLeft w:val="547"/>
          <w:marRight w:val="0"/>
          <w:marTop w:val="134"/>
          <w:marBottom w:val="0"/>
          <w:divBdr>
            <w:top w:val="none" w:sz="0" w:space="0" w:color="auto"/>
            <w:left w:val="none" w:sz="0" w:space="0" w:color="auto"/>
            <w:bottom w:val="none" w:sz="0" w:space="0" w:color="auto"/>
            <w:right w:val="none" w:sz="0" w:space="0" w:color="auto"/>
          </w:divBdr>
        </w:div>
        <w:div w:id="546380788">
          <w:marLeft w:val="547"/>
          <w:marRight w:val="0"/>
          <w:marTop w:val="115"/>
          <w:marBottom w:val="0"/>
          <w:divBdr>
            <w:top w:val="none" w:sz="0" w:space="0" w:color="auto"/>
            <w:left w:val="none" w:sz="0" w:space="0" w:color="auto"/>
            <w:bottom w:val="none" w:sz="0" w:space="0" w:color="auto"/>
            <w:right w:val="none" w:sz="0" w:space="0" w:color="auto"/>
          </w:divBdr>
        </w:div>
        <w:div w:id="429542677">
          <w:marLeft w:val="547"/>
          <w:marRight w:val="0"/>
          <w:marTop w:val="115"/>
          <w:marBottom w:val="0"/>
          <w:divBdr>
            <w:top w:val="none" w:sz="0" w:space="0" w:color="auto"/>
            <w:left w:val="none" w:sz="0" w:space="0" w:color="auto"/>
            <w:bottom w:val="none" w:sz="0" w:space="0" w:color="auto"/>
            <w:right w:val="none" w:sz="0" w:space="0" w:color="auto"/>
          </w:divBdr>
        </w:div>
        <w:div w:id="14577747">
          <w:marLeft w:val="547"/>
          <w:marRight w:val="0"/>
          <w:marTop w:val="115"/>
          <w:marBottom w:val="0"/>
          <w:divBdr>
            <w:top w:val="none" w:sz="0" w:space="0" w:color="auto"/>
            <w:left w:val="none" w:sz="0" w:space="0" w:color="auto"/>
            <w:bottom w:val="none" w:sz="0" w:space="0" w:color="auto"/>
            <w:right w:val="none" w:sz="0" w:space="0" w:color="auto"/>
          </w:divBdr>
        </w:div>
        <w:div w:id="1255671681">
          <w:marLeft w:val="547"/>
          <w:marRight w:val="0"/>
          <w:marTop w:val="115"/>
          <w:marBottom w:val="0"/>
          <w:divBdr>
            <w:top w:val="none" w:sz="0" w:space="0" w:color="auto"/>
            <w:left w:val="none" w:sz="0" w:space="0" w:color="auto"/>
            <w:bottom w:val="none" w:sz="0" w:space="0" w:color="auto"/>
            <w:right w:val="none" w:sz="0" w:space="0" w:color="auto"/>
          </w:divBdr>
        </w:div>
        <w:div w:id="915355714">
          <w:marLeft w:val="547"/>
          <w:marRight w:val="0"/>
          <w:marTop w:val="134"/>
          <w:marBottom w:val="0"/>
          <w:divBdr>
            <w:top w:val="none" w:sz="0" w:space="0" w:color="auto"/>
            <w:left w:val="none" w:sz="0" w:space="0" w:color="auto"/>
            <w:bottom w:val="none" w:sz="0" w:space="0" w:color="auto"/>
            <w:right w:val="none" w:sz="0" w:space="0" w:color="auto"/>
          </w:divBdr>
        </w:div>
        <w:div w:id="1109543132">
          <w:marLeft w:val="547"/>
          <w:marRight w:val="0"/>
          <w:marTop w:val="134"/>
          <w:marBottom w:val="0"/>
          <w:divBdr>
            <w:top w:val="none" w:sz="0" w:space="0" w:color="auto"/>
            <w:left w:val="none" w:sz="0" w:space="0" w:color="auto"/>
            <w:bottom w:val="none" w:sz="0" w:space="0" w:color="auto"/>
            <w:right w:val="none" w:sz="0" w:space="0" w:color="auto"/>
          </w:divBdr>
        </w:div>
        <w:div w:id="709648327">
          <w:marLeft w:val="1166"/>
          <w:marRight w:val="0"/>
          <w:marTop w:val="115"/>
          <w:marBottom w:val="0"/>
          <w:divBdr>
            <w:top w:val="none" w:sz="0" w:space="0" w:color="auto"/>
            <w:left w:val="none" w:sz="0" w:space="0" w:color="auto"/>
            <w:bottom w:val="none" w:sz="0" w:space="0" w:color="auto"/>
            <w:right w:val="none" w:sz="0" w:space="0" w:color="auto"/>
          </w:divBdr>
        </w:div>
        <w:div w:id="824902953">
          <w:marLeft w:val="1166"/>
          <w:marRight w:val="0"/>
          <w:marTop w:val="115"/>
          <w:marBottom w:val="0"/>
          <w:divBdr>
            <w:top w:val="none" w:sz="0" w:space="0" w:color="auto"/>
            <w:left w:val="none" w:sz="0" w:space="0" w:color="auto"/>
            <w:bottom w:val="none" w:sz="0" w:space="0" w:color="auto"/>
            <w:right w:val="none" w:sz="0" w:space="0" w:color="auto"/>
          </w:divBdr>
        </w:div>
        <w:div w:id="1795824275">
          <w:marLeft w:val="1166"/>
          <w:marRight w:val="0"/>
          <w:marTop w:val="115"/>
          <w:marBottom w:val="0"/>
          <w:divBdr>
            <w:top w:val="none" w:sz="0" w:space="0" w:color="auto"/>
            <w:left w:val="none" w:sz="0" w:space="0" w:color="auto"/>
            <w:bottom w:val="none" w:sz="0" w:space="0" w:color="auto"/>
            <w:right w:val="none" w:sz="0" w:space="0" w:color="auto"/>
          </w:divBdr>
        </w:div>
        <w:div w:id="262617323">
          <w:marLeft w:val="547"/>
          <w:marRight w:val="0"/>
          <w:marTop w:val="134"/>
          <w:marBottom w:val="0"/>
          <w:divBdr>
            <w:top w:val="none" w:sz="0" w:space="0" w:color="auto"/>
            <w:left w:val="none" w:sz="0" w:space="0" w:color="auto"/>
            <w:bottom w:val="none" w:sz="0" w:space="0" w:color="auto"/>
            <w:right w:val="none" w:sz="0" w:space="0" w:color="auto"/>
          </w:divBdr>
        </w:div>
        <w:div w:id="1748771155">
          <w:marLeft w:val="1166"/>
          <w:marRight w:val="0"/>
          <w:marTop w:val="115"/>
          <w:marBottom w:val="0"/>
          <w:divBdr>
            <w:top w:val="none" w:sz="0" w:space="0" w:color="auto"/>
            <w:left w:val="none" w:sz="0" w:space="0" w:color="auto"/>
            <w:bottom w:val="none" w:sz="0" w:space="0" w:color="auto"/>
            <w:right w:val="none" w:sz="0" w:space="0" w:color="auto"/>
          </w:divBdr>
        </w:div>
        <w:div w:id="848524947">
          <w:marLeft w:val="1166"/>
          <w:marRight w:val="0"/>
          <w:marTop w:val="115"/>
          <w:marBottom w:val="0"/>
          <w:divBdr>
            <w:top w:val="none" w:sz="0" w:space="0" w:color="auto"/>
            <w:left w:val="none" w:sz="0" w:space="0" w:color="auto"/>
            <w:bottom w:val="none" w:sz="0" w:space="0" w:color="auto"/>
            <w:right w:val="none" w:sz="0" w:space="0" w:color="auto"/>
          </w:divBdr>
        </w:div>
        <w:div w:id="1348369655">
          <w:marLeft w:val="1166"/>
          <w:marRight w:val="0"/>
          <w:marTop w:val="115"/>
          <w:marBottom w:val="0"/>
          <w:divBdr>
            <w:top w:val="none" w:sz="0" w:space="0" w:color="auto"/>
            <w:left w:val="none" w:sz="0" w:space="0" w:color="auto"/>
            <w:bottom w:val="none" w:sz="0" w:space="0" w:color="auto"/>
            <w:right w:val="none" w:sz="0" w:space="0" w:color="auto"/>
          </w:divBdr>
        </w:div>
        <w:div w:id="978807305">
          <w:marLeft w:val="547"/>
          <w:marRight w:val="0"/>
          <w:marTop w:val="134"/>
          <w:marBottom w:val="0"/>
          <w:divBdr>
            <w:top w:val="none" w:sz="0" w:space="0" w:color="auto"/>
            <w:left w:val="none" w:sz="0" w:space="0" w:color="auto"/>
            <w:bottom w:val="none" w:sz="0" w:space="0" w:color="auto"/>
            <w:right w:val="none" w:sz="0" w:space="0" w:color="auto"/>
          </w:divBdr>
        </w:div>
        <w:div w:id="1951936784">
          <w:marLeft w:val="1166"/>
          <w:marRight w:val="0"/>
          <w:marTop w:val="106"/>
          <w:marBottom w:val="0"/>
          <w:divBdr>
            <w:top w:val="none" w:sz="0" w:space="0" w:color="auto"/>
            <w:left w:val="none" w:sz="0" w:space="0" w:color="auto"/>
            <w:bottom w:val="none" w:sz="0" w:space="0" w:color="auto"/>
            <w:right w:val="none" w:sz="0" w:space="0" w:color="auto"/>
          </w:divBdr>
        </w:div>
        <w:div w:id="838161087">
          <w:marLeft w:val="1166"/>
          <w:marRight w:val="0"/>
          <w:marTop w:val="106"/>
          <w:marBottom w:val="0"/>
          <w:divBdr>
            <w:top w:val="none" w:sz="0" w:space="0" w:color="auto"/>
            <w:left w:val="none" w:sz="0" w:space="0" w:color="auto"/>
            <w:bottom w:val="none" w:sz="0" w:space="0" w:color="auto"/>
            <w:right w:val="none" w:sz="0" w:space="0" w:color="auto"/>
          </w:divBdr>
        </w:div>
        <w:div w:id="1670517575">
          <w:marLeft w:val="547"/>
          <w:marRight w:val="0"/>
          <w:marTop w:val="134"/>
          <w:marBottom w:val="0"/>
          <w:divBdr>
            <w:top w:val="none" w:sz="0" w:space="0" w:color="auto"/>
            <w:left w:val="none" w:sz="0" w:space="0" w:color="auto"/>
            <w:bottom w:val="none" w:sz="0" w:space="0" w:color="auto"/>
            <w:right w:val="none" w:sz="0" w:space="0" w:color="auto"/>
          </w:divBdr>
        </w:div>
        <w:div w:id="1595043761">
          <w:marLeft w:val="547"/>
          <w:marRight w:val="0"/>
          <w:marTop w:val="134"/>
          <w:marBottom w:val="0"/>
          <w:divBdr>
            <w:top w:val="none" w:sz="0" w:space="0" w:color="auto"/>
            <w:left w:val="none" w:sz="0" w:space="0" w:color="auto"/>
            <w:bottom w:val="none" w:sz="0" w:space="0" w:color="auto"/>
            <w:right w:val="none" w:sz="0" w:space="0" w:color="auto"/>
          </w:divBdr>
        </w:div>
        <w:div w:id="1260405486">
          <w:marLeft w:val="547"/>
          <w:marRight w:val="0"/>
          <w:marTop w:val="134"/>
          <w:marBottom w:val="0"/>
          <w:divBdr>
            <w:top w:val="none" w:sz="0" w:space="0" w:color="auto"/>
            <w:left w:val="none" w:sz="0" w:space="0" w:color="auto"/>
            <w:bottom w:val="none" w:sz="0" w:space="0" w:color="auto"/>
            <w:right w:val="none" w:sz="0" w:space="0" w:color="auto"/>
          </w:divBdr>
        </w:div>
        <w:div w:id="178276873">
          <w:marLeft w:val="1166"/>
          <w:marRight w:val="0"/>
          <w:marTop w:val="115"/>
          <w:marBottom w:val="0"/>
          <w:divBdr>
            <w:top w:val="none" w:sz="0" w:space="0" w:color="auto"/>
            <w:left w:val="none" w:sz="0" w:space="0" w:color="auto"/>
            <w:bottom w:val="none" w:sz="0" w:space="0" w:color="auto"/>
            <w:right w:val="none" w:sz="0" w:space="0" w:color="auto"/>
          </w:divBdr>
        </w:div>
        <w:div w:id="213086293">
          <w:marLeft w:val="1166"/>
          <w:marRight w:val="0"/>
          <w:marTop w:val="115"/>
          <w:marBottom w:val="0"/>
          <w:divBdr>
            <w:top w:val="none" w:sz="0" w:space="0" w:color="auto"/>
            <w:left w:val="none" w:sz="0" w:space="0" w:color="auto"/>
            <w:bottom w:val="none" w:sz="0" w:space="0" w:color="auto"/>
            <w:right w:val="none" w:sz="0" w:space="0" w:color="auto"/>
          </w:divBdr>
        </w:div>
        <w:div w:id="902180527">
          <w:marLeft w:val="547"/>
          <w:marRight w:val="0"/>
          <w:marTop w:val="134"/>
          <w:marBottom w:val="0"/>
          <w:divBdr>
            <w:top w:val="none" w:sz="0" w:space="0" w:color="auto"/>
            <w:left w:val="none" w:sz="0" w:space="0" w:color="auto"/>
            <w:bottom w:val="none" w:sz="0" w:space="0" w:color="auto"/>
            <w:right w:val="none" w:sz="0" w:space="0" w:color="auto"/>
          </w:divBdr>
        </w:div>
        <w:div w:id="639112734">
          <w:marLeft w:val="1166"/>
          <w:marRight w:val="0"/>
          <w:marTop w:val="115"/>
          <w:marBottom w:val="0"/>
          <w:divBdr>
            <w:top w:val="none" w:sz="0" w:space="0" w:color="auto"/>
            <w:left w:val="none" w:sz="0" w:space="0" w:color="auto"/>
            <w:bottom w:val="none" w:sz="0" w:space="0" w:color="auto"/>
            <w:right w:val="none" w:sz="0" w:space="0" w:color="auto"/>
          </w:divBdr>
        </w:div>
        <w:div w:id="280845817">
          <w:marLeft w:val="806"/>
          <w:marRight w:val="0"/>
          <w:marTop w:val="115"/>
          <w:marBottom w:val="0"/>
          <w:divBdr>
            <w:top w:val="none" w:sz="0" w:space="0" w:color="auto"/>
            <w:left w:val="none" w:sz="0" w:space="0" w:color="auto"/>
            <w:bottom w:val="none" w:sz="0" w:space="0" w:color="auto"/>
            <w:right w:val="none" w:sz="0" w:space="0" w:color="auto"/>
          </w:divBdr>
        </w:div>
        <w:div w:id="89396025">
          <w:marLeft w:val="547"/>
          <w:marRight w:val="0"/>
          <w:marTop w:val="134"/>
          <w:marBottom w:val="0"/>
          <w:divBdr>
            <w:top w:val="none" w:sz="0" w:space="0" w:color="auto"/>
            <w:left w:val="none" w:sz="0" w:space="0" w:color="auto"/>
            <w:bottom w:val="none" w:sz="0" w:space="0" w:color="auto"/>
            <w:right w:val="none" w:sz="0" w:space="0" w:color="auto"/>
          </w:divBdr>
        </w:div>
        <w:div w:id="1006247398">
          <w:marLeft w:val="1166"/>
          <w:marRight w:val="0"/>
          <w:marTop w:val="115"/>
          <w:marBottom w:val="0"/>
          <w:divBdr>
            <w:top w:val="none" w:sz="0" w:space="0" w:color="auto"/>
            <w:left w:val="none" w:sz="0" w:space="0" w:color="auto"/>
            <w:bottom w:val="none" w:sz="0" w:space="0" w:color="auto"/>
            <w:right w:val="none" w:sz="0" w:space="0" w:color="auto"/>
          </w:divBdr>
        </w:div>
        <w:div w:id="1304653309">
          <w:marLeft w:val="1166"/>
          <w:marRight w:val="0"/>
          <w:marTop w:val="115"/>
          <w:marBottom w:val="0"/>
          <w:divBdr>
            <w:top w:val="none" w:sz="0" w:space="0" w:color="auto"/>
            <w:left w:val="none" w:sz="0" w:space="0" w:color="auto"/>
            <w:bottom w:val="none" w:sz="0" w:space="0" w:color="auto"/>
            <w:right w:val="none" w:sz="0" w:space="0" w:color="auto"/>
          </w:divBdr>
        </w:div>
        <w:div w:id="313996062">
          <w:marLeft w:val="1166"/>
          <w:marRight w:val="0"/>
          <w:marTop w:val="115"/>
          <w:marBottom w:val="0"/>
          <w:divBdr>
            <w:top w:val="none" w:sz="0" w:space="0" w:color="auto"/>
            <w:left w:val="none" w:sz="0" w:space="0" w:color="auto"/>
            <w:bottom w:val="none" w:sz="0" w:space="0" w:color="auto"/>
            <w:right w:val="none" w:sz="0" w:space="0" w:color="auto"/>
          </w:divBdr>
        </w:div>
        <w:div w:id="352653676">
          <w:marLeft w:val="547"/>
          <w:marRight w:val="0"/>
          <w:marTop w:val="134"/>
          <w:marBottom w:val="0"/>
          <w:divBdr>
            <w:top w:val="none" w:sz="0" w:space="0" w:color="auto"/>
            <w:left w:val="none" w:sz="0" w:space="0" w:color="auto"/>
            <w:bottom w:val="none" w:sz="0" w:space="0" w:color="auto"/>
            <w:right w:val="none" w:sz="0" w:space="0" w:color="auto"/>
          </w:divBdr>
        </w:div>
        <w:div w:id="1909682979">
          <w:marLeft w:val="547"/>
          <w:marRight w:val="0"/>
          <w:marTop w:val="115"/>
          <w:marBottom w:val="0"/>
          <w:divBdr>
            <w:top w:val="none" w:sz="0" w:space="0" w:color="auto"/>
            <w:left w:val="none" w:sz="0" w:space="0" w:color="auto"/>
            <w:bottom w:val="none" w:sz="0" w:space="0" w:color="auto"/>
            <w:right w:val="none" w:sz="0" w:space="0" w:color="auto"/>
          </w:divBdr>
        </w:div>
        <w:div w:id="438961293">
          <w:marLeft w:val="1166"/>
          <w:marRight w:val="0"/>
          <w:marTop w:val="96"/>
          <w:marBottom w:val="0"/>
          <w:divBdr>
            <w:top w:val="none" w:sz="0" w:space="0" w:color="auto"/>
            <w:left w:val="none" w:sz="0" w:space="0" w:color="auto"/>
            <w:bottom w:val="none" w:sz="0" w:space="0" w:color="auto"/>
            <w:right w:val="none" w:sz="0" w:space="0" w:color="auto"/>
          </w:divBdr>
        </w:div>
        <w:div w:id="2113894838">
          <w:marLeft w:val="1166"/>
          <w:marRight w:val="0"/>
          <w:marTop w:val="96"/>
          <w:marBottom w:val="0"/>
          <w:divBdr>
            <w:top w:val="none" w:sz="0" w:space="0" w:color="auto"/>
            <w:left w:val="none" w:sz="0" w:space="0" w:color="auto"/>
            <w:bottom w:val="none" w:sz="0" w:space="0" w:color="auto"/>
            <w:right w:val="none" w:sz="0" w:space="0" w:color="auto"/>
          </w:divBdr>
        </w:div>
        <w:div w:id="1045063134">
          <w:marLeft w:val="1166"/>
          <w:marRight w:val="0"/>
          <w:marTop w:val="96"/>
          <w:marBottom w:val="0"/>
          <w:divBdr>
            <w:top w:val="none" w:sz="0" w:space="0" w:color="auto"/>
            <w:left w:val="none" w:sz="0" w:space="0" w:color="auto"/>
            <w:bottom w:val="none" w:sz="0" w:space="0" w:color="auto"/>
            <w:right w:val="none" w:sz="0" w:space="0" w:color="auto"/>
          </w:divBdr>
        </w:div>
        <w:div w:id="1979794258">
          <w:marLeft w:val="547"/>
          <w:marRight w:val="0"/>
          <w:marTop w:val="115"/>
          <w:marBottom w:val="0"/>
          <w:divBdr>
            <w:top w:val="none" w:sz="0" w:space="0" w:color="auto"/>
            <w:left w:val="none" w:sz="0" w:space="0" w:color="auto"/>
            <w:bottom w:val="none" w:sz="0" w:space="0" w:color="auto"/>
            <w:right w:val="none" w:sz="0" w:space="0" w:color="auto"/>
          </w:divBdr>
        </w:div>
        <w:div w:id="147524333">
          <w:marLeft w:val="1166"/>
          <w:marRight w:val="0"/>
          <w:marTop w:val="96"/>
          <w:marBottom w:val="0"/>
          <w:divBdr>
            <w:top w:val="none" w:sz="0" w:space="0" w:color="auto"/>
            <w:left w:val="none" w:sz="0" w:space="0" w:color="auto"/>
            <w:bottom w:val="none" w:sz="0" w:space="0" w:color="auto"/>
            <w:right w:val="none" w:sz="0" w:space="0" w:color="auto"/>
          </w:divBdr>
        </w:div>
        <w:div w:id="1453788305">
          <w:marLeft w:val="1166"/>
          <w:marRight w:val="0"/>
          <w:marTop w:val="96"/>
          <w:marBottom w:val="0"/>
          <w:divBdr>
            <w:top w:val="none" w:sz="0" w:space="0" w:color="auto"/>
            <w:left w:val="none" w:sz="0" w:space="0" w:color="auto"/>
            <w:bottom w:val="none" w:sz="0" w:space="0" w:color="auto"/>
            <w:right w:val="none" w:sz="0" w:space="0" w:color="auto"/>
          </w:divBdr>
        </w:div>
        <w:div w:id="62653497">
          <w:marLeft w:val="547"/>
          <w:marRight w:val="0"/>
          <w:marTop w:val="115"/>
          <w:marBottom w:val="0"/>
          <w:divBdr>
            <w:top w:val="none" w:sz="0" w:space="0" w:color="auto"/>
            <w:left w:val="none" w:sz="0" w:space="0" w:color="auto"/>
            <w:bottom w:val="none" w:sz="0" w:space="0" w:color="auto"/>
            <w:right w:val="none" w:sz="0" w:space="0" w:color="auto"/>
          </w:divBdr>
        </w:div>
        <w:div w:id="1662075038">
          <w:marLeft w:val="720"/>
          <w:marRight w:val="0"/>
          <w:marTop w:val="96"/>
          <w:marBottom w:val="0"/>
          <w:divBdr>
            <w:top w:val="none" w:sz="0" w:space="0" w:color="auto"/>
            <w:left w:val="none" w:sz="0" w:space="0" w:color="auto"/>
            <w:bottom w:val="none" w:sz="0" w:space="0" w:color="auto"/>
            <w:right w:val="none" w:sz="0" w:space="0" w:color="auto"/>
          </w:divBdr>
        </w:div>
        <w:div w:id="583148164">
          <w:marLeft w:val="720"/>
          <w:marRight w:val="0"/>
          <w:marTop w:val="96"/>
          <w:marBottom w:val="0"/>
          <w:divBdr>
            <w:top w:val="none" w:sz="0" w:space="0" w:color="auto"/>
            <w:left w:val="none" w:sz="0" w:space="0" w:color="auto"/>
            <w:bottom w:val="none" w:sz="0" w:space="0" w:color="auto"/>
            <w:right w:val="none" w:sz="0" w:space="0" w:color="auto"/>
          </w:divBdr>
        </w:div>
        <w:div w:id="710038151">
          <w:marLeft w:val="720"/>
          <w:marRight w:val="0"/>
          <w:marTop w:val="96"/>
          <w:marBottom w:val="0"/>
          <w:divBdr>
            <w:top w:val="none" w:sz="0" w:space="0" w:color="auto"/>
            <w:left w:val="none" w:sz="0" w:space="0" w:color="auto"/>
            <w:bottom w:val="none" w:sz="0" w:space="0" w:color="auto"/>
            <w:right w:val="none" w:sz="0" w:space="0" w:color="auto"/>
          </w:divBdr>
        </w:div>
        <w:div w:id="2046787578">
          <w:marLeft w:val="720"/>
          <w:marRight w:val="0"/>
          <w:marTop w:val="96"/>
          <w:marBottom w:val="0"/>
          <w:divBdr>
            <w:top w:val="none" w:sz="0" w:space="0" w:color="auto"/>
            <w:left w:val="none" w:sz="0" w:space="0" w:color="auto"/>
            <w:bottom w:val="none" w:sz="0" w:space="0" w:color="auto"/>
            <w:right w:val="none" w:sz="0" w:space="0" w:color="auto"/>
          </w:divBdr>
        </w:div>
        <w:div w:id="523717028">
          <w:marLeft w:val="720"/>
          <w:marRight w:val="0"/>
          <w:marTop w:val="96"/>
          <w:marBottom w:val="0"/>
          <w:divBdr>
            <w:top w:val="none" w:sz="0" w:space="0" w:color="auto"/>
            <w:left w:val="none" w:sz="0" w:space="0" w:color="auto"/>
            <w:bottom w:val="none" w:sz="0" w:space="0" w:color="auto"/>
            <w:right w:val="none" w:sz="0" w:space="0" w:color="auto"/>
          </w:divBdr>
        </w:div>
        <w:div w:id="22481498">
          <w:marLeft w:val="720"/>
          <w:marRight w:val="0"/>
          <w:marTop w:val="96"/>
          <w:marBottom w:val="0"/>
          <w:divBdr>
            <w:top w:val="none" w:sz="0" w:space="0" w:color="auto"/>
            <w:left w:val="none" w:sz="0" w:space="0" w:color="auto"/>
            <w:bottom w:val="none" w:sz="0" w:space="0" w:color="auto"/>
            <w:right w:val="none" w:sz="0" w:space="0" w:color="auto"/>
          </w:divBdr>
        </w:div>
        <w:div w:id="1721055677">
          <w:marLeft w:val="720"/>
          <w:marRight w:val="0"/>
          <w:marTop w:val="96"/>
          <w:marBottom w:val="0"/>
          <w:divBdr>
            <w:top w:val="none" w:sz="0" w:space="0" w:color="auto"/>
            <w:left w:val="none" w:sz="0" w:space="0" w:color="auto"/>
            <w:bottom w:val="none" w:sz="0" w:space="0" w:color="auto"/>
            <w:right w:val="none" w:sz="0" w:space="0" w:color="auto"/>
          </w:divBdr>
        </w:div>
        <w:div w:id="1433817622">
          <w:marLeft w:val="720"/>
          <w:marRight w:val="0"/>
          <w:marTop w:val="96"/>
          <w:marBottom w:val="0"/>
          <w:divBdr>
            <w:top w:val="none" w:sz="0" w:space="0" w:color="auto"/>
            <w:left w:val="none" w:sz="0" w:space="0" w:color="auto"/>
            <w:bottom w:val="none" w:sz="0" w:space="0" w:color="auto"/>
            <w:right w:val="none" w:sz="0" w:space="0" w:color="auto"/>
          </w:divBdr>
        </w:div>
        <w:div w:id="1683580710">
          <w:marLeft w:val="720"/>
          <w:marRight w:val="0"/>
          <w:marTop w:val="106"/>
          <w:marBottom w:val="0"/>
          <w:divBdr>
            <w:top w:val="none" w:sz="0" w:space="0" w:color="auto"/>
            <w:left w:val="none" w:sz="0" w:space="0" w:color="auto"/>
            <w:bottom w:val="none" w:sz="0" w:space="0" w:color="auto"/>
            <w:right w:val="none" w:sz="0" w:space="0" w:color="auto"/>
          </w:divBdr>
        </w:div>
        <w:div w:id="866409279">
          <w:marLeft w:val="720"/>
          <w:marRight w:val="0"/>
          <w:marTop w:val="106"/>
          <w:marBottom w:val="0"/>
          <w:divBdr>
            <w:top w:val="none" w:sz="0" w:space="0" w:color="auto"/>
            <w:left w:val="none" w:sz="0" w:space="0" w:color="auto"/>
            <w:bottom w:val="none" w:sz="0" w:space="0" w:color="auto"/>
            <w:right w:val="none" w:sz="0" w:space="0" w:color="auto"/>
          </w:divBdr>
        </w:div>
        <w:div w:id="1010567684">
          <w:marLeft w:val="720"/>
          <w:marRight w:val="0"/>
          <w:marTop w:val="106"/>
          <w:marBottom w:val="0"/>
          <w:divBdr>
            <w:top w:val="none" w:sz="0" w:space="0" w:color="auto"/>
            <w:left w:val="none" w:sz="0" w:space="0" w:color="auto"/>
            <w:bottom w:val="none" w:sz="0" w:space="0" w:color="auto"/>
            <w:right w:val="none" w:sz="0" w:space="0" w:color="auto"/>
          </w:divBdr>
        </w:div>
        <w:div w:id="2044671093">
          <w:marLeft w:val="547"/>
          <w:marRight w:val="0"/>
          <w:marTop w:val="134"/>
          <w:marBottom w:val="0"/>
          <w:divBdr>
            <w:top w:val="none" w:sz="0" w:space="0" w:color="auto"/>
            <w:left w:val="none" w:sz="0" w:space="0" w:color="auto"/>
            <w:bottom w:val="none" w:sz="0" w:space="0" w:color="auto"/>
            <w:right w:val="none" w:sz="0" w:space="0" w:color="auto"/>
          </w:divBdr>
        </w:div>
        <w:div w:id="553810245">
          <w:marLeft w:val="547"/>
          <w:marRight w:val="0"/>
          <w:marTop w:val="134"/>
          <w:marBottom w:val="0"/>
          <w:divBdr>
            <w:top w:val="none" w:sz="0" w:space="0" w:color="auto"/>
            <w:left w:val="none" w:sz="0" w:space="0" w:color="auto"/>
            <w:bottom w:val="none" w:sz="0" w:space="0" w:color="auto"/>
            <w:right w:val="none" w:sz="0" w:space="0" w:color="auto"/>
          </w:divBdr>
        </w:div>
        <w:div w:id="63382981">
          <w:marLeft w:val="547"/>
          <w:marRight w:val="0"/>
          <w:marTop w:val="134"/>
          <w:marBottom w:val="0"/>
          <w:divBdr>
            <w:top w:val="none" w:sz="0" w:space="0" w:color="auto"/>
            <w:left w:val="none" w:sz="0" w:space="0" w:color="auto"/>
            <w:bottom w:val="none" w:sz="0" w:space="0" w:color="auto"/>
            <w:right w:val="none" w:sz="0" w:space="0" w:color="auto"/>
          </w:divBdr>
        </w:div>
        <w:div w:id="831139934">
          <w:marLeft w:val="1166"/>
          <w:marRight w:val="0"/>
          <w:marTop w:val="115"/>
          <w:marBottom w:val="0"/>
          <w:divBdr>
            <w:top w:val="none" w:sz="0" w:space="0" w:color="auto"/>
            <w:left w:val="none" w:sz="0" w:space="0" w:color="auto"/>
            <w:bottom w:val="none" w:sz="0" w:space="0" w:color="auto"/>
            <w:right w:val="none" w:sz="0" w:space="0" w:color="auto"/>
          </w:divBdr>
        </w:div>
        <w:div w:id="1947151436">
          <w:marLeft w:val="1166"/>
          <w:marRight w:val="0"/>
          <w:marTop w:val="115"/>
          <w:marBottom w:val="0"/>
          <w:divBdr>
            <w:top w:val="none" w:sz="0" w:space="0" w:color="auto"/>
            <w:left w:val="none" w:sz="0" w:space="0" w:color="auto"/>
            <w:bottom w:val="none" w:sz="0" w:space="0" w:color="auto"/>
            <w:right w:val="none" w:sz="0" w:space="0" w:color="auto"/>
          </w:divBdr>
        </w:div>
        <w:div w:id="703556838">
          <w:marLeft w:val="547"/>
          <w:marRight w:val="0"/>
          <w:marTop w:val="134"/>
          <w:marBottom w:val="0"/>
          <w:divBdr>
            <w:top w:val="none" w:sz="0" w:space="0" w:color="auto"/>
            <w:left w:val="none" w:sz="0" w:space="0" w:color="auto"/>
            <w:bottom w:val="none" w:sz="0" w:space="0" w:color="auto"/>
            <w:right w:val="none" w:sz="0" w:space="0" w:color="auto"/>
          </w:divBdr>
        </w:div>
        <w:div w:id="1913811085">
          <w:marLeft w:val="1166"/>
          <w:marRight w:val="0"/>
          <w:marTop w:val="115"/>
          <w:marBottom w:val="0"/>
          <w:divBdr>
            <w:top w:val="none" w:sz="0" w:space="0" w:color="auto"/>
            <w:left w:val="none" w:sz="0" w:space="0" w:color="auto"/>
            <w:bottom w:val="none" w:sz="0" w:space="0" w:color="auto"/>
            <w:right w:val="none" w:sz="0" w:space="0" w:color="auto"/>
          </w:divBdr>
        </w:div>
        <w:div w:id="1838155831">
          <w:marLeft w:val="806"/>
          <w:marRight w:val="0"/>
          <w:marTop w:val="115"/>
          <w:marBottom w:val="0"/>
          <w:divBdr>
            <w:top w:val="none" w:sz="0" w:space="0" w:color="auto"/>
            <w:left w:val="none" w:sz="0" w:space="0" w:color="auto"/>
            <w:bottom w:val="none" w:sz="0" w:space="0" w:color="auto"/>
            <w:right w:val="none" w:sz="0" w:space="0" w:color="auto"/>
          </w:divBdr>
        </w:div>
        <w:div w:id="1014497901">
          <w:marLeft w:val="547"/>
          <w:marRight w:val="0"/>
          <w:marTop w:val="134"/>
          <w:marBottom w:val="0"/>
          <w:divBdr>
            <w:top w:val="none" w:sz="0" w:space="0" w:color="auto"/>
            <w:left w:val="none" w:sz="0" w:space="0" w:color="auto"/>
            <w:bottom w:val="none" w:sz="0" w:space="0" w:color="auto"/>
            <w:right w:val="none" w:sz="0" w:space="0" w:color="auto"/>
          </w:divBdr>
        </w:div>
        <w:div w:id="1480540762">
          <w:marLeft w:val="1267"/>
          <w:marRight w:val="0"/>
          <w:marTop w:val="0"/>
          <w:marBottom w:val="0"/>
          <w:divBdr>
            <w:top w:val="none" w:sz="0" w:space="0" w:color="auto"/>
            <w:left w:val="none" w:sz="0" w:space="0" w:color="auto"/>
            <w:bottom w:val="none" w:sz="0" w:space="0" w:color="auto"/>
            <w:right w:val="none" w:sz="0" w:space="0" w:color="auto"/>
          </w:divBdr>
        </w:div>
        <w:div w:id="457188282">
          <w:marLeft w:val="1267"/>
          <w:marRight w:val="0"/>
          <w:marTop w:val="0"/>
          <w:marBottom w:val="0"/>
          <w:divBdr>
            <w:top w:val="none" w:sz="0" w:space="0" w:color="auto"/>
            <w:left w:val="none" w:sz="0" w:space="0" w:color="auto"/>
            <w:bottom w:val="none" w:sz="0" w:space="0" w:color="auto"/>
            <w:right w:val="none" w:sz="0" w:space="0" w:color="auto"/>
          </w:divBdr>
        </w:div>
        <w:div w:id="2074036800">
          <w:marLeft w:val="547"/>
          <w:marRight w:val="0"/>
          <w:marTop w:val="134"/>
          <w:marBottom w:val="0"/>
          <w:divBdr>
            <w:top w:val="none" w:sz="0" w:space="0" w:color="auto"/>
            <w:left w:val="none" w:sz="0" w:space="0" w:color="auto"/>
            <w:bottom w:val="none" w:sz="0" w:space="0" w:color="auto"/>
            <w:right w:val="none" w:sz="0" w:space="0" w:color="auto"/>
          </w:divBdr>
        </w:div>
        <w:div w:id="799767925">
          <w:marLeft w:val="547"/>
          <w:marRight w:val="0"/>
          <w:marTop w:val="134"/>
          <w:marBottom w:val="0"/>
          <w:divBdr>
            <w:top w:val="none" w:sz="0" w:space="0" w:color="auto"/>
            <w:left w:val="none" w:sz="0" w:space="0" w:color="auto"/>
            <w:bottom w:val="none" w:sz="0" w:space="0" w:color="auto"/>
            <w:right w:val="none" w:sz="0" w:space="0" w:color="auto"/>
          </w:divBdr>
        </w:div>
        <w:div w:id="1672835699">
          <w:marLeft w:val="547"/>
          <w:marRight w:val="0"/>
          <w:marTop w:val="134"/>
          <w:marBottom w:val="0"/>
          <w:divBdr>
            <w:top w:val="none" w:sz="0" w:space="0" w:color="auto"/>
            <w:left w:val="none" w:sz="0" w:space="0" w:color="auto"/>
            <w:bottom w:val="none" w:sz="0" w:space="0" w:color="auto"/>
            <w:right w:val="none" w:sz="0" w:space="0" w:color="auto"/>
          </w:divBdr>
        </w:div>
        <w:div w:id="1862087420">
          <w:marLeft w:val="547"/>
          <w:marRight w:val="0"/>
          <w:marTop w:val="134"/>
          <w:marBottom w:val="0"/>
          <w:divBdr>
            <w:top w:val="none" w:sz="0" w:space="0" w:color="auto"/>
            <w:left w:val="none" w:sz="0" w:space="0" w:color="auto"/>
            <w:bottom w:val="none" w:sz="0" w:space="0" w:color="auto"/>
            <w:right w:val="none" w:sz="0" w:space="0" w:color="auto"/>
          </w:divBdr>
        </w:div>
        <w:div w:id="919369228">
          <w:marLeft w:val="115"/>
          <w:marRight w:val="0"/>
          <w:marTop w:val="96"/>
          <w:marBottom w:val="0"/>
          <w:divBdr>
            <w:top w:val="none" w:sz="0" w:space="0" w:color="auto"/>
            <w:left w:val="none" w:sz="0" w:space="0" w:color="auto"/>
            <w:bottom w:val="none" w:sz="0" w:space="0" w:color="auto"/>
            <w:right w:val="none" w:sz="0" w:space="0" w:color="auto"/>
          </w:divBdr>
        </w:div>
        <w:div w:id="840658123">
          <w:marLeft w:val="115"/>
          <w:marRight w:val="0"/>
          <w:marTop w:val="96"/>
          <w:marBottom w:val="0"/>
          <w:divBdr>
            <w:top w:val="none" w:sz="0" w:space="0" w:color="auto"/>
            <w:left w:val="none" w:sz="0" w:space="0" w:color="auto"/>
            <w:bottom w:val="none" w:sz="0" w:space="0" w:color="auto"/>
            <w:right w:val="none" w:sz="0" w:space="0" w:color="auto"/>
          </w:divBdr>
        </w:div>
        <w:div w:id="1566143124">
          <w:marLeft w:val="115"/>
          <w:marRight w:val="0"/>
          <w:marTop w:val="96"/>
          <w:marBottom w:val="0"/>
          <w:divBdr>
            <w:top w:val="none" w:sz="0" w:space="0" w:color="auto"/>
            <w:left w:val="none" w:sz="0" w:space="0" w:color="auto"/>
            <w:bottom w:val="none" w:sz="0" w:space="0" w:color="auto"/>
            <w:right w:val="none" w:sz="0" w:space="0" w:color="auto"/>
          </w:divBdr>
        </w:div>
        <w:div w:id="1872643361">
          <w:marLeft w:val="115"/>
          <w:marRight w:val="0"/>
          <w:marTop w:val="96"/>
          <w:marBottom w:val="0"/>
          <w:divBdr>
            <w:top w:val="none" w:sz="0" w:space="0" w:color="auto"/>
            <w:left w:val="none" w:sz="0" w:space="0" w:color="auto"/>
            <w:bottom w:val="none" w:sz="0" w:space="0" w:color="auto"/>
            <w:right w:val="none" w:sz="0" w:space="0" w:color="auto"/>
          </w:divBdr>
        </w:div>
        <w:div w:id="1288509207">
          <w:marLeft w:val="115"/>
          <w:marRight w:val="0"/>
          <w:marTop w:val="86"/>
          <w:marBottom w:val="0"/>
          <w:divBdr>
            <w:top w:val="none" w:sz="0" w:space="0" w:color="auto"/>
            <w:left w:val="none" w:sz="0" w:space="0" w:color="auto"/>
            <w:bottom w:val="none" w:sz="0" w:space="0" w:color="auto"/>
            <w:right w:val="none" w:sz="0" w:space="0" w:color="auto"/>
          </w:divBdr>
        </w:div>
        <w:div w:id="1458178668">
          <w:marLeft w:val="115"/>
          <w:marRight w:val="0"/>
          <w:marTop w:val="86"/>
          <w:marBottom w:val="0"/>
          <w:divBdr>
            <w:top w:val="none" w:sz="0" w:space="0" w:color="auto"/>
            <w:left w:val="none" w:sz="0" w:space="0" w:color="auto"/>
            <w:bottom w:val="none" w:sz="0" w:space="0" w:color="auto"/>
            <w:right w:val="none" w:sz="0" w:space="0" w:color="auto"/>
          </w:divBdr>
        </w:div>
        <w:div w:id="1440493681">
          <w:marLeft w:val="115"/>
          <w:marRight w:val="0"/>
          <w:marTop w:val="86"/>
          <w:marBottom w:val="0"/>
          <w:divBdr>
            <w:top w:val="none" w:sz="0" w:space="0" w:color="auto"/>
            <w:left w:val="none" w:sz="0" w:space="0" w:color="auto"/>
            <w:bottom w:val="none" w:sz="0" w:space="0" w:color="auto"/>
            <w:right w:val="none" w:sz="0" w:space="0" w:color="auto"/>
          </w:divBdr>
        </w:div>
        <w:div w:id="25642104">
          <w:marLeft w:val="115"/>
          <w:marRight w:val="0"/>
          <w:marTop w:val="86"/>
          <w:marBottom w:val="0"/>
          <w:divBdr>
            <w:top w:val="none" w:sz="0" w:space="0" w:color="auto"/>
            <w:left w:val="none" w:sz="0" w:space="0" w:color="auto"/>
            <w:bottom w:val="none" w:sz="0" w:space="0" w:color="auto"/>
            <w:right w:val="none" w:sz="0" w:space="0" w:color="auto"/>
          </w:divBdr>
        </w:div>
        <w:div w:id="405809407">
          <w:marLeft w:val="115"/>
          <w:marRight w:val="0"/>
          <w:marTop w:val="86"/>
          <w:marBottom w:val="0"/>
          <w:divBdr>
            <w:top w:val="none" w:sz="0" w:space="0" w:color="auto"/>
            <w:left w:val="none" w:sz="0" w:space="0" w:color="auto"/>
            <w:bottom w:val="none" w:sz="0" w:space="0" w:color="auto"/>
            <w:right w:val="none" w:sz="0" w:space="0" w:color="auto"/>
          </w:divBdr>
        </w:div>
        <w:div w:id="1538423285">
          <w:marLeft w:val="115"/>
          <w:marRight w:val="0"/>
          <w:marTop w:val="86"/>
          <w:marBottom w:val="0"/>
          <w:divBdr>
            <w:top w:val="none" w:sz="0" w:space="0" w:color="auto"/>
            <w:left w:val="none" w:sz="0" w:space="0" w:color="auto"/>
            <w:bottom w:val="none" w:sz="0" w:space="0" w:color="auto"/>
            <w:right w:val="none" w:sz="0" w:space="0" w:color="auto"/>
          </w:divBdr>
        </w:div>
        <w:div w:id="1037852850">
          <w:marLeft w:val="547"/>
          <w:marRight w:val="0"/>
          <w:marTop w:val="134"/>
          <w:marBottom w:val="0"/>
          <w:divBdr>
            <w:top w:val="none" w:sz="0" w:space="0" w:color="auto"/>
            <w:left w:val="none" w:sz="0" w:space="0" w:color="auto"/>
            <w:bottom w:val="none" w:sz="0" w:space="0" w:color="auto"/>
            <w:right w:val="none" w:sz="0" w:space="0" w:color="auto"/>
          </w:divBdr>
        </w:div>
        <w:div w:id="2053460700">
          <w:marLeft w:val="1354"/>
          <w:marRight w:val="0"/>
          <w:marTop w:val="96"/>
          <w:marBottom w:val="0"/>
          <w:divBdr>
            <w:top w:val="none" w:sz="0" w:space="0" w:color="auto"/>
            <w:left w:val="none" w:sz="0" w:space="0" w:color="auto"/>
            <w:bottom w:val="none" w:sz="0" w:space="0" w:color="auto"/>
            <w:right w:val="none" w:sz="0" w:space="0" w:color="auto"/>
          </w:divBdr>
        </w:div>
        <w:div w:id="704334238">
          <w:marLeft w:val="1354"/>
          <w:marRight w:val="0"/>
          <w:marTop w:val="96"/>
          <w:marBottom w:val="0"/>
          <w:divBdr>
            <w:top w:val="none" w:sz="0" w:space="0" w:color="auto"/>
            <w:left w:val="none" w:sz="0" w:space="0" w:color="auto"/>
            <w:bottom w:val="none" w:sz="0" w:space="0" w:color="auto"/>
            <w:right w:val="none" w:sz="0" w:space="0" w:color="auto"/>
          </w:divBdr>
        </w:div>
        <w:div w:id="636031806">
          <w:marLeft w:val="1354"/>
          <w:marRight w:val="0"/>
          <w:marTop w:val="96"/>
          <w:marBottom w:val="0"/>
          <w:divBdr>
            <w:top w:val="none" w:sz="0" w:space="0" w:color="auto"/>
            <w:left w:val="none" w:sz="0" w:space="0" w:color="auto"/>
            <w:bottom w:val="none" w:sz="0" w:space="0" w:color="auto"/>
            <w:right w:val="none" w:sz="0" w:space="0" w:color="auto"/>
          </w:divBdr>
        </w:div>
        <w:div w:id="2093971181">
          <w:marLeft w:val="1354"/>
          <w:marRight w:val="0"/>
          <w:marTop w:val="96"/>
          <w:marBottom w:val="0"/>
          <w:divBdr>
            <w:top w:val="none" w:sz="0" w:space="0" w:color="auto"/>
            <w:left w:val="none" w:sz="0" w:space="0" w:color="auto"/>
            <w:bottom w:val="none" w:sz="0" w:space="0" w:color="auto"/>
            <w:right w:val="none" w:sz="0" w:space="0" w:color="auto"/>
          </w:divBdr>
        </w:div>
        <w:div w:id="2130472581">
          <w:marLeft w:val="547"/>
          <w:marRight w:val="0"/>
          <w:marTop w:val="134"/>
          <w:marBottom w:val="0"/>
          <w:divBdr>
            <w:top w:val="none" w:sz="0" w:space="0" w:color="auto"/>
            <w:left w:val="none" w:sz="0" w:space="0" w:color="auto"/>
            <w:bottom w:val="none" w:sz="0" w:space="0" w:color="auto"/>
            <w:right w:val="none" w:sz="0" w:space="0" w:color="auto"/>
          </w:divBdr>
        </w:div>
        <w:div w:id="2118866865">
          <w:marLeft w:val="547"/>
          <w:marRight w:val="0"/>
          <w:marTop w:val="134"/>
          <w:marBottom w:val="0"/>
          <w:divBdr>
            <w:top w:val="none" w:sz="0" w:space="0" w:color="auto"/>
            <w:left w:val="none" w:sz="0" w:space="0" w:color="auto"/>
            <w:bottom w:val="none" w:sz="0" w:space="0" w:color="auto"/>
            <w:right w:val="none" w:sz="0" w:space="0" w:color="auto"/>
          </w:divBdr>
        </w:div>
        <w:div w:id="82530791">
          <w:marLeft w:val="1166"/>
          <w:marRight w:val="0"/>
          <w:marTop w:val="115"/>
          <w:marBottom w:val="0"/>
          <w:divBdr>
            <w:top w:val="none" w:sz="0" w:space="0" w:color="auto"/>
            <w:left w:val="none" w:sz="0" w:space="0" w:color="auto"/>
            <w:bottom w:val="none" w:sz="0" w:space="0" w:color="auto"/>
            <w:right w:val="none" w:sz="0" w:space="0" w:color="auto"/>
          </w:divBdr>
        </w:div>
        <w:div w:id="456533620">
          <w:marLeft w:val="1166"/>
          <w:marRight w:val="0"/>
          <w:marTop w:val="115"/>
          <w:marBottom w:val="0"/>
          <w:divBdr>
            <w:top w:val="none" w:sz="0" w:space="0" w:color="auto"/>
            <w:left w:val="none" w:sz="0" w:space="0" w:color="auto"/>
            <w:bottom w:val="none" w:sz="0" w:space="0" w:color="auto"/>
            <w:right w:val="none" w:sz="0" w:space="0" w:color="auto"/>
          </w:divBdr>
        </w:div>
        <w:div w:id="1138766429">
          <w:marLeft w:val="547"/>
          <w:marRight w:val="0"/>
          <w:marTop w:val="134"/>
          <w:marBottom w:val="0"/>
          <w:divBdr>
            <w:top w:val="none" w:sz="0" w:space="0" w:color="auto"/>
            <w:left w:val="none" w:sz="0" w:space="0" w:color="auto"/>
            <w:bottom w:val="none" w:sz="0" w:space="0" w:color="auto"/>
            <w:right w:val="none" w:sz="0" w:space="0" w:color="auto"/>
          </w:divBdr>
        </w:div>
        <w:div w:id="2093624448">
          <w:marLeft w:val="1166"/>
          <w:marRight w:val="0"/>
          <w:marTop w:val="115"/>
          <w:marBottom w:val="0"/>
          <w:divBdr>
            <w:top w:val="none" w:sz="0" w:space="0" w:color="auto"/>
            <w:left w:val="none" w:sz="0" w:space="0" w:color="auto"/>
            <w:bottom w:val="none" w:sz="0" w:space="0" w:color="auto"/>
            <w:right w:val="none" w:sz="0" w:space="0" w:color="auto"/>
          </w:divBdr>
        </w:div>
        <w:div w:id="1078986355">
          <w:marLeft w:val="806"/>
          <w:marRight w:val="0"/>
          <w:marTop w:val="115"/>
          <w:marBottom w:val="0"/>
          <w:divBdr>
            <w:top w:val="none" w:sz="0" w:space="0" w:color="auto"/>
            <w:left w:val="none" w:sz="0" w:space="0" w:color="auto"/>
            <w:bottom w:val="none" w:sz="0" w:space="0" w:color="auto"/>
            <w:right w:val="none" w:sz="0" w:space="0" w:color="auto"/>
          </w:divBdr>
        </w:div>
        <w:div w:id="1215041219">
          <w:marLeft w:val="547"/>
          <w:marRight w:val="0"/>
          <w:marTop w:val="134"/>
          <w:marBottom w:val="0"/>
          <w:divBdr>
            <w:top w:val="none" w:sz="0" w:space="0" w:color="auto"/>
            <w:left w:val="none" w:sz="0" w:space="0" w:color="auto"/>
            <w:bottom w:val="none" w:sz="0" w:space="0" w:color="auto"/>
            <w:right w:val="none" w:sz="0" w:space="0" w:color="auto"/>
          </w:divBdr>
        </w:div>
        <w:div w:id="1434327155">
          <w:marLeft w:val="547"/>
          <w:marRight w:val="0"/>
          <w:marTop w:val="115"/>
          <w:marBottom w:val="0"/>
          <w:divBdr>
            <w:top w:val="none" w:sz="0" w:space="0" w:color="auto"/>
            <w:left w:val="none" w:sz="0" w:space="0" w:color="auto"/>
            <w:bottom w:val="none" w:sz="0" w:space="0" w:color="auto"/>
            <w:right w:val="none" w:sz="0" w:space="0" w:color="auto"/>
          </w:divBdr>
        </w:div>
        <w:div w:id="1475486649">
          <w:marLeft w:val="547"/>
          <w:marRight w:val="0"/>
          <w:marTop w:val="115"/>
          <w:marBottom w:val="0"/>
          <w:divBdr>
            <w:top w:val="none" w:sz="0" w:space="0" w:color="auto"/>
            <w:left w:val="none" w:sz="0" w:space="0" w:color="auto"/>
            <w:bottom w:val="none" w:sz="0" w:space="0" w:color="auto"/>
            <w:right w:val="none" w:sz="0" w:space="0" w:color="auto"/>
          </w:divBdr>
        </w:div>
        <w:div w:id="332340491">
          <w:marLeft w:val="547"/>
          <w:marRight w:val="0"/>
          <w:marTop w:val="115"/>
          <w:marBottom w:val="0"/>
          <w:divBdr>
            <w:top w:val="none" w:sz="0" w:space="0" w:color="auto"/>
            <w:left w:val="none" w:sz="0" w:space="0" w:color="auto"/>
            <w:bottom w:val="none" w:sz="0" w:space="0" w:color="auto"/>
            <w:right w:val="none" w:sz="0" w:space="0" w:color="auto"/>
          </w:divBdr>
        </w:div>
        <w:div w:id="1473059476">
          <w:marLeft w:val="547"/>
          <w:marRight w:val="0"/>
          <w:marTop w:val="115"/>
          <w:marBottom w:val="0"/>
          <w:divBdr>
            <w:top w:val="none" w:sz="0" w:space="0" w:color="auto"/>
            <w:left w:val="none" w:sz="0" w:space="0" w:color="auto"/>
            <w:bottom w:val="none" w:sz="0" w:space="0" w:color="auto"/>
            <w:right w:val="none" w:sz="0" w:space="0" w:color="auto"/>
          </w:divBdr>
        </w:div>
        <w:div w:id="59641581">
          <w:marLeft w:val="547"/>
          <w:marRight w:val="0"/>
          <w:marTop w:val="115"/>
          <w:marBottom w:val="0"/>
          <w:divBdr>
            <w:top w:val="none" w:sz="0" w:space="0" w:color="auto"/>
            <w:left w:val="none" w:sz="0" w:space="0" w:color="auto"/>
            <w:bottom w:val="none" w:sz="0" w:space="0" w:color="auto"/>
            <w:right w:val="none" w:sz="0" w:space="0" w:color="auto"/>
          </w:divBdr>
        </w:div>
        <w:div w:id="557716155">
          <w:marLeft w:val="547"/>
          <w:marRight w:val="0"/>
          <w:marTop w:val="134"/>
          <w:marBottom w:val="0"/>
          <w:divBdr>
            <w:top w:val="none" w:sz="0" w:space="0" w:color="auto"/>
            <w:left w:val="none" w:sz="0" w:space="0" w:color="auto"/>
            <w:bottom w:val="none" w:sz="0" w:space="0" w:color="auto"/>
            <w:right w:val="none" w:sz="0" w:space="0" w:color="auto"/>
          </w:divBdr>
        </w:div>
        <w:div w:id="417363452">
          <w:marLeft w:val="547"/>
          <w:marRight w:val="0"/>
          <w:marTop w:val="115"/>
          <w:marBottom w:val="0"/>
          <w:divBdr>
            <w:top w:val="none" w:sz="0" w:space="0" w:color="auto"/>
            <w:left w:val="none" w:sz="0" w:space="0" w:color="auto"/>
            <w:bottom w:val="none" w:sz="0" w:space="0" w:color="auto"/>
            <w:right w:val="none" w:sz="0" w:space="0" w:color="auto"/>
          </w:divBdr>
        </w:div>
        <w:div w:id="1642228191">
          <w:marLeft w:val="547"/>
          <w:marRight w:val="0"/>
          <w:marTop w:val="134"/>
          <w:marBottom w:val="0"/>
          <w:divBdr>
            <w:top w:val="none" w:sz="0" w:space="0" w:color="auto"/>
            <w:left w:val="none" w:sz="0" w:space="0" w:color="auto"/>
            <w:bottom w:val="none" w:sz="0" w:space="0" w:color="auto"/>
            <w:right w:val="none" w:sz="0" w:space="0" w:color="auto"/>
          </w:divBdr>
        </w:div>
        <w:div w:id="1471166603">
          <w:marLeft w:val="547"/>
          <w:marRight w:val="0"/>
          <w:marTop w:val="134"/>
          <w:marBottom w:val="0"/>
          <w:divBdr>
            <w:top w:val="none" w:sz="0" w:space="0" w:color="auto"/>
            <w:left w:val="none" w:sz="0" w:space="0" w:color="auto"/>
            <w:bottom w:val="none" w:sz="0" w:space="0" w:color="auto"/>
            <w:right w:val="none" w:sz="0" w:space="0" w:color="auto"/>
          </w:divBdr>
        </w:div>
        <w:div w:id="1008410171">
          <w:marLeft w:val="547"/>
          <w:marRight w:val="0"/>
          <w:marTop w:val="134"/>
          <w:marBottom w:val="0"/>
          <w:divBdr>
            <w:top w:val="none" w:sz="0" w:space="0" w:color="auto"/>
            <w:left w:val="none" w:sz="0" w:space="0" w:color="auto"/>
            <w:bottom w:val="none" w:sz="0" w:space="0" w:color="auto"/>
            <w:right w:val="none" w:sz="0" w:space="0" w:color="auto"/>
          </w:divBdr>
        </w:div>
        <w:div w:id="1736515187">
          <w:marLeft w:val="547"/>
          <w:marRight w:val="0"/>
          <w:marTop w:val="144"/>
          <w:marBottom w:val="0"/>
          <w:divBdr>
            <w:top w:val="none" w:sz="0" w:space="0" w:color="auto"/>
            <w:left w:val="none" w:sz="0" w:space="0" w:color="auto"/>
            <w:bottom w:val="none" w:sz="0" w:space="0" w:color="auto"/>
            <w:right w:val="none" w:sz="0" w:space="0" w:color="auto"/>
          </w:divBdr>
        </w:div>
        <w:div w:id="901259339">
          <w:marLeft w:val="547"/>
          <w:marRight w:val="0"/>
          <w:marTop w:val="106"/>
          <w:marBottom w:val="0"/>
          <w:divBdr>
            <w:top w:val="none" w:sz="0" w:space="0" w:color="auto"/>
            <w:left w:val="none" w:sz="0" w:space="0" w:color="auto"/>
            <w:bottom w:val="none" w:sz="0" w:space="0" w:color="auto"/>
            <w:right w:val="none" w:sz="0" w:space="0" w:color="auto"/>
          </w:divBdr>
        </w:div>
        <w:div w:id="436023594">
          <w:marLeft w:val="547"/>
          <w:marRight w:val="0"/>
          <w:marTop w:val="106"/>
          <w:marBottom w:val="0"/>
          <w:divBdr>
            <w:top w:val="none" w:sz="0" w:space="0" w:color="auto"/>
            <w:left w:val="none" w:sz="0" w:space="0" w:color="auto"/>
            <w:bottom w:val="none" w:sz="0" w:space="0" w:color="auto"/>
            <w:right w:val="none" w:sz="0" w:space="0" w:color="auto"/>
          </w:divBdr>
        </w:div>
        <w:div w:id="961571401">
          <w:marLeft w:val="547"/>
          <w:marRight w:val="0"/>
          <w:marTop w:val="115"/>
          <w:marBottom w:val="0"/>
          <w:divBdr>
            <w:top w:val="none" w:sz="0" w:space="0" w:color="auto"/>
            <w:left w:val="none" w:sz="0" w:space="0" w:color="auto"/>
            <w:bottom w:val="none" w:sz="0" w:space="0" w:color="auto"/>
            <w:right w:val="none" w:sz="0" w:space="0" w:color="auto"/>
          </w:divBdr>
        </w:div>
        <w:div w:id="43721677">
          <w:marLeft w:val="547"/>
          <w:marRight w:val="0"/>
          <w:marTop w:val="144"/>
          <w:marBottom w:val="0"/>
          <w:divBdr>
            <w:top w:val="none" w:sz="0" w:space="0" w:color="auto"/>
            <w:left w:val="none" w:sz="0" w:space="0" w:color="auto"/>
            <w:bottom w:val="none" w:sz="0" w:space="0" w:color="auto"/>
            <w:right w:val="none" w:sz="0" w:space="0" w:color="auto"/>
          </w:divBdr>
        </w:div>
        <w:div w:id="1142502193">
          <w:marLeft w:val="562"/>
          <w:marRight w:val="0"/>
          <w:marTop w:val="115"/>
          <w:marBottom w:val="0"/>
          <w:divBdr>
            <w:top w:val="none" w:sz="0" w:space="0" w:color="auto"/>
            <w:left w:val="none" w:sz="0" w:space="0" w:color="auto"/>
            <w:bottom w:val="none" w:sz="0" w:space="0" w:color="auto"/>
            <w:right w:val="none" w:sz="0" w:space="0" w:color="auto"/>
          </w:divBdr>
        </w:div>
        <w:div w:id="645353159">
          <w:marLeft w:val="562"/>
          <w:marRight w:val="0"/>
          <w:marTop w:val="115"/>
          <w:marBottom w:val="0"/>
          <w:divBdr>
            <w:top w:val="none" w:sz="0" w:space="0" w:color="auto"/>
            <w:left w:val="none" w:sz="0" w:space="0" w:color="auto"/>
            <w:bottom w:val="none" w:sz="0" w:space="0" w:color="auto"/>
            <w:right w:val="none" w:sz="0" w:space="0" w:color="auto"/>
          </w:divBdr>
        </w:div>
        <w:div w:id="1820733007">
          <w:marLeft w:val="547"/>
          <w:marRight w:val="0"/>
          <w:marTop w:val="144"/>
          <w:marBottom w:val="0"/>
          <w:divBdr>
            <w:top w:val="none" w:sz="0" w:space="0" w:color="auto"/>
            <w:left w:val="none" w:sz="0" w:space="0" w:color="auto"/>
            <w:bottom w:val="none" w:sz="0" w:space="0" w:color="auto"/>
            <w:right w:val="none" w:sz="0" w:space="0" w:color="auto"/>
          </w:divBdr>
        </w:div>
        <w:div w:id="63261925">
          <w:marLeft w:val="547"/>
          <w:marRight w:val="0"/>
          <w:marTop w:val="144"/>
          <w:marBottom w:val="0"/>
          <w:divBdr>
            <w:top w:val="none" w:sz="0" w:space="0" w:color="auto"/>
            <w:left w:val="none" w:sz="0" w:space="0" w:color="auto"/>
            <w:bottom w:val="none" w:sz="0" w:space="0" w:color="auto"/>
            <w:right w:val="none" w:sz="0" w:space="0" w:color="auto"/>
          </w:divBdr>
        </w:div>
        <w:div w:id="1400981688">
          <w:marLeft w:val="547"/>
          <w:marRight w:val="0"/>
          <w:marTop w:val="144"/>
          <w:marBottom w:val="0"/>
          <w:divBdr>
            <w:top w:val="none" w:sz="0" w:space="0" w:color="auto"/>
            <w:left w:val="none" w:sz="0" w:space="0" w:color="auto"/>
            <w:bottom w:val="none" w:sz="0" w:space="0" w:color="auto"/>
            <w:right w:val="none" w:sz="0" w:space="0" w:color="auto"/>
          </w:divBdr>
        </w:div>
        <w:div w:id="449084263">
          <w:marLeft w:val="562"/>
          <w:marRight w:val="0"/>
          <w:marTop w:val="115"/>
          <w:marBottom w:val="0"/>
          <w:divBdr>
            <w:top w:val="none" w:sz="0" w:space="0" w:color="auto"/>
            <w:left w:val="none" w:sz="0" w:space="0" w:color="auto"/>
            <w:bottom w:val="none" w:sz="0" w:space="0" w:color="auto"/>
            <w:right w:val="none" w:sz="0" w:space="0" w:color="auto"/>
          </w:divBdr>
        </w:div>
        <w:div w:id="1032919093">
          <w:marLeft w:val="562"/>
          <w:marRight w:val="0"/>
          <w:marTop w:val="115"/>
          <w:marBottom w:val="0"/>
          <w:divBdr>
            <w:top w:val="none" w:sz="0" w:space="0" w:color="auto"/>
            <w:left w:val="none" w:sz="0" w:space="0" w:color="auto"/>
            <w:bottom w:val="none" w:sz="0" w:space="0" w:color="auto"/>
            <w:right w:val="none" w:sz="0" w:space="0" w:color="auto"/>
          </w:divBdr>
        </w:div>
        <w:div w:id="1330257264">
          <w:marLeft w:val="1166"/>
          <w:marRight w:val="0"/>
          <w:marTop w:val="115"/>
          <w:marBottom w:val="0"/>
          <w:divBdr>
            <w:top w:val="none" w:sz="0" w:space="0" w:color="auto"/>
            <w:left w:val="none" w:sz="0" w:space="0" w:color="auto"/>
            <w:bottom w:val="none" w:sz="0" w:space="0" w:color="auto"/>
            <w:right w:val="none" w:sz="0" w:space="0" w:color="auto"/>
          </w:divBdr>
        </w:div>
        <w:div w:id="461382057">
          <w:marLeft w:val="1166"/>
          <w:marRight w:val="0"/>
          <w:marTop w:val="115"/>
          <w:marBottom w:val="0"/>
          <w:divBdr>
            <w:top w:val="none" w:sz="0" w:space="0" w:color="auto"/>
            <w:left w:val="none" w:sz="0" w:space="0" w:color="auto"/>
            <w:bottom w:val="none" w:sz="0" w:space="0" w:color="auto"/>
            <w:right w:val="none" w:sz="0" w:space="0" w:color="auto"/>
          </w:divBdr>
        </w:div>
        <w:div w:id="233858575">
          <w:marLeft w:val="1166"/>
          <w:marRight w:val="0"/>
          <w:marTop w:val="115"/>
          <w:marBottom w:val="0"/>
          <w:divBdr>
            <w:top w:val="none" w:sz="0" w:space="0" w:color="auto"/>
            <w:left w:val="none" w:sz="0" w:space="0" w:color="auto"/>
            <w:bottom w:val="none" w:sz="0" w:space="0" w:color="auto"/>
            <w:right w:val="none" w:sz="0" w:space="0" w:color="auto"/>
          </w:divBdr>
        </w:div>
        <w:div w:id="1782258219">
          <w:marLeft w:val="1166"/>
          <w:marRight w:val="0"/>
          <w:marTop w:val="115"/>
          <w:marBottom w:val="0"/>
          <w:divBdr>
            <w:top w:val="none" w:sz="0" w:space="0" w:color="auto"/>
            <w:left w:val="none" w:sz="0" w:space="0" w:color="auto"/>
            <w:bottom w:val="none" w:sz="0" w:space="0" w:color="auto"/>
            <w:right w:val="none" w:sz="0" w:space="0" w:color="auto"/>
          </w:divBdr>
        </w:div>
        <w:div w:id="145704187">
          <w:marLeft w:val="547"/>
          <w:marRight w:val="0"/>
          <w:marTop w:val="144"/>
          <w:marBottom w:val="0"/>
          <w:divBdr>
            <w:top w:val="none" w:sz="0" w:space="0" w:color="auto"/>
            <w:left w:val="none" w:sz="0" w:space="0" w:color="auto"/>
            <w:bottom w:val="none" w:sz="0" w:space="0" w:color="auto"/>
            <w:right w:val="none" w:sz="0" w:space="0" w:color="auto"/>
          </w:divBdr>
        </w:div>
        <w:div w:id="515769478">
          <w:marLeft w:val="547"/>
          <w:marRight w:val="0"/>
          <w:marTop w:val="144"/>
          <w:marBottom w:val="0"/>
          <w:divBdr>
            <w:top w:val="none" w:sz="0" w:space="0" w:color="auto"/>
            <w:left w:val="none" w:sz="0" w:space="0" w:color="auto"/>
            <w:bottom w:val="none" w:sz="0" w:space="0" w:color="auto"/>
            <w:right w:val="none" w:sz="0" w:space="0" w:color="auto"/>
          </w:divBdr>
        </w:div>
        <w:div w:id="1412969676">
          <w:marLeft w:val="547"/>
          <w:marRight w:val="0"/>
          <w:marTop w:val="144"/>
          <w:marBottom w:val="0"/>
          <w:divBdr>
            <w:top w:val="none" w:sz="0" w:space="0" w:color="auto"/>
            <w:left w:val="none" w:sz="0" w:space="0" w:color="auto"/>
            <w:bottom w:val="none" w:sz="0" w:space="0" w:color="auto"/>
            <w:right w:val="none" w:sz="0" w:space="0" w:color="auto"/>
          </w:divBdr>
        </w:div>
        <w:div w:id="510874837">
          <w:marLeft w:val="547"/>
          <w:marRight w:val="0"/>
          <w:marTop w:val="115"/>
          <w:marBottom w:val="0"/>
          <w:divBdr>
            <w:top w:val="none" w:sz="0" w:space="0" w:color="auto"/>
            <w:left w:val="none" w:sz="0" w:space="0" w:color="auto"/>
            <w:bottom w:val="none" w:sz="0" w:space="0" w:color="auto"/>
            <w:right w:val="none" w:sz="0" w:space="0" w:color="auto"/>
          </w:divBdr>
        </w:div>
        <w:div w:id="921446293">
          <w:marLeft w:val="547"/>
          <w:marRight w:val="0"/>
          <w:marTop w:val="115"/>
          <w:marBottom w:val="0"/>
          <w:divBdr>
            <w:top w:val="none" w:sz="0" w:space="0" w:color="auto"/>
            <w:left w:val="none" w:sz="0" w:space="0" w:color="auto"/>
            <w:bottom w:val="none" w:sz="0" w:space="0" w:color="auto"/>
            <w:right w:val="none" w:sz="0" w:space="0" w:color="auto"/>
          </w:divBdr>
        </w:div>
        <w:div w:id="45645555">
          <w:marLeft w:val="547"/>
          <w:marRight w:val="0"/>
          <w:marTop w:val="115"/>
          <w:marBottom w:val="0"/>
          <w:divBdr>
            <w:top w:val="none" w:sz="0" w:space="0" w:color="auto"/>
            <w:left w:val="none" w:sz="0" w:space="0" w:color="auto"/>
            <w:bottom w:val="none" w:sz="0" w:space="0" w:color="auto"/>
            <w:right w:val="none" w:sz="0" w:space="0" w:color="auto"/>
          </w:divBdr>
        </w:div>
        <w:div w:id="633217362">
          <w:marLeft w:val="1166"/>
          <w:marRight w:val="0"/>
          <w:marTop w:val="115"/>
          <w:marBottom w:val="0"/>
          <w:divBdr>
            <w:top w:val="none" w:sz="0" w:space="0" w:color="auto"/>
            <w:left w:val="none" w:sz="0" w:space="0" w:color="auto"/>
            <w:bottom w:val="none" w:sz="0" w:space="0" w:color="auto"/>
            <w:right w:val="none" w:sz="0" w:space="0" w:color="auto"/>
          </w:divBdr>
        </w:div>
        <w:div w:id="1111778955">
          <w:marLeft w:val="1166"/>
          <w:marRight w:val="0"/>
          <w:marTop w:val="115"/>
          <w:marBottom w:val="0"/>
          <w:divBdr>
            <w:top w:val="none" w:sz="0" w:space="0" w:color="auto"/>
            <w:left w:val="none" w:sz="0" w:space="0" w:color="auto"/>
            <w:bottom w:val="none" w:sz="0" w:space="0" w:color="auto"/>
            <w:right w:val="none" w:sz="0" w:space="0" w:color="auto"/>
          </w:divBdr>
        </w:div>
        <w:div w:id="1815950266">
          <w:marLeft w:val="547"/>
          <w:marRight w:val="0"/>
          <w:marTop w:val="144"/>
          <w:marBottom w:val="0"/>
          <w:divBdr>
            <w:top w:val="none" w:sz="0" w:space="0" w:color="auto"/>
            <w:left w:val="none" w:sz="0" w:space="0" w:color="auto"/>
            <w:bottom w:val="none" w:sz="0" w:space="0" w:color="auto"/>
            <w:right w:val="none" w:sz="0" w:space="0" w:color="auto"/>
          </w:divBdr>
        </w:div>
        <w:div w:id="906382839">
          <w:marLeft w:val="547"/>
          <w:marRight w:val="0"/>
          <w:marTop w:val="115"/>
          <w:marBottom w:val="0"/>
          <w:divBdr>
            <w:top w:val="none" w:sz="0" w:space="0" w:color="auto"/>
            <w:left w:val="none" w:sz="0" w:space="0" w:color="auto"/>
            <w:bottom w:val="none" w:sz="0" w:space="0" w:color="auto"/>
            <w:right w:val="none" w:sz="0" w:space="0" w:color="auto"/>
          </w:divBdr>
        </w:div>
        <w:div w:id="191656308">
          <w:marLeft w:val="547"/>
          <w:marRight w:val="0"/>
          <w:marTop w:val="134"/>
          <w:marBottom w:val="0"/>
          <w:divBdr>
            <w:top w:val="none" w:sz="0" w:space="0" w:color="auto"/>
            <w:left w:val="none" w:sz="0" w:space="0" w:color="auto"/>
            <w:bottom w:val="none" w:sz="0" w:space="0" w:color="auto"/>
            <w:right w:val="none" w:sz="0" w:space="0" w:color="auto"/>
          </w:divBdr>
        </w:div>
        <w:div w:id="182868788">
          <w:marLeft w:val="547"/>
          <w:marRight w:val="0"/>
          <w:marTop w:val="115"/>
          <w:marBottom w:val="0"/>
          <w:divBdr>
            <w:top w:val="none" w:sz="0" w:space="0" w:color="auto"/>
            <w:left w:val="none" w:sz="0" w:space="0" w:color="auto"/>
            <w:bottom w:val="none" w:sz="0" w:space="0" w:color="auto"/>
            <w:right w:val="none" w:sz="0" w:space="0" w:color="auto"/>
          </w:divBdr>
        </w:div>
        <w:div w:id="2009206638">
          <w:marLeft w:val="547"/>
          <w:marRight w:val="0"/>
          <w:marTop w:val="115"/>
          <w:marBottom w:val="0"/>
          <w:divBdr>
            <w:top w:val="none" w:sz="0" w:space="0" w:color="auto"/>
            <w:left w:val="none" w:sz="0" w:space="0" w:color="auto"/>
            <w:bottom w:val="none" w:sz="0" w:space="0" w:color="auto"/>
            <w:right w:val="none" w:sz="0" w:space="0" w:color="auto"/>
          </w:divBdr>
        </w:div>
        <w:div w:id="1006129435">
          <w:marLeft w:val="547"/>
          <w:marRight w:val="0"/>
          <w:marTop w:val="134"/>
          <w:marBottom w:val="0"/>
          <w:divBdr>
            <w:top w:val="none" w:sz="0" w:space="0" w:color="auto"/>
            <w:left w:val="none" w:sz="0" w:space="0" w:color="auto"/>
            <w:bottom w:val="none" w:sz="0" w:space="0" w:color="auto"/>
            <w:right w:val="none" w:sz="0" w:space="0" w:color="auto"/>
          </w:divBdr>
        </w:div>
        <w:div w:id="1008143357">
          <w:marLeft w:val="547"/>
          <w:marRight w:val="0"/>
          <w:marTop w:val="134"/>
          <w:marBottom w:val="0"/>
          <w:divBdr>
            <w:top w:val="none" w:sz="0" w:space="0" w:color="auto"/>
            <w:left w:val="none" w:sz="0" w:space="0" w:color="auto"/>
            <w:bottom w:val="none" w:sz="0" w:space="0" w:color="auto"/>
            <w:right w:val="none" w:sz="0" w:space="0" w:color="auto"/>
          </w:divBdr>
        </w:div>
        <w:div w:id="1246843206">
          <w:marLeft w:val="547"/>
          <w:marRight w:val="0"/>
          <w:marTop w:val="134"/>
          <w:marBottom w:val="0"/>
          <w:divBdr>
            <w:top w:val="none" w:sz="0" w:space="0" w:color="auto"/>
            <w:left w:val="none" w:sz="0" w:space="0" w:color="auto"/>
            <w:bottom w:val="none" w:sz="0" w:space="0" w:color="auto"/>
            <w:right w:val="none" w:sz="0" w:space="0" w:color="auto"/>
          </w:divBdr>
        </w:div>
        <w:div w:id="17052462">
          <w:marLeft w:val="547"/>
          <w:marRight w:val="0"/>
          <w:marTop w:val="134"/>
          <w:marBottom w:val="0"/>
          <w:divBdr>
            <w:top w:val="none" w:sz="0" w:space="0" w:color="auto"/>
            <w:left w:val="none" w:sz="0" w:space="0" w:color="auto"/>
            <w:bottom w:val="none" w:sz="0" w:space="0" w:color="auto"/>
            <w:right w:val="none" w:sz="0" w:space="0" w:color="auto"/>
          </w:divBdr>
        </w:div>
        <w:div w:id="1475489305">
          <w:marLeft w:val="547"/>
          <w:marRight w:val="0"/>
          <w:marTop w:val="115"/>
          <w:marBottom w:val="0"/>
          <w:divBdr>
            <w:top w:val="none" w:sz="0" w:space="0" w:color="auto"/>
            <w:left w:val="none" w:sz="0" w:space="0" w:color="auto"/>
            <w:bottom w:val="none" w:sz="0" w:space="0" w:color="auto"/>
            <w:right w:val="none" w:sz="0" w:space="0" w:color="auto"/>
          </w:divBdr>
        </w:div>
        <w:div w:id="2034109078">
          <w:marLeft w:val="547"/>
          <w:marRight w:val="0"/>
          <w:marTop w:val="115"/>
          <w:marBottom w:val="0"/>
          <w:divBdr>
            <w:top w:val="none" w:sz="0" w:space="0" w:color="auto"/>
            <w:left w:val="none" w:sz="0" w:space="0" w:color="auto"/>
            <w:bottom w:val="none" w:sz="0" w:space="0" w:color="auto"/>
            <w:right w:val="none" w:sz="0" w:space="0" w:color="auto"/>
          </w:divBdr>
        </w:div>
        <w:div w:id="1591964473">
          <w:marLeft w:val="547"/>
          <w:marRight w:val="0"/>
          <w:marTop w:val="115"/>
          <w:marBottom w:val="0"/>
          <w:divBdr>
            <w:top w:val="none" w:sz="0" w:space="0" w:color="auto"/>
            <w:left w:val="none" w:sz="0" w:space="0" w:color="auto"/>
            <w:bottom w:val="none" w:sz="0" w:space="0" w:color="auto"/>
            <w:right w:val="none" w:sz="0" w:space="0" w:color="auto"/>
          </w:divBdr>
        </w:div>
        <w:div w:id="1598446081">
          <w:marLeft w:val="547"/>
          <w:marRight w:val="0"/>
          <w:marTop w:val="134"/>
          <w:marBottom w:val="0"/>
          <w:divBdr>
            <w:top w:val="none" w:sz="0" w:space="0" w:color="auto"/>
            <w:left w:val="none" w:sz="0" w:space="0" w:color="auto"/>
            <w:bottom w:val="none" w:sz="0" w:space="0" w:color="auto"/>
            <w:right w:val="none" w:sz="0" w:space="0" w:color="auto"/>
          </w:divBdr>
        </w:div>
        <w:div w:id="1400908227">
          <w:marLeft w:val="547"/>
          <w:marRight w:val="0"/>
          <w:marTop w:val="134"/>
          <w:marBottom w:val="0"/>
          <w:divBdr>
            <w:top w:val="none" w:sz="0" w:space="0" w:color="auto"/>
            <w:left w:val="none" w:sz="0" w:space="0" w:color="auto"/>
            <w:bottom w:val="none" w:sz="0" w:space="0" w:color="auto"/>
            <w:right w:val="none" w:sz="0" w:space="0" w:color="auto"/>
          </w:divBdr>
        </w:div>
        <w:div w:id="988247062">
          <w:marLeft w:val="547"/>
          <w:marRight w:val="0"/>
          <w:marTop w:val="134"/>
          <w:marBottom w:val="0"/>
          <w:divBdr>
            <w:top w:val="none" w:sz="0" w:space="0" w:color="auto"/>
            <w:left w:val="none" w:sz="0" w:space="0" w:color="auto"/>
            <w:bottom w:val="none" w:sz="0" w:space="0" w:color="auto"/>
            <w:right w:val="none" w:sz="0" w:space="0" w:color="auto"/>
          </w:divBdr>
        </w:div>
        <w:div w:id="861238282">
          <w:marLeft w:val="547"/>
          <w:marRight w:val="0"/>
          <w:marTop w:val="134"/>
          <w:marBottom w:val="0"/>
          <w:divBdr>
            <w:top w:val="none" w:sz="0" w:space="0" w:color="auto"/>
            <w:left w:val="none" w:sz="0" w:space="0" w:color="auto"/>
            <w:bottom w:val="none" w:sz="0" w:space="0" w:color="auto"/>
            <w:right w:val="none" w:sz="0" w:space="0" w:color="auto"/>
          </w:divBdr>
        </w:div>
        <w:div w:id="958343452">
          <w:marLeft w:val="547"/>
          <w:marRight w:val="0"/>
          <w:marTop w:val="134"/>
          <w:marBottom w:val="0"/>
          <w:divBdr>
            <w:top w:val="none" w:sz="0" w:space="0" w:color="auto"/>
            <w:left w:val="none" w:sz="0" w:space="0" w:color="auto"/>
            <w:bottom w:val="none" w:sz="0" w:space="0" w:color="auto"/>
            <w:right w:val="none" w:sz="0" w:space="0" w:color="auto"/>
          </w:divBdr>
        </w:div>
        <w:div w:id="429739795">
          <w:marLeft w:val="547"/>
          <w:marRight w:val="0"/>
          <w:marTop w:val="134"/>
          <w:marBottom w:val="0"/>
          <w:divBdr>
            <w:top w:val="none" w:sz="0" w:space="0" w:color="auto"/>
            <w:left w:val="none" w:sz="0" w:space="0" w:color="auto"/>
            <w:bottom w:val="none" w:sz="0" w:space="0" w:color="auto"/>
            <w:right w:val="none" w:sz="0" w:space="0" w:color="auto"/>
          </w:divBdr>
        </w:div>
        <w:div w:id="593126771">
          <w:marLeft w:val="547"/>
          <w:marRight w:val="0"/>
          <w:marTop w:val="134"/>
          <w:marBottom w:val="0"/>
          <w:divBdr>
            <w:top w:val="none" w:sz="0" w:space="0" w:color="auto"/>
            <w:left w:val="none" w:sz="0" w:space="0" w:color="auto"/>
            <w:bottom w:val="none" w:sz="0" w:space="0" w:color="auto"/>
            <w:right w:val="none" w:sz="0" w:space="0" w:color="auto"/>
          </w:divBdr>
        </w:div>
        <w:div w:id="1677688301">
          <w:marLeft w:val="1166"/>
          <w:marRight w:val="0"/>
          <w:marTop w:val="115"/>
          <w:marBottom w:val="0"/>
          <w:divBdr>
            <w:top w:val="none" w:sz="0" w:space="0" w:color="auto"/>
            <w:left w:val="none" w:sz="0" w:space="0" w:color="auto"/>
            <w:bottom w:val="none" w:sz="0" w:space="0" w:color="auto"/>
            <w:right w:val="none" w:sz="0" w:space="0" w:color="auto"/>
          </w:divBdr>
        </w:div>
        <w:div w:id="2018844994">
          <w:marLeft w:val="1166"/>
          <w:marRight w:val="0"/>
          <w:marTop w:val="115"/>
          <w:marBottom w:val="0"/>
          <w:divBdr>
            <w:top w:val="none" w:sz="0" w:space="0" w:color="auto"/>
            <w:left w:val="none" w:sz="0" w:space="0" w:color="auto"/>
            <w:bottom w:val="none" w:sz="0" w:space="0" w:color="auto"/>
            <w:right w:val="none" w:sz="0" w:space="0" w:color="auto"/>
          </w:divBdr>
        </w:div>
        <w:div w:id="139812382">
          <w:marLeft w:val="547"/>
          <w:marRight w:val="0"/>
          <w:marTop w:val="134"/>
          <w:marBottom w:val="0"/>
          <w:divBdr>
            <w:top w:val="none" w:sz="0" w:space="0" w:color="auto"/>
            <w:left w:val="none" w:sz="0" w:space="0" w:color="auto"/>
            <w:bottom w:val="none" w:sz="0" w:space="0" w:color="auto"/>
            <w:right w:val="none" w:sz="0" w:space="0" w:color="auto"/>
          </w:divBdr>
        </w:div>
        <w:div w:id="779371307">
          <w:marLeft w:val="1166"/>
          <w:marRight w:val="0"/>
          <w:marTop w:val="115"/>
          <w:marBottom w:val="0"/>
          <w:divBdr>
            <w:top w:val="none" w:sz="0" w:space="0" w:color="auto"/>
            <w:left w:val="none" w:sz="0" w:space="0" w:color="auto"/>
            <w:bottom w:val="none" w:sz="0" w:space="0" w:color="auto"/>
            <w:right w:val="none" w:sz="0" w:space="0" w:color="auto"/>
          </w:divBdr>
        </w:div>
        <w:div w:id="1098256684">
          <w:marLeft w:val="806"/>
          <w:marRight w:val="0"/>
          <w:marTop w:val="115"/>
          <w:marBottom w:val="0"/>
          <w:divBdr>
            <w:top w:val="none" w:sz="0" w:space="0" w:color="auto"/>
            <w:left w:val="none" w:sz="0" w:space="0" w:color="auto"/>
            <w:bottom w:val="none" w:sz="0" w:space="0" w:color="auto"/>
            <w:right w:val="none" w:sz="0" w:space="0" w:color="auto"/>
          </w:divBdr>
        </w:div>
        <w:div w:id="41907527">
          <w:marLeft w:val="547"/>
          <w:marRight w:val="0"/>
          <w:marTop w:val="134"/>
          <w:marBottom w:val="0"/>
          <w:divBdr>
            <w:top w:val="none" w:sz="0" w:space="0" w:color="auto"/>
            <w:left w:val="none" w:sz="0" w:space="0" w:color="auto"/>
            <w:bottom w:val="none" w:sz="0" w:space="0" w:color="auto"/>
            <w:right w:val="none" w:sz="0" w:space="0" w:color="auto"/>
          </w:divBdr>
        </w:div>
        <w:div w:id="596980436">
          <w:marLeft w:val="547"/>
          <w:marRight w:val="0"/>
          <w:marTop w:val="115"/>
          <w:marBottom w:val="0"/>
          <w:divBdr>
            <w:top w:val="none" w:sz="0" w:space="0" w:color="auto"/>
            <w:left w:val="none" w:sz="0" w:space="0" w:color="auto"/>
            <w:bottom w:val="none" w:sz="0" w:space="0" w:color="auto"/>
            <w:right w:val="none" w:sz="0" w:space="0" w:color="auto"/>
          </w:divBdr>
        </w:div>
        <w:div w:id="1158376179">
          <w:marLeft w:val="547"/>
          <w:marRight w:val="0"/>
          <w:marTop w:val="115"/>
          <w:marBottom w:val="0"/>
          <w:divBdr>
            <w:top w:val="none" w:sz="0" w:space="0" w:color="auto"/>
            <w:left w:val="none" w:sz="0" w:space="0" w:color="auto"/>
            <w:bottom w:val="none" w:sz="0" w:space="0" w:color="auto"/>
            <w:right w:val="none" w:sz="0" w:space="0" w:color="auto"/>
          </w:divBdr>
        </w:div>
        <w:div w:id="1424447231">
          <w:marLeft w:val="547"/>
          <w:marRight w:val="0"/>
          <w:marTop w:val="134"/>
          <w:marBottom w:val="0"/>
          <w:divBdr>
            <w:top w:val="none" w:sz="0" w:space="0" w:color="auto"/>
            <w:left w:val="none" w:sz="0" w:space="0" w:color="auto"/>
            <w:bottom w:val="none" w:sz="0" w:space="0" w:color="auto"/>
            <w:right w:val="none" w:sz="0" w:space="0" w:color="auto"/>
          </w:divBdr>
        </w:div>
        <w:div w:id="642739383">
          <w:marLeft w:val="547"/>
          <w:marRight w:val="0"/>
          <w:marTop w:val="134"/>
          <w:marBottom w:val="0"/>
          <w:divBdr>
            <w:top w:val="none" w:sz="0" w:space="0" w:color="auto"/>
            <w:left w:val="none" w:sz="0" w:space="0" w:color="auto"/>
            <w:bottom w:val="none" w:sz="0" w:space="0" w:color="auto"/>
            <w:right w:val="none" w:sz="0" w:space="0" w:color="auto"/>
          </w:divBdr>
        </w:div>
        <w:div w:id="1736928555">
          <w:marLeft w:val="547"/>
          <w:marRight w:val="0"/>
          <w:marTop w:val="115"/>
          <w:marBottom w:val="0"/>
          <w:divBdr>
            <w:top w:val="none" w:sz="0" w:space="0" w:color="auto"/>
            <w:left w:val="none" w:sz="0" w:space="0" w:color="auto"/>
            <w:bottom w:val="none" w:sz="0" w:space="0" w:color="auto"/>
            <w:right w:val="none" w:sz="0" w:space="0" w:color="auto"/>
          </w:divBdr>
        </w:div>
        <w:div w:id="1317147076">
          <w:marLeft w:val="547"/>
          <w:marRight w:val="0"/>
          <w:marTop w:val="115"/>
          <w:marBottom w:val="0"/>
          <w:divBdr>
            <w:top w:val="none" w:sz="0" w:space="0" w:color="auto"/>
            <w:left w:val="none" w:sz="0" w:space="0" w:color="auto"/>
            <w:bottom w:val="none" w:sz="0" w:space="0" w:color="auto"/>
            <w:right w:val="none" w:sz="0" w:space="0" w:color="auto"/>
          </w:divBdr>
        </w:div>
        <w:div w:id="659425198">
          <w:marLeft w:val="547"/>
          <w:marRight w:val="0"/>
          <w:marTop w:val="115"/>
          <w:marBottom w:val="0"/>
          <w:divBdr>
            <w:top w:val="none" w:sz="0" w:space="0" w:color="auto"/>
            <w:left w:val="none" w:sz="0" w:space="0" w:color="auto"/>
            <w:bottom w:val="none" w:sz="0" w:space="0" w:color="auto"/>
            <w:right w:val="none" w:sz="0" w:space="0" w:color="auto"/>
          </w:divBdr>
        </w:div>
        <w:div w:id="244806384">
          <w:marLeft w:val="1166"/>
          <w:marRight w:val="0"/>
          <w:marTop w:val="96"/>
          <w:marBottom w:val="0"/>
          <w:divBdr>
            <w:top w:val="none" w:sz="0" w:space="0" w:color="auto"/>
            <w:left w:val="none" w:sz="0" w:space="0" w:color="auto"/>
            <w:bottom w:val="none" w:sz="0" w:space="0" w:color="auto"/>
            <w:right w:val="none" w:sz="0" w:space="0" w:color="auto"/>
          </w:divBdr>
        </w:div>
        <w:div w:id="997996460">
          <w:marLeft w:val="1166"/>
          <w:marRight w:val="0"/>
          <w:marTop w:val="96"/>
          <w:marBottom w:val="0"/>
          <w:divBdr>
            <w:top w:val="none" w:sz="0" w:space="0" w:color="auto"/>
            <w:left w:val="none" w:sz="0" w:space="0" w:color="auto"/>
            <w:bottom w:val="none" w:sz="0" w:space="0" w:color="auto"/>
            <w:right w:val="none" w:sz="0" w:space="0" w:color="auto"/>
          </w:divBdr>
        </w:div>
        <w:div w:id="1114716041">
          <w:marLeft w:val="1166"/>
          <w:marRight w:val="0"/>
          <w:marTop w:val="96"/>
          <w:marBottom w:val="0"/>
          <w:divBdr>
            <w:top w:val="none" w:sz="0" w:space="0" w:color="auto"/>
            <w:left w:val="none" w:sz="0" w:space="0" w:color="auto"/>
            <w:bottom w:val="none" w:sz="0" w:space="0" w:color="auto"/>
            <w:right w:val="none" w:sz="0" w:space="0" w:color="auto"/>
          </w:divBdr>
        </w:div>
        <w:div w:id="2064675179">
          <w:marLeft w:val="1166"/>
          <w:marRight w:val="0"/>
          <w:marTop w:val="96"/>
          <w:marBottom w:val="0"/>
          <w:divBdr>
            <w:top w:val="none" w:sz="0" w:space="0" w:color="auto"/>
            <w:left w:val="none" w:sz="0" w:space="0" w:color="auto"/>
            <w:bottom w:val="none" w:sz="0" w:space="0" w:color="auto"/>
            <w:right w:val="none" w:sz="0" w:space="0" w:color="auto"/>
          </w:divBdr>
        </w:div>
        <w:div w:id="1210142355">
          <w:marLeft w:val="1166"/>
          <w:marRight w:val="0"/>
          <w:marTop w:val="96"/>
          <w:marBottom w:val="0"/>
          <w:divBdr>
            <w:top w:val="none" w:sz="0" w:space="0" w:color="auto"/>
            <w:left w:val="none" w:sz="0" w:space="0" w:color="auto"/>
            <w:bottom w:val="none" w:sz="0" w:space="0" w:color="auto"/>
            <w:right w:val="none" w:sz="0" w:space="0" w:color="auto"/>
          </w:divBdr>
        </w:div>
        <w:div w:id="823198920">
          <w:marLeft w:val="1166"/>
          <w:marRight w:val="0"/>
          <w:marTop w:val="96"/>
          <w:marBottom w:val="0"/>
          <w:divBdr>
            <w:top w:val="none" w:sz="0" w:space="0" w:color="auto"/>
            <w:left w:val="none" w:sz="0" w:space="0" w:color="auto"/>
            <w:bottom w:val="none" w:sz="0" w:space="0" w:color="auto"/>
            <w:right w:val="none" w:sz="0" w:space="0" w:color="auto"/>
          </w:divBdr>
        </w:div>
        <w:div w:id="1869248574">
          <w:marLeft w:val="1166"/>
          <w:marRight w:val="0"/>
          <w:marTop w:val="96"/>
          <w:marBottom w:val="0"/>
          <w:divBdr>
            <w:top w:val="none" w:sz="0" w:space="0" w:color="auto"/>
            <w:left w:val="none" w:sz="0" w:space="0" w:color="auto"/>
            <w:bottom w:val="none" w:sz="0" w:space="0" w:color="auto"/>
            <w:right w:val="none" w:sz="0" w:space="0" w:color="auto"/>
          </w:divBdr>
        </w:div>
        <w:div w:id="141318186">
          <w:marLeft w:val="547"/>
          <w:marRight w:val="0"/>
          <w:marTop w:val="134"/>
          <w:marBottom w:val="0"/>
          <w:divBdr>
            <w:top w:val="none" w:sz="0" w:space="0" w:color="auto"/>
            <w:left w:val="none" w:sz="0" w:space="0" w:color="auto"/>
            <w:bottom w:val="none" w:sz="0" w:space="0" w:color="auto"/>
            <w:right w:val="none" w:sz="0" w:space="0" w:color="auto"/>
          </w:divBdr>
        </w:div>
        <w:div w:id="915044350">
          <w:marLeft w:val="1325"/>
          <w:marRight w:val="0"/>
          <w:marTop w:val="91"/>
          <w:marBottom w:val="0"/>
          <w:divBdr>
            <w:top w:val="none" w:sz="0" w:space="0" w:color="auto"/>
            <w:left w:val="none" w:sz="0" w:space="0" w:color="auto"/>
            <w:bottom w:val="none" w:sz="0" w:space="0" w:color="auto"/>
            <w:right w:val="none" w:sz="0" w:space="0" w:color="auto"/>
          </w:divBdr>
        </w:div>
        <w:div w:id="396367995">
          <w:marLeft w:val="1325"/>
          <w:marRight w:val="0"/>
          <w:marTop w:val="91"/>
          <w:marBottom w:val="0"/>
          <w:divBdr>
            <w:top w:val="none" w:sz="0" w:space="0" w:color="auto"/>
            <w:left w:val="none" w:sz="0" w:space="0" w:color="auto"/>
            <w:bottom w:val="none" w:sz="0" w:space="0" w:color="auto"/>
            <w:right w:val="none" w:sz="0" w:space="0" w:color="auto"/>
          </w:divBdr>
        </w:div>
        <w:div w:id="1994675274">
          <w:marLeft w:val="1325"/>
          <w:marRight w:val="0"/>
          <w:marTop w:val="91"/>
          <w:marBottom w:val="0"/>
          <w:divBdr>
            <w:top w:val="none" w:sz="0" w:space="0" w:color="auto"/>
            <w:left w:val="none" w:sz="0" w:space="0" w:color="auto"/>
            <w:bottom w:val="none" w:sz="0" w:space="0" w:color="auto"/>
            <w:right w:val="none" w:sz="0" w:space="0" w:color="auto"/>
          </w:divBdr>
        </w:div>
        <w:div w:id="309487030">
          <w:marLeft w:val="1325"/>
          <w:marRight w:val="0"/>
          <w:marTop w:val="91"/>
          <w:marBottom w:val="0"/>
          <w:divBdr>
            <w:top w:val="none" w:sz="0" w:space="0" w:color="auto"/>
            <w:left w:val="none" w:sz="0" w:space="0" w:color="auto"/>
            <w:bottom w:val="none" w:sz="0" w:space="0" w:color="auto"/>
            <w:right w:val="none" w:sz="0" w:space="0" w:color="auto"/>
          </w:divBdr>
        </w:div>
        <w:div w:id="1530146968">
          <w:marLeft w:val="1325"/>
          <w:marRight w:val="0"/>
          <w:marTop w:val="91"/>
          <w:marBottom w:val="0"/>
          <w:divBdr>
            <w:top w:val="none" w:sz="0" w:space="0" w:color="auto"/>
            <w:left w:val="none" w:sz="0" w:space="0" w:color="auto"/>
            <w:bottom w:val="none" w:sz="0" w:space="0" w:color="auto"/>
            <w:right w:val="none" w:sz="0" w:space="0" w:color="auto"/>
          </w:divBdr>
        </w:div>
        <w:div w:id="2130278495">
          <w:marLeft w:val="1325"/>
          <w:marRight w:val="0"/>
          <w:marTop w:val="91"/>
          <w:marBottom w:val="0"/>
          <w:divBdr>
            <w:top w:val="none" w:sz="0" w:space="0" w:color="auto"/>
            <w:left w:val="none" w:sz="0" w:space="0" w:color="auto"/>
            <w:bottom w:val="none" w:sz="0" w:space="0" w:color="auto"/>
            <w:right w:val="none" w:sz="0" w:space="0" w:color="auto"/>
          </w:divBdr>
        </w:div>
        <w:div w:id="1080298488">
          <w:marLeft w:val="1325"/>
          <w:marRight w:val="0"/>
          <w:marTop w:val="91"/>
          <w:marBottom w:val="0"/>
          <w:divBdr>
            <w:top w:val="none" w:sz="0" w:space="0" w:color="auto"/>
            <w:left w:val="none" w:sz="0" w:space="0" w:color="auto"/>
            <w:bottom w:val="none" w:sz="0" w:space="0" w:color="auto"/>
            <w:right w:val="none" w:sz="0" w:space="0" w:color="auto"/>
          </w:divBdr>
        </w:div>
        <w:div w:id="2069842758">
          <w:marLeft w:val="1325"/>
          <w:marRight w:val="0"/>
          <w:marTop w:val="91"/>
          <w:marBottom w:val="0"/>
          <w:divBdr>
            <w:top w:val="none" w:sz="0" w:space="0" w:color="auto"/>
            <w:left w:val="none" w:sz="0" w:space="0" w:color="auto"/>
            <w:bottom w:val="none" w:sz="0" w:space="0" w:color="auto"/>
            <w:right w:val="none" w:sz="0" w:space="0" w:color="auto"/>
          </w:divBdr>
        </w:div>
        <w:div w:id="1680154347">
          <w:marLeft w:val="1325"/>
          <w:marRight w:val="0"/>
          <w:marTop w:val="91"/>
          <w:marBottom w:val="0"/>
          <w:divBdr>
            <w:top w:val="none" w:sz="0" w:space="0" w:color="auto"/>
            <w:left w:val="none" w:sz="0" w:space="0" w:color="auto"/>
            <w:bottom w:val="none" w:sz="0" w:space="0" w:color="auto"/>
            <w:right w:val="none" w:sz="0" w:space="0" w:color="auto"/>
          </w:divBdr>
        </w:div>
        <w:div w:id="439762132">
          <w:marLeft w:val="547"/>
          <w:marRight w:val="0"/>
          <w:marTop w:val="134"/>
          <w:marBottom w:val="0"/>
          <w:divBdr>
            <w:top w:val="none" w:sz="0" w:space="0" w:color="auto"/>
            <w:left w:val="none" w:sz="0" w:space="0" w:color="auto"/>
            <w:bottom w:val="none" w:sz="0" w:space="0" w:color="auto"/>
            <w:right w:val="none" w:sz="0" w:space="0" w:color="auto"/>
          </w:divBdr>
        </w:div>
        <w:div w:id="1677658497">
          <w:marLeft w:val="547"/>
          <w:marRight w:val="0"/>
          <w:marTop w:val="115"/>
          <w:marBottom w:val="230"/>
          <w:divBdr>
            <w:top w:val="none" w:sz="0" w:space="0" w:color="auto"/>
            <w:left w:val="none" w:sz="0" w:space="0" w:color="auto"/>
            <w:bottom w:val="none" w:sz="0" w:space="0" w:color="auto"/>
            <w:right w:val="none" w:sz="0" w:space="0" w:color="auto"/>
          </w:divBdr>
        </w:div>
        <w:div w:id="1816877821">
          <w:marLeft w:val="547"/>
          <w:marRight w:val="0"/>
          <w:marTop w:val="115"/>
          <w:marBottom w:val="230"/>
          <w:divBdr>
            <w:top w:val="none" w:sz="0" w:space="0" w:color="auto"/>
            <w:left w:val="none" w:sz="0" w:space="0" w:color="auto"/>
            <w:bottom w:val="none" w:sz="0" w:space="0" w:color="auto"/>
            <w:right w:val="none" w:sz="0" w:space="0" w:color="auto"/>
          </w:divBdr>
        </w:div>
        <w:div w:id="996540679">
          <w:marLeft w:val="547"/>
          <w:marRight w:val="0"/>
          <w:marTop w:val="115"/>
          <w:marBottom w:val="230"/>
          <w:divBdr>
            <w:top w:val="none" w:sz="0" w:space="0" w:color="auto"/>
            <w:left w:val="none" w:sz="0" w:space="0" w:color="auto"/>
            <w:bottom w:val="none" w:sz="0" w:space="0" w:color="auto"/>
            <w:right w:val="none" w:sz="0" w:space="0" w:color="auto"/>
          </w:divBdr>
        </w:div>
        <w:div w:id="1802963938">
          <w:marLeft w:val="547"/>
          <w:marRight w:val="0"/>
          <w:marTop w:val="115"/>
          <w:marBottom w:val="230"/>
          <w:divBdr>
            <w:top w:val="none" w:sz="0" w:space="0" w:color="auto"/>
            <w:left w:val="none" w:sz="0" w:space="0" w:color="auto"/>
            <w:bottom w:val="none" w:sz="0" w:space="0" w:color="auto"/>
            <w:right w:val="none" w:sz="0" w:space="0" w:color="auto"/>
          </w:divBdr>
        </w:div>
        <w:div w:id="245775063">
          <w:marLeft w:val="547"/>
          <w:marRight w:val="0"/>
          <w:marTop w:val="115"/>
          <w:marBottom w:val="230"/>
          <w:divBdr>
            <w:top w:val="none" w:sz="0" w:space="0" w:color="auto"/>
            <w:left w:val="none" w:sz="0" w:space="0" w:color="auto"/>
            <w:bottom w:val="none" w:sz="0" w:space="0" w:color="auto"/>
            <w:right w:val="none" w:sz="0" w:space="0" w:color="auto"/>
          </w:divBdr>
        </w:div>
        <w:div w:id="1854877641">
          <w:marLeft w:val="547"/>
          <w:marRight w:val="0"/>
          <w:marTop w:val="115"/>
          <w:marBottom w:val="230"/>
          <w:divBdr>
            <w:top w:val="none" w:sz="0" w:space="0" w:color="auto"/>
            <w:left w:val="none" w:sz="0" w:space="0" w:color="auto"/>
            <w:bottom w:val="none" w:sz="0" w:space="0" w:color="auto"/>
            <w:right w:val="none" w:sz="0" w:space="0" w:color="auto"/>
          </w:divBdr>
        </w:div>
        <w:div w:id="571046028">
          <w:marLeft w:val="547"/>
          <w:marRight w:val="0"/>
          <w:marTop w:val="134"/>
          <w:marBottom w:val="0"/>
          <w:divBdr>
            <w:top w:val="none" w:sz="0" w:space="0" w:color="auto"/>
            <w:left w:val="none" w:sz="0" w:space="0" w:color="auto"/>
            <w:bottom w:val="none" w:sz="0" w:space="0" w:color="auto"/>
            <w:right w:val="none" w:sz="0" w:space="0" w:color="auto"/>
          </w:divBdr>
        </w:div>
        <w:div w:id="393241797">
          <w:marLeft w:val="547"/>
          <w:marRight w:val="0"/>
          <w:marTop w:val="134"/>
          <w:marBottom w:val="0"/>
          <w:divBdr>
            <w:top w:val="none" w:sz="0" w:space="0" w:color="auto"/>
            <w:left w:val="none" w:sz="0" w:space="0" w:color="auto"/>
            <w:bottom w:val="none" w:sz="0" w:space="0" w:color="auto"/>
            <w:right w:val="none" w:sz="0" w:space="0" w:color="auto"/>
          </w:divBdr>
        </w:div>
        <w:div w:id="754520418">
          <w:marLeft w:val="547"/>
          <w:marRight w:val="0"/>
          <w:marTop w:val="115"/>
          <w:marBottom w:val="0"/>
          <w:divBdr>
            <w:top w:val="none" w:sz="0" w:space="0" w:color="auto"/>
            <w:left w:val="none" w:sz="0" w:space="0" w:color="auto"/>
            <w:bottom w:val="none" w:sz="0" w:space="0" w:color="auto"/>
            <w:right w:val="none" w:sz="0" w:space="0" w:color="auto"/>
          </w:divBdr>
        </w:div>
      </w:divsChild>
    </w:div>
    <w:div w:id="2082288825">
      <w:bodyDiv w:val="1"/>
      <w:marLeft w:val="0"/>
      <w:marRight w:val="0"/>
      <w:marTop w:val="0"/>
      <w:marBottom w:val="0"/>
      <w:divBdr>
        <w:top w:val="none" w:sz="0" w:space="0" w:color="auto"/>
        <w:left w:val="none" w:sz="0" w:space="0" w:color="auto"/>
        <w:bottom w:val="none" w:sz="0" w:space="0" w:color="auto"/>
        <w:right w:val="none" w:sz="0" w:space="0" w:color="auto"/>
      </w:divBdr>
    </w:div>
    <w:div w:id="2103840514">
      <w:bodyDiv w:val="1"/>
      <w:marLeft w:val="0"/>
      <w:marRight w:val="0"/>
      <w:marTop w:val="0"/>
      <w:marBottom w:val="0"/>
      <w:divBdr>
        <w:top w:val="none" w:sz="0" w:space="0" w:color="auto"/>
        <w:left w:val="none" w:sz="0" w:space="0" w:color="auto"/>
        <w:bottom w:val="none" w:sz="0" w:space="0" w:color="auto"/>
        <w:right w:val="none" w:sz="0" w:space="0" w:color="auto"/>
      </w:divBdr>
    </w:div>
    <w:div w:id="2108232296">
      <w:bodyDiv w:val="1"/>
      <w:marLeft w:val="0"/>
      <w:marRight w:val="0"/>
      <w:marTop w:val="0"/>
      <w:marBottom w:val="0"/>
      <w:divBdr>
        <w:top w:val="none" w:sz="0" w:space="0" w:color="auto"/>
        <w:left w:val="none" w:sz="0" w:space="0" w:color="auto"/>
        <w:bottom w:val="none" w:sz="0" w:space="0" w:color="auto"/>
        <w:right w:val="none" w:sz="0" w:space="0" w:color="auto"/>
      </w:divBdr>
    </w:div>
    <w:div w:id="2129546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cihr-irsc.gc.ca/e/29418.html" TargetMode="External"/><Relationship Id="rId21" Type="http://schemas.openxmlformats.org/officeDocument/2006/relationships/hyperlink" Target="http://www.cihr-irsc.gc.ca/e/29418.html" TargetMode="External"/><Relationship Id="rId22" Type="http://schemas.openxmlformats.org/officeDocument/2006/relationships/hyperlink" Target="http://www.health-policy-systems.com/supplements/7/S1" TargetMode="External"/><Relationship Id="rId23" Type="http://schemas.openxmlformats.org/officeDocument/2006/relationships/hyperlink" Target="http://www.eihrportal.org/" TargetMode="External"/><Relationship Id="rId24" Type="http://schemas.openxmlformats.org/officeDocument/2006/relationships/hyperlink" Target="http://www.mcmasterhealthforum.org/hse/" TargetMode="External"/><Relationship Id="rId25" Type="http://schemas.openxmlformats.org/officeDocument/2006/relationships/hyperlink" Target="http://www.eihrportal.org/" TargetMode="External"/><Relationship Id="rId26" Type="http://schemas.openxmlformats.org/officeDocument/2006/relationships/hyperlink" Target="http://www.cihr-irsc.gc.ca/e/43533.html" TargetMode="External"/><Relationship Id="rId27" Type="http://schemas.openxmlformats.org/officeDocument/2006/relationships/hyperlink" Target="http://www.cihr-irsc.gc.ca/e/41382.html" TargetMode="External"/><Relationship Id="rId28" Type="http://schemas.openxmlformats.org/officeDocument/2006/relationships/hyperlink" Target="http://www.cihr-irsc.gc.ca/e/44954.html" TargetMode="External"/><Relationship Id="rId29" Type="http://schemas.openxmlformats.org/officeDocument/2006/relationships/hyperlink" Target="http://www.cihr-irsc.gc.ca/e/39128.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ihr-irsc.gc.ca/e/29484.html" TargetMode="External"/><Relationship Id="rId31" Type="http://schemas.openxmlformats.org/officeDocument/2006/relationships/hyperlink" Target="http://www.cihr-irsc.gc.ca/e/29484.html" TargetMode="External"/><Relationship Id="rId32" Type="http://schemas.openxmlformats.org/officeDocument/2006/relationships/hyperlink" Target="http://www.cihr-irsc.gc.ca/e/45246.html" TargetMode="External"/><Relationship Id="rId9" Type="http://schemas.openxmlformats.org/officeDocument/2006/relationships/hyperlink" Target="http://www.cihr-irsc.gc.ca/e/12820.html" TargetMode="External"/><Relationship Id="rId6" Type="http://schemas.openxmlformats.org/officeDocument/2006/relationships/hyperlink" Target="http://www.ktdrr.org/training/webcasts/webcasts14-17/17/index.html" TargetMode="External"/><Relationship Id="rId7" Type="http://schemas.openxmlformats.org/officeDocument/2006/relationships/hyperlink" Target="http://www.ktddr.org" TargetMode="External"/><Relationship Id="rId8" Type="http://schemas.openxmlformats.org/officeDocument/2006/relationships/hyperlink" Target="http://www.cihr-irsc.gc.ca/e/13970.html" TargetMode="External"/><Relationship Id="rId33" Type="http://schemas.openxmlformats.org/officeDocument/2006/relationships/hyperlink" Target="http://www.cihr-irsc.gc.ca/e/38778.html" TargetMode="External"/><Relationship Id="rId34" Type="http://schemas.openxmlformats.org/officeDocument/2006/relationships/hyperlink" Target="http://ca.wiley.com/WileyCDA/WileyTitle/productCd-1405181060,descCd-description.html" TargetMode="External"/><Relationship Id="rId35" Type="http://schemas.openxmlformats.org/officeDocument/2006/relationships/hyperlink" Target="http://www.cihr-irsc.gc.ca/e/40618.html" TargetMode="External"/><Relationship Id="rId36" Type="http://schemas.openxmlformats.org/officeDocument/2006/relationships/hyperlink" Target="http://www.ktclearinghouse.ca/" TargetMode="External"/><Relationship Id="rId10" Type="http://schemas.openxmlformats.org/officeDocument/2006/relationships/hyperlink" Target="http://www.cihr-irsc.gc.ca/e/12043.html" TargetMode="External"/><Relationship Id="rId11" Type="http://schemas.openxmlformats.org/officeDocument/2006/relationships/hyperlink" Target="http://www.cihr-irsc.gc.ca/e/10951.html" TargetMode="External"/><Relationship Id="rId12" Type="http://schemas.openxmlformats.org/officeDocument/2006/relationships/hyperlink" Target="http://www.cihr-irsc.gc.ca/e/11628.html" TargetMode="External"/><Relationship Id="rId13" Type="http://schemas.openxmlformats.org/officeDocument/2006/relationships/hyperlink" Target="http://www.cihr-irsc.gc.ca/e/11255.html" TargetMode="External"/><Relationship Id="rId14" Type="http://schemas.openxmlformats.org/officeDocument/2006/relationships/hyperlink" Target="http://www.cihr-irsc.gc.ca/e/12594.html" TargetMode="External"/><Relationship Id="rId15" Type="http://schemas.openxmlformats.org/officeDocument/2006/relationships/hyperlink" Target="http://www.cihr-irsc.gc.ca/e/11932.html" TargetMode="External"/><Relationship Id="rId16" Type="http://schemas.openxmlformats.org/officeDocument/2006/relationships/hyperlink" Target="http://www.cihr-irsc.gc.ca/e/9253.html" TargetMode="External"/><Relationship Id="rId17" Type="http://schemas.openxmlformats.org/officeDocument/2006/relationships/hyperlink" Target="http://www.cihr-irsc.gc.ca/e/10630.html" TargetMode="External"/><Relationship Id="rId18" Type="http://schemas.openxmlformats.org/officeDocument/2006/relationships/hyperlink" Target="http://www.cihr-irsc.gc.ca/e/9417.html" TargetMode="External"/><Relationship Id="rId19" Type="http://schemas.openxmlformats.org/officeDocument/2006/relationships/hyperlink" Target="http://www.cihr-irsc.gc.ca/e/13420.html" TargetMode="External"/><Relationship Id="rId37" Type="http://schemas.openxmlformats.org/officeDocument/2006/relationships/hyperlink" Target="http://www.mcmasterhealthforum.org" TargetMode="External"/><Relationship Id="rId38" Type="http://schemas.openxmlformats.org/officeDocument/2006/relationships/hyperlink" Target="http://www.mcmasterhealthforum.org/about-us/newsletters/subscribe-to-mcmaster-health-forum-evidence-service" TargetMode="External"/><Relationship Id="rId39" Type="http://schemas.openxmlformats.org/officeDocument/2006/relationships/hyperlink" Target="http://www.healthsystemsevidence.org" TargetMode="External"/><Relationship Id="rId40" Type="http://schemas.openxmlformats.org/officeDocument/2006/relationships/hyperlink" Target="http://www.healthsystemsevidence.org" TargetMode="External"/><Relationship Id="rId41" Type="http://schemas.openxmlformats.org/officeDocument/2006/relationships/hyperlink" Target="http://www.eihrportal.org" TargetMode="External"/><Relationship Id="rId42" Type="http://schemas.openxmlformats.org/officeDocument/2006/relationships/hyperlink" Target="http://www.mcmasterhealthforum.org/policymakers/health-systems-learning" TargetMode="External"/><Relationship Id="rId43" Type="http://schemas.openxmlformats.org/officeDocument/2006/relationships/hyperlink" Target="mailto:Meghan.Baker@cihr-irsc.gc.ca" TargetMode="External"/><Relationship Id="rId44" Type="http://schemas.openxmlformats.org/officeDocument/2006/relationships/hyperlink" Target="http://www.surveygizmo.com/s3/1697558/CIHR-Policy"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5384</Words>
  <Characters>30691</Characters>
  <Application>Microsoft Macintosh Word</Application>
  <DocSecurity>0</DocSecurity>
  <Lines>255</Lines>
  <Paragraphs>72</Paragraphs>
  <ScaleCrop>false</ScaleCrop>
  <Company/>
  <LinksUpToDate>false</LinksUpToDate>
  <CharactersWithSpaces>36003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Starks</dc:creator>
  <cp:keywords/>
  <dc:description/>
  <cp:lastModifiedBy>Ann Williams</cp:lastModifiedBy>
  <cp:revision>4</cp:revision>
  <dcterms:created xsi:type="dcterms:W3CDTF">2014-08-19T18:54:00Z</dcterms:created>
  <dcterms:modified xsi:type="dcterms:W3CDTF">2014-08-25T21:08:00Z</dcterms:modified>
</cp:coreProperties>
</file>